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C5A9" w14:textId="148B7346" w:rsidR="00656CBF" w:rsidRDefault="006263B9" w:rsidP="4E593323">
      <w:pPr>
        <w:pStyle w:val="Nzev"/>
        <w:rPr>
          <w:sz w:val="36"/>
          <w:szCs w:val="36"/>
        </w:rPr>
      </w:pPr>
      <w:r>
        <w:t xml:space="preserve">  </w:t>
      </w:r>
    </w:p>
    <w:p w14:paraId="31E6CD72" w14:textId="77777777" w:rsidR="00586D72" w:rsidRPr="00586D72" w:rsidRDefault="00586D72" w:rsidP="00586D72"/>
    <w:p w14:paraId="0B6153BC" w14:textId="77777777" w:rsidR="001561E7" w:rsidRDefault="00865BDA" w:rsidP="00865BDA">
      <w:pPr>
        <w:jc w:val="center"/>
        <w:rPr>
          <w:rStyle w:val="normaltextrun1"/>
          <w:rFonts w:ascii="Muni" w:hAnsi="Muni" w:cs="Arial"/>
          <w:b/>
          <w:iCs/>
          <w:color w:val="0000FF"/>
          <w:sz w:val="40"/>
          <w:szCs w:val="40"/>
        </w:rPr>
      </w:pPr>
      <w:r w:rsidRPr="003E5901">
        <w:rPr>
          <w:rStyle w:val="normaltextrun1"/>
          <w:rFonts w:ascii="Muni" w:hAnsi="Muni" w:cs="Arial"/>
          <w:b/>
          <w:iCs/>
          <w:color w:val="0000FF"/>
          <w:sz w:val="40"/>
          <w:szCs w:val="40"/>
        </w:rPr>
        <w:t xml:space="preserve">Plán rozvoje </w:t>
      </w:r>
    </w:p>
    <w:p w14:paraId="2BBF6395" w14:textId="081E3EF1" w:rsidR="00865BDA" w:rsidRPr="003E5901" w:rsidRDefault="001561E7" w:rsidP="00865BDA">
      <w:pPr>
        <w:jc w:val="center"/>
        <w:rPr>
          <w:rStyle w:val="normaltextrun1"/>
          <w:rFonts w:ascii="Muni" w:hAnsi="Muni" w:cs="Arial"/>
          <w:b/>
          <w:iCs/>
          <w:color w:val="0000FF"/>
          <w:sz w:val="40"/>
          <w:szCs w:val="40"/>
        </w:rPr>
      </w:pPr>
      <w:r>
        <w:rPr>
          <w:rStyle w:val="normaltextrun1"/>
          <w:rFonts w:ascii="Muni" w:hAnsi="Muni" w:cs="Arial"/>
          <w:b/>
          <w:iCs/>
          <w:color w:val="0000FF"/>
          <w:sz w:val="40"/>
          <w:szCs w:val="40"/>
        </w:rPr>
        <w:t xml:space="preserve">doktorského </w:t>
      </w:r>
      <w:r w:rsidR="00865BDA" w:rsidRPr="003E5901">
        <w:rPr>
          <w:rStyle w:val="normaltextrun1"/>
          <w:rFonts w:ascii="Muni" w:hAnsi="Muni" w:cs="Arial"/>
          <w:b/>
          <w:iCs/>
          <w:color w:val="0000FF"/>
          <w:sz w:val="40"/>
          <w:szCs w:val="40"/>
        </w:rPr>
        <w:t>studijního programu</w:t>
      </w:r>
    </w:p>
    <w:p w14:paraId="685C0DD0" w14:textId="77777777" w:rsidR="00865BDA" w:rsidRDefault="00865BDA" w:rsidP="00865BDA">
      <w:pPr>
        <w:pStyle w:val="Styl1"/>
      </w:pPr>
    </w:p>
    <w:p w14:paraId="2E8AD7BB" w14:textId="77777777" w:rsidR="00865BDA" w:rsidRPr="00E96036" w:rsidRDefault="00865BDA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E96036">
        <w:rPr>
          <w:rFonts w:ascii="Arial" w:eastAsia="Times New Roman" w:hAnsi="Arial" w:cs="Arial"/>
          <w:b/>
          <w:bCs/>
          <w:color w:val="0000FF"/>
          <w:sz w:val="24"/>
          <w:szCs w:val="24"/>
        </w:rPr>
        <w:t>Identifikace hodnoceného studijního programu</w:t>
      </w:r>
    </w:p>
    <w:p w14:paraId="1F82DB61" w14:textId="77777777" w:rsidR="00865BDA" w:rsidRPr="00E96036" w:rsidRDefault="00865BDA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1"/>
        <w:gridCol w:w="7411"/>
      </w:tblGrid>
      <w:tr w:rsidR="00965A33" w:rsidRPr="00BC2E81" w14:paraId="00E9CA15" w14:textId="77777777" w:rsidTr="00AB0A55">
        <w:tc>
          <w:tcPr>
            <w:tcW w:w="1668" w:type="dxa"/>
          </w:tcPr>
          <w:p w14:paraId="0921344C" w14:textId="77777777" w:rsidR="00965A33" w:rsidRPr="00BC2E81" w:rsidRDefault="00965A33" w:rsidP="00AB0A55">
            <w:pPr>
              <w:rPr>
                <w:b/>
                <w:bCs/>
              </w:rPr>
            </w:pPr>
            <w:r w:rsidRPr="00BC2E81">
              <w:rPr>
                <w:b/>
                <w:bCs/>
              </w:rPr>
              <w:t>Název</w:t>
            </w:r>
          </w:p>
        </w:tc>
        <w:tc>
          <w:tcPr>
            <w:tcW w:w="7544" w:type="dxa"/>
          </w:tcPr>
          <w:p w14:paraId="59DFFC95" w14:textId="0C8CCB4F" w:rsidR="00965A33" w:rsidRPr="00E17F3B" w:rsidRDefault="00E17F3B" w:rsidP="00AB0A55">
            <w:r w:rsidRPr="00E17F3B">
              <w:t>Veřejná ekonomie</w:t>
            </w:r>
          </w:p>
        </w:tc>
      </w:tr>
      <w:tr w:rsidR="00965A33" w:rsidRPr="00BC2E81" w14:paraId="2087048B" w14:textId="77777777" w:rsidTr="00AB0A55">
        <w:tc>
          <w:tcPr>
            <w:tcW w:w="1668" w:type="dxa"/>
          </w:tcPr>
          <w:p w14:paraId="23FA34F6" w14:textId="66897BFA" w:rsidR="00965A33" w:rsidRPr="00BC2E81" w:rsidRDefault="00E71889" w:rsidP="00AB0A55">
            <w:pPr>
              <w:rPr>
                <w:b/>
                <w:bCs/>
              </w:rPr>
            </w:pPr>
            <w:r>
              <w:rPr>
                <w:b/>
                <w:bCs/>
              </w:rPr>
              <w:t>Garant</w:t>
            </w:r>
          </w:p>
        </w:tc>
        <w:tc>
          <w:tcPr>
            <w:tcW w:w="7544" w:type="dxa"/>
          </w:tcPr>
          <w:p w14:paraId="50CE9716" w14:textId="53A2A59C" w:rsidR="00965A33" w:rsidRPr="00E17F3B" w:rsidRDefault="006F3B89" w:rsidP="00AB0A55">
            <w:r>
              <w:t>Prof. Ing. Juraj Nemec, CSc.</w:t>
            </w:r>
          </w:p>
        </w:tc>
      </w:tr>
      <w:tr w:rsidR="00E71889" w:rsidRPr="00BC2E81" w14:paraId="4F150788" w14:textId="77777777" w:rsidTr="00AB0A55">
        <w:tc>
          <w:tcPr>
            <w:tcW w:w="1668" w:type="dxa"/>
          </w:tcPr>
          <w:p w14:paraId="6929E226" w14:textId="6D68A368" w:rsidR="00E71889" w:rsidRPr="00BC2E81" w:rsidRDefault="003E5901" w:rsidP="00AB0A55">
            <w:pPr>
              <w:rPr>
                <w:b/>
                <w:bCs/>
              </w:rPr>
            </w:pPr>
            <w:r>
              <w:rPr>
                <w:b/>
                <w:bCs/>
              </w:rPr>
              <w:t>Forma</w:t>
            </w:r>
          </w:p>
        </w:tc>
        <w:tc>
          <w:tcPr>
            <w:tcW w:w="7544" w:type="dxa"/>
          </w:tcPr>
          <w:p w14:paraId="06D5B1DC" w14:textId="6654AEB4" w:rsidR="00E71889" w:rsidRPr="00E17F3B" w:rsidRDefault="006F3B89" w:rsidP="00AB0A55">
            <w:r>
              <w:t>Prezenční, kombinovaná</w:t>
            </w:r>
          </w:p>
        </w:tc>
      </w:tr>
      <w:tr w:rsidR="00965A33" w:rsidRPr="00BC2E81" w14:paraId="376A5ED1" w14:textId="77777777" w:rsidTr="00AB0A55">
        <w:tc>
          <w:tcPr>
            <w:tcW w:w="1668" w:type="dxa"/>
          </w:tcPr>
          <w:p w14:paraId="76C606AF" w14:textId="77777777" w:rsidR="00965A33" w:rsidRPr="00BC2E81" w:rsidRDefault="00965A33" w:rsidP="00AB0A55">
            <w:pPr>
              <w:rPr>
                <w:b/>
                <w:bCs/>
              </w:rPr>
            </w:pPr>
            <w:r w:rsidRPr="00BC2E81">
              <w:rPr>
                <w:b/>
                <w:bCs/>
              </w:rPr>
              <w:t>Jazyk</w:t>
            </w:r>
          </w:p>
        </w:tc>
        <w:tc>
          <w:tcPr>
            <w:tcW w:w="7544" w:type="dxa"/>
          </w:tcPr>
          <w:p w14:paraId="25FB5EA3" w14:textId="0FC32BAC" w:rsidR="00965A33" w:rsidRPr="00E17F3B" w:rsidRDefault="006F3B89" w:rsidP="00AB0A55">
            <w:r>
              <w:t>český</w:t>
            </w:r>
          </w:p>
        </w:tc>
      </w:tr>
      <w:tr w:rsidR="00965A33" w:rsidRPr="00BC2E81" w14:paraId="285AC65A" w14:textId="77777777" w:rsidTr="00AB0A55">
        <w:tc>
          <w:tcPr>
            <w:tcW w:w="1668" w:type="dxa"/>
          </w:tcPr>
          <w:p w14:paraId="06C45C55" w14:textId="77777777" w:rsidR="00965A33" w:rsidRPr="00BC2E81" w:rsidRDefault="00965A33" w:rsidP="00AB0A55">
            <w:pPr>
              <w:rPr>
                <w:b/>
                <w:bCs/>
              </w:rPr>
            </w:pPr>
            <w:r w:rsidRPr="00BC2E81">
              <w:rPr>
                <w:b/>
                <w:bCs/>
              </w:rPr>
              <w:t>Fakulta</w:t>
            </w:r>
          </w:p>
        </w:tc>
        <w:tc>
          <w:tcPr>
            <w:tcW w:w="7544" w:type="dxa"/>
          </w:tcPr>
          <w:p w14:paraId="3616EBA4" w14:textId="2C31A90E" w:rsidR="00965A33" w:rsidRPr="00E17F3B" w:rsidRDefault="00E17F3B" w:rsidP="00AB0A55">
            <w:r w:rsidRPr="00E17F3B">
              <w:t>Ekonomicko-správní fakulta</w:t>
            </w:r>
          </w:p>
        </w:tc>
      </w:tr>
    </w:tbl>
    <w:p w14:paraId="4D009E22" w14:textId="77777777" w:rsidR="00865BDA" w:rsidRPr="00865BDA" w:rsidRDefault="00865BDA" w:rsidP="00865BDA"/>
    <w:p w14:paraId="73C40C75" w14:textId="77777777" w:rsidR="00B043E1" w:rsidRPr="00865BDA" w:rsidRDefault="00B043E1" w:rsidP="00B043E1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865BDA">
        <w:rPr>
          <w:rFonts w:ascii="Arial" w:eastAsia="Times New Roman" w:hAnsi="Arial" w:cs="Arial"/>
          <w:b/>
          <w:bCs/>
          <w:color w:val="0000FF"/>
          <w:sz w:val="24"/>
          <w:szCs w:val="24"/>
        </w:rPr>
        <w:t>Informace o hodnoticí schůzce</w:t>
      </w:r>
    </w:p>
    <w:p w14:paraId="431EE95A" w14:textId="77777777" w:rsidR="00B043E1" w:rsidRDefault="00B043E1" w:rsidP="00B043E1">
      <w:pPr>
        <w:rPr>
          <w:b/>
        </w:rPr>
      </w:pPr>
    </w:p>
    <w:p w14:paraId="13EAFD7C" w14:textId="77777777" w:rsidR="00B043E1" w:rsidRDefault="00B043E1" w:rsidP="00B043E1">
      <w:r w:rsidRPr="4E593323">
        <w:rPr>
          <w:b/>
          <w:bCs/>
        </w:rPr>
        <w:t>Termín konání On-Site Visit:</w:t>
      </w:r>
      <w:r>
        <w:rPr>
          <w:b/>
          <w:bCs/>
        </w:rPr>
        <w:t xml:space="preserve"> </w:t>
      </w:r>
      <w:r w:rsidRPr="00E17F3B">
        <w:t>12.-14. října 2022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043E1" w14:paraId="61F2528C" w14:textId="77777777" w:rsidTr="00D51AAF">
        <w:trPr>
          <w:trHeight w:val="378"/>
        </w:trPr>
        <w:tc>
          <w:tcPr>
            <w:tcW w:w="3964" w:type="dxa"/>
          </w:tcPr>
          <w:p w14:paraId="390B4514" w14:textId="77777777" w:rsidR="00B043E1" w:rsidRPr="00BD0D95" w:rsidRDefault="00B043E1" w:rsidP="00D51AAF">
            <w:pPr>
              <w:rPr>
                <w:b/>
                <w:bCs/>
              </w:rPr>
            </w:pPr>
            <w:r w:rsidRPr="4E593323">
              <w:rPr>
                <w:b/>
                <w:bCs/>
              </w:rPr>
              <w:t>Členové hodnoticího panelu:</w:t>
            </w:r>
          </w:p>
        </w:tc>
        <w:tc>
          <w:tcPr>
            <w:tcW w:w="5103" w:type="dxa"/>
          </w:tcPr>
          <w:p w14:paraId="0065F19A" w14:textId="77777777" w:rsidR="00B043E1" w:rsidRPr="00BD0D95" w:rsidRDefault="00B043E1" w:rsidP="00D51AAF">
            <w:pPr>
              <w:rPr>
                <w:b/>
              </w:rPr>
            </w:pPr>
            <w:r>
              <w:rPr>
                <w:b/>
              </w:rPr>
              <w:t xml:space="preserve">Instituce </w:t>
            </w:r>
          </w:p>
        </w:tc>
      </w:tr>
      <w:tr w:rsidR="00B043E1" w14:paraId="669553CF" w14:textId="77777777" w:rsidTr="00D51AAF">
        <w:trPr>
          <w:trHeight w:val="378"/>
        </w:trPr>
        <w:tc>
          <w:tcPr>
            <w:tcW w:w="3964" w:type="dxa"/>
          </w:tcPr>
          <w:p w14:paraId="2855A825" w14:textId="77777777" w:rsidR="00B043E1" w:rsidRPr="0022726F" w:rsidRDefault="00B043E1" w:rsidP="00D51AAF">
            <w:pPr>
              <w:rPr>
                <w:i/>
              </w:rPr>
            </w:pPr>
            <w:r w:rsidRPr="00683062">
              <w:rPr>
                <w:i/>
                <w:iCs/>
                <w:lang w:val="en-GB"/>
              </w:rPr>
              <w:t>Jaromír Kovářík (</w:t>
            </w:r>
            <w:r>
              <w:rPr>
                <w:i/>
                <w:iCs/>
                <w:lang w:val="en-GB"/>
              </w:rPr>
              <w:t>předseda</w:t>
            </w:r>
            <w:r w:rsidRPr="00683062">
              <w:rPr>
                <w:i/>
                <w:iCs/>
                <w:lang w:val="en-GB"/>
              </w:rPr>
              <w:t>)</w:t>
            </w:r>
          </w:p>
        </w:tc>
        <w:tc>
          <w:tcPr>
            <w:tcW w:w="5103" w:type="dxa"/>
          </w:tcPr>
          <w:p w14:paraId="792048CA" w14:textId="77777777" w:rsidR="00B043E1" w:rsidRPr="0022726F" w:rsidRDefault="00B043E1" w:rsidP="00D51AAF">
            <w:r w:rsidRPr="005933B1">
              <w:rPr>
                <w:lang w:val="en-GB"/>
              </w:rPr>
              <w:t>University of the Basque Country</w:t>
            </w:r>
          </w:p>
        </w:tc>
      </w:tr>
      <w:tr w:rsidR="00B043E1" w14:paraId="6F1233AB" w14:textId="77777777" w:rsidTr="00D51AAF">
        <w:trPr>
          <w:trHeight w:val="356"/>
        </w:trPr>
        <w:tc>
          <w:tcPr>
            <w:tcW w:w="3964" w:type="dxa"/>
          </w:tcPr>
          <w:p w14:paraId="09BD11BB" w14:textId="77777777" w:rsidR="00B043E1" w:rsidRPr="0022726F" w:rsidRDefault="00B043E1" w:rsidP="00D51AAF">
            <w:pPr>
              <w:rPr>
                <w:i/>
              </w:rPr>
            </w:pPr>
            <w:r w:rsidRPr="00683062">
              <w:rPr>
                <w:i/>
                <w:iCs/>
                <w:lang w:val="en-GB"/>
              </w:rPr>
              <w:t>Renáta Kosová</w:t>
            </w:r>
          </w:p>
        </w:tc>
        <w:tc>
          <w:tcPr>
            <w:tcW w:w="5103" w:type="dxa"/>
          </w:tcPr>
          <w:p w14:paraId="355DEB21" w14:textId="77777777" w:rsidR="00B043E1" w:rsidRPr="0022726F" w:rsidRDefault="00B043E1" w:rsidP="00D51AAF">
            <w:r w:rsidRPr="00CB3BE9">
              <w:rPr>
                <w:lang w:val="en-GB"/>
              </w:rPr>
              <w:t>Imperial College London – Business School</w:t>
            </w:r>
          </w:p>
        </w:tc>
      </w:tr>
      <w:tr w:rsidR="00B043E1" w14:paraId="74E6A9AA" w14:textId="77777777" w:rsidTr="00D51AAF">
        <w:trPr>
          <w:trHeight w:val="356"/>
        </w:trPr>
        <w:tc>
          <w:tcPr>
            <w:tcW w:w="3964" w:type="dxa"/>
          </w:tcPr>
          <w:p w14:paraId="2855096E" w14:textId="77777777" w:rsidR="00B043E1" w:rsidRPr="0022726F" w:rsidRDefault="00B043E1" w:rsidP="00D51AAF">
            <w:pPr>
              <w:rPr>
                <w:i/>
              </w:rPr>
            </w:pPr>
            <w:r w:rsidRPr="00683062">
              <w:rPr>
                <w:i/>
                <w:iCs/>
                <w:lang w:val="en-GB"/>
              </w:rPr>
              <w:t>Emma Galli</w:t>
            </w:r>
          </w:p>
        </w:tc>
        <w:tc>
          <w:tcPr>
            <w:tcW w:w="5103" w:type="dxa"/>
          </w:tcPr>
          <w:p w14:paraId="6157806C" w14:textId="77777777" w:rsidR="00B043E1" w:rsidRPr="0022726F" w:rsidRDefault="00B043E1" w:rsidP="00D51AAF">
            <w:r w:rsidRPr="000C2BA7">
              <w:rPr>
                <w:rFonts w:cs="Arial"/>
                <w:bCs/>
                <w:szCs w:val="20"/>
              </w:rPr>
              <w:t>S</w:t>
            </w:r>
            <w:r w:rsidRPr="000C2BA7">
              <w:rPr>
                <w:bCs/>
              </w:rPr>
              <w:t>apienza University of Rome</w:t>
            </w:r>
          </w:p>
        </w:tc>
      </w:tr>
      <w:tr w:rsidR="00B043E1" w14:paraId="331CE90C" w14:textId="77777777" w:rsidTr="00D51AAF">
        <w:trPr>
          <w:trHeight w:val="356"/>
        </w:trPr>
        <w:tc>
          <w:tcPr>
            <w:tcW w:w="3964" w:type="dxa"/>
          </w:tcPr>
          <w:p w14:paraId="5007D751" w14:textId="77777777" w:rsidR="00B043E1" w:rsidRPr="0022726F" w:rsidRDefault="00B043E1" w:rsidP="00D51AAF">
            <w:pPr>
              <w:rPr>
                <w:i/>
              </w:rPr>
            </w:pPr>
            <w:r w:rsidRPr="00683062">
              <w:rPr>
                <w:i/>
                <w:iCs/>
                <w:lang w:val="en-GB"/>
              </w:rPr>
              <w:t>Jana Fidrmuc-Palagova</w:t>
            </w:r>
          </w:p>
        </w:tc>
        <w:tc>
          <w:tcPr>
            <w:tcW w:w="5103" w:type="dxa"/>
          </w:tcPr>
          <w:p w14:paraId="57DC224E" w14:textId="77777777" w:rsidR="00B043E1" w:rsidRPr="0022726F" w:rsidRDefault="00B043E1" w:rsidP="00D51AAF">
            <w:r w:rsidRPr="00CD6F4B">
              <w:rPr>
                <w:lang w:val="en-GB"/>
              </w:rPr>
              <w:t>University of Warwick – Warwick Business School</w:t>
            </w:r>
          </w:p>
        </w:tc>
      </w:tr>
      <w:tr w:rsidR="00B043E1" w14:paraId="6B7835CE" w14:textId="77777777" w:rsidTr="00D51AAF">
        <w:trPr>
          <w:trHeight w:val="356"/>
        </w:trPr>
        <w:tc>
          <w:tcPr>
            <w:tcW w:w="3964" w:type="dxa"/>
          </w:tcPr>
          <w:p w14:paraId="77253B9C" w14:textId="77777777" w:rsidR="00B043E1" w:rsidRDefault="00B043E1" w:rsidP="00D51AAF">
            <w:pPr>
              <w:rPr>
                <w:b/>
              </w:rPr>
            </w:pPr>
            <w:r w:rsidRPr="00683062">
              <w:rPr>
                <w:bCs/>
                <w:i/>
                <w:iCs/>
                <w:lang w:val="en-GB"/>
              </w:rPr>
              <w:t>Tom Broekel</w:t>
            </w:r>
          </w:p>
        </w:tc>
        <w:tc>
          <w:tcPr>
            <w:tcW w:w="5103" w:type="dxa"/>
          </w:tcPr>
          <w:p w14:paraId="6A6CD019" w14:textId="77777777" w:rsidR="00B043E1" w:rsidRPr="00865BDA" w:rsidRDefault="00B043E1" w:rsidP="00D51AAF">
            <w:r w:rsidRPr="00D21EAA">
              <w:rPr>
                <w:lang w:val="en-GB"/>
              </w:rPr>
              <w:t>University of Stavanger Business School</w:t>
            </w:r>
          </w:p>
        </w:tc>
      </w:tr>
    </w:tbl>
    <w:p w14:paraId="7DB52129" w14:textId="77777777" w:rsidR="00B043E1" w:rsidRPr="000F454D" w:rsidRDefault="00B043E1" w:rsidP="00B043E1">
      <w:pPr>
        <w:rPr>
          <w:i/>
        </w:rPr>
      </w:pPr>
    </w:p>
    <w:p w14:paraId="28C60F84" w14:textId="77777777" w:rsidR="00B043E1" w:rsidRDefault="00B043E1" w:rsidP="00B043E1">
      <w:pPr>
        <w:spacing w:after="0" w:line="240" w:lineRule="auto"/>
        <w:textAlignment w:val="center"/>
        <w:rPr>
          <w:b/>
          <w:bCs/>
        </w:rPr>
      </w:pPr>
      <w:r w:rsidRPr="31D2160E">
        <w:rPr>
          <w:b/>
          <w:bCs/>
        </w:rPr>
        <w:t>Termín konání samostatné diskuse se studenty:</w:t>
      </w:r>
      <w:r>
        <w:rPr>
          <w:b/>
          <w:bCs/>
        </w:rPr>
        <w:t xml:space="preserve"> </w:t>
      </w:r>
      <w:r w:rsidRPr="00AD2E55">
        <w:t>13. října 2022</w:t>
      </w:r>
    </w:p>
    <w:p w14:paraId="514E0AE7" w14:textId="77777777" w:rsidR="00B043E1" w:rsidRDefault="00B043E1" w:rsidP="00B043E1">
      <w:pPr>
        <w:spacing w:after="0" w:line="240" w:lineRule="auto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</w:tblGrid>
      <w:tr w:rsidR="00B043E1" w14:paraId="6FA325B1" w14:textId="77777777" w:rsidTr="00D51AAF">
        <w:trPr>
          <w:trHeight w:val="378"/>
        </w:trPr>
        <w:tc>
          <w:tcPr>
            <w:tcW w:w="4815" w:type="dxa"/>
          </w:tcPr>
          <w:p w14:paraId="3A05127D" w14:textId="77777777" w:rsidR="00B043E1" w:rsidRDefault="00B043E1" w:rsidP="00D51AAF">
            <w:pPr>
              <w:rPr>
                <w:b/>
                <w:bCs/>
              </w:rPr>
            </w:pPr>
            <w:r w:rsidRPr="4E593323">
              <w:rPr>
                <w:b/>
                <w:bCs/>
              </w:rPr>
              <w:t>Zastoupení studenti:</w:t>
            </w:r>
          </w:p>
        </w:tc>
      </w:tr>
      <w:tr w:rsidR="00B043E1" w14:paraId="0761E8BA" w14:textId="77777777" w:rsidTr="00D51AAF">
        <w:trPr>
          <w:trHeight w:val="378"/>
        </w:trPr>
        <w:tc>
          <w:tcPr>
            <w:tcW w:w="4815" w:type="dxa"/>
          </w:tcPr>
          <w:p w14:paraId="60E9E0CC" w14:textId="77777777" w:rsidR="00B043E1" w:rsidRDefault="00B043E1" w:rsidP="00D51AAF">
            <w:pPr>
              <w:rPr>
                <w:i/>
                <w:iCs/>
              </w:rPr>
            </w:pPr>
            <w:r w:rsidRPr="4E593323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GB"/>
              </w:rPr>
              <w:t>Diya Elizabeth Abraham</w:t>
            </w:r>
          </w:p>
        </w:tc>
      </w:tr>
      <w:tr w:rsidR="00B043E1" w14:paraId="281BEBAF" w14:textId="77777777" w:rsidTr="00D51AAF">
        <w:trPr>
          <w:trHeight w:val="356"/>
        </w:trPr>
        <w:tc>
          <w:tcPr>
            <w:tcW w:w="4815" w:type="dxa"/>
          </w:tcPr>
          <w:p w14:paraId="5229C94A" w14:textId="77777777" w:rsidR="00B043E1" w:rsidRDefault="00B043E1" w:rsidP="00D51AAF">
            <w:pPr>
              <w:rPr>
                <w:i/>
                <w:iCs/>
              </w:rPr>
            </w:pPr>
          </w:p>
        </w:tc>
      </w:tr>
      <w:tr w:rsidR="00B043E1" w14:paraId="315DA2C8" w14:textId="77777777" w:rsidTr="00D51AAF">
        <w:trPr>
          <w:trHeight w:val="356"/>
        </w:trPr>
        <w:tc>
          <w:tcPr>
            <w:tcW w:w="4815" w:type="dxa"/>
          </w:tcPr>
          <w:p w14:paraId="522D5D35" w14:textId="77777777" w:rsidR="00B043E1" w:rsidRDefault="00B043E1" w:rsidP="00D51AAF">
            <w:pPr>
              <w:rPr>
                <w:i/>
                <w:iCs/>
              </w:rPr>
            </w:pPr>
          </w:p>
        </w:tc>
      </w:tr>
      <w:tr w:rsidR="00B043E1" w14:paraId="12749E4A" w14:textId="77777777" w:rsidTr="00D51AAF">
        <w:trPr>
          <w:trHeight w:val="356"/>
        </w:trPr>
        <w:tc>
          <w:tcPr>
            <w:tcW w:w="4815" w:type="dxa"/>
          </w:tcPr>
          <w:p w14:paraId="703A950A" w14:textId="77777777" w:rsidR="00B043E1" w:rsidRDefault="00B043E1" w:rsidP="00D51AAF">
            <w:pPr>
              <w:rPr>
                <w:i/>
                <w:iCs/>
              </w:rPr>
            </w:pPr>
          </w:p>
        </w:tc>
      </w:tr>
      <w:tr w:rsidR="00B043E1" w14:paraId="7677A27B" w14:textId="77777777" w:rsidTr="00D51AAF">
        <w:trPr>
          <w:trHeight w:val="356"/>
        </w:trPr>
        <w:tc>
          <w:tcPr>
            <w:tcW w:w="4815" w:type="dxa"/>
          </w:tcPr>
          <w:p w14:paraId="1EE947E3" w14:textId="77777777" w:rsidR="00B043E1" w:rsidRDefault="00B043E1" w:rsidP="00D51AAF">
            <w:pPr>
              <w:rPr>
                <w:b/>
                <w:bCs/>
              </w:rPr>
            </w:pPr>
          </w:p>
        </w:tc>
      </w:tr>
      <w:tr w:rsidR="00B043E1" w14:paraId="55F16D24" w14:textId="77777777" w:rsidTr="00D51AAF">
        <w:trPr>
          <w:trHeight w:val="356"/>
        </w:trPr>
        <w:tc>
          <w:tcPr>
            <w:tcW w:w="4815" w:type="dxa"/>
          </w:tcPr>
          <w:p w14:paraId="66A152C6" w14:textId="77777777" w:rsidR="00B043E1" w:rsidRDefault="00B043E1" w:rsidP="00D51AAF">
            <w:pPr>
              <w:rPr>
                <w:b/>
                <w:bCs/>
              </w:rPr>
            </w:pPr>
          </w:p>
        </w:tc>
      </w:tr>
    </w:tbl>
    <w:p w14:paraId="729FB3DD" w14:textId="77777777" w:rsidR="00B043E1" w:rsidRDefault="00B043E1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p w14:paraId="03365908" w14:textId="77777777" w:rsidR="00B043E1" w:rsidRDefault="00B043E1">
      <w:pPr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br w:type="page"/>
      </w:r>
    </w:p>
    <w:p w14:paraId="29621C8E" w14:textId="6DDE4628" w:rsidR="0022726F" w:rsidRPr="00865BDA" w:rsidRDefault="007E620A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lastRenderedPageBreak/>
        <w:t xml:space="preserve">Plán </w:t>
      </w:r>
      <w:r w:rsidR="0008048D" w:rsidRPr="00865BDA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rozvoje </w:t>
      </w:r>
      <w:r w:rsidR="001561E7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doktorského </w:t>
      </w:r>
      <w:r w:rsidR="0008048D" w:rsidRPr="00865BDA">
        <w:rPr>
          <w:rFonts w:ascii="Arial" w:eastAsia="Times New Roman" w:hAnsi="Arial" w:cs="Arial"/>
          <w:b/>
          <w:bCs/>
          <w:color w:val="0000FF"/>
          <w:sz w:val="24"/>
          <w:szCs w:val="24"/>
        </w:rPr>
        <w:t>studijního programu</w:t>
      </w:r>
    </w:p>
    <w:p w14:paraId="3D980648" w14:textId="77777777" w:rsidR="00865BDA" w:rsidRDefault="00865BDA" w:rsidP="00865BDA">
      <w:pPr>
        <w:jc w:val="both"/>
      </w:pPr>
    </w:p>
    <w:p w14:paraId="33EE47BB" w14:textId="6054F615" w:rsidR="00F130AD" w:rsidRDefault="0022726F" w:rsidP="00865BDA">
      <w:pPr>
        <w:jc w:val="both"/>
      </w:pPr>
      <w:r w:rsidRPr="0022726F">
        <w:t xml:space="preserve">Na základě výstupů </w:t>
      </w:r>
      <w:r w:rsidR="009D79AE" w:rsidRPr="00ED5FBF">
        <w:rPr>
          <w:i/>
          <w:iCs/>
        </w:rPr>
        <w:t>Evaluation Report</w:t>
      </w:r>
      <w:r w:rsidR="009D79AE">
        <w:t xml:space="preserve"> a</w:t>
      </w:r>
      <w:r w:rsidR="00D256C9">
        <w:t xml:space="preserve"> </w:t>
      </w:r>
      <w:r w:rsidR="009D79AE" w:rsidRPr="00ED5FBF">
        <w:rPr>
          <w:i/>
          <w:iCs/>
        </w:rPr>
        <w:t>On-S</w:t>
      </w:r>
      <w:r w:rsidR="00D256C9" w:rsidRPr="00ED5FBF">
        <w:rPr>
          <w:i/>
          <w:iCs/>
        </w:rPr>
        <w:t>ite</w:t>
      </w:r>
      <w:r w:rsidR="009D79AE" w:rsidRPr="00ED5FBF">
        <w:rPr>
          <w:i/>
          <w:iCs/>
        </w:rPr>
        <w:t xml:space="preserve"> V</w:t>
      </w:r>
      <w:r w:rsidR="00D256C9" w:rsidRPr="00ED5FBF">
        <w:rPr>
          <w:i/>
          <w:iCs/>
        </w:rPr>
        <w:t>isit</w:t>
      </w:r>
      <w:r w:rsidRPr="0022726F">
        <w:t xml:space="preserve"> </w:t>
      </w:r>
      <w:r w:rsidR="006F3B89">
        <w:rPr>
          <w:rFonts w:cstheme="minorHAnsi"/>
        </w:rPr>
        <w:t>a zkušeností z realizace programu b</w:t>
      </w:r>
      <w:r w:rsidR="00865BDA">
        <w:rPr>
          <w:rFonts w:cstheme="minorHAnsi"/>
        </w:rPr>
        <w:t>yl</w:t>
      </w:r>
      <w:r w:rsidR="008B0495">
        <w:rPr>
          <w:rFonts w:cstheme="minorHAnsi"/>
        </w:rPr>
        <w:t>y</w:t>
      </w:r>
      <w:r w:rsidR="00865BDA">
        <w:rPr>
          <w:rFonts w:cstheme="minorHAnsi"/>
        </w:rPr>
        <w:t xml:space="preserve"> identifikovány a formulovány</w:t>
      </w:r>
      <w:r w:rsidRPr="0022726F">
        <w:rPr>
          <w:rFonts w:cstheme="minorHAnsi"/>
        </w:rPr>
        <w:t xml:space="preserve"> následující </w:t>
      </w:r>
      <w:r w:rsidR="00865BDA">
        <w:rPr>
          <w:rFonts w:cstheme="minorHAnsi"/>
        </w:rPr>
        <w:t xml:space="preserve">cíle </w:t>
      </w:r>
      <w:r w:rsidRPr="0022726F">
        <w:rPr>
          <w:rFonts w:cstheme="minorHAnsi"/>
        </w:rPr>
        <w:t xml:space="preserve">pro </w:t>
      </w:r>
      <w:r w:rsidR="00865BDA">
        <w:rPr>
          <w:rFonts w:cstheme="minorHAnsi"/>
        </w:rPr>
        <w:t xml:space="preserve">další </w:t>
      </w:r>
      <w:r>
        <w:rPr>
          <w:rFonts w:cstheme="minorHAnsi"/>
        </w:rPr>
        <w:t xml:space="preserve">rozvoj </w:t>
      </w:r>
      <w:r w:rsidR="00865BDA">
        <w:rPr>
          <w:rFonts w:cstheme="minorHAnsi"/>
        </w:rPr>
        <w:t xml:space="preserve">hodnoceného </w:t>
      </w:r>
      <w:r>
        <w:rPr>
          <w:rFonts w:cstheme="minorHAnsi"/>
        </w:rPr>
        <w:t>studijního programu</w:t>
      </w:r>
      <w:r w:rsidR="000F454D">
        <w:rPr>
          <w:rFonts w:cstheme="minorHAnsi"/>
        </w:rPr>
        <w:t xml:space="preserve"> (uveďte cíl rozvoje studijního programu, navrhovaná opatření a předpokládaný termín implementace opatření)</w:t>
      </w:r>
      <w:r w:rsidR="00F130AD">
        <w:rPr>
          <w:rFonts w:cstheme="minorHAnsi"/>
        </w:rPr>
        <w:t xml:space="preserve">. </w:t>
      </w:r>
    </w:p>
    <w:p w14:paraId="5742AA19" w14:textId="3F25FC3A" w:rsidR="00656CBF" w:rsidRDefault="00656CBF" w:rsidP="00B378D5">
      <w:r>
        <w:rPr>
          <w:rFonts w:cstheme="minorHAnsi"/>
        </w:rPr>
        <w:t xml:space="preserve">Shrnující komentář: </w:t>
      </w:r>
    </w:p>
    <w:p w14:paraId="338460C4" w14:textId="72DC8490" w:rsidR="000F454D" w:rsidRDefault="006F3B89" w:rsidP="00656C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Program bude po akreditaci společného PhD programu na ESF ukončen. Cílem je proto zabezpečit efektivní transformaci a včasné ukončení studia u stávajících studentů. </w:t>
      </w:r>
    </w:p>
    <w:p w14:paraId="78811751" w14:textId="77777777" w:rsidR="00656CBF" w:rsidRDefault="00656CBF" w:rsidP="00656C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0B686FA5" w14:textId="77777777" w:rsidR="000F454D" w:rsidRDefault="000F454D" w:rsidP="00656C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08FD21A" w14:textId="6E8FDAE6" w:rsidR="00041575" w:rsidRDefault="00F130AD" w:rsidP="00656CBF">
      <w:pPr>
        <w:spacing w:after="0"/>
      </w:pPr>
      <w:r>
        <w:t>Strukturova</w:t>
      </w:r>
      <w:r w:rsidR="006715C8">
        <w:t>ná tabulka:</w:t>
      </w:r>
    </w:p>
    <w:p w14:paraId="687BFC05" w14:textId="77777777" w:rsidR="006715C8" w:rsidRPr="00696DCA" w:rsidRDefault="006715C8">
      <w:pPr>
        <w:spacing w:after="0"/>
      </w:pPr>
    </w:p>
    <w:tbl>
      <w:tblPr>
        <w:tblStyle w:val="GridTable31"/>
        <w:tblW w:w="0" w:type="auto"/>
        <w:tblLook w:val="04A0" w:firstRow="1" w:lastRow="0" w:firstColumn="1" w:lastColumn="0" w:noHBand="0" w:noVBand="1"/>
      </w:tblPr>
      <w:tblGrid>
        <w:gridCol w:w="3036"/>
        <w:gridCol w:w="3000"/>
        <w:gridCol w:w="3026"/>
      </w:tblGrid>
      <w:tr w:rsidR="00041575" w14:paraId="65BF59FB" w14:textId="77777777" w:rsidTr="00F30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E14" w14:textId="453BD3CB" w:rsidR="00041575" w:rsidRDefault="00041575" w:rsidP="00086B29">
            <w:pPr>
              <w:jc w:val="left"/>
              <w:textAlignment w:val="center"/>
              <w:rPr>
                <w:rFonts w:asciiTheme="minorHAnsi" w:eastAsia="Times New Roman" w:hAnsiTheme="minorHAnsi" w:cstheme="minorBidi"/>
              </w:rPr>
            </w:pPr>
            <w:r w:rsidRPr="5FFE88A8">
              <w:rPr>
                <w:rFonts w:asciiTheme="minorHAnsi" w:eastAsia="Times New Roman" w:hAnsiTheme="minorHAnsi" w:cstheme="minorBidi"/>
              </w:rPr>
              <w:t>Cíl rozvoje studijního programu</w:t>
            </w:r>
            <w:r w:rsidR="007E620A">
              <w:t>*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858C" w14:textId="77777777" w:rsidR="00041575" w:rsidRPr="00F57F43" w:rsidRDefault="00041575" w:rsidP="00086B29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</w:rPr>
            </w:pPr>
            <w:r w:rsidRPr="5FFE88A8">
              <w:rPr>
                <w:rFonts w:asciiTheme="minorHAnsi" w:eastAsia="Times New Roman" w:hAnsiTheme="minorHAnsi" w:cstheme="minorBidi"/>
                <w:i/>
                <w:iCs/>
              </w:rPr>
              <w:t>Opatření vedoucí k</w:t>
            </w:r>
            <w:r>
              <w:rPr>
                <w:rFonts w:asciiTheme="minorHAnsi" w:eastAsia="Times New Roman" w:hAnsiTheme="minorHAnsi" w:cstheme="minorBidi"/>
                <w:i/>
                <w:iCs/>
              </w:rPr>
              <w:t> </w:t>
            </w:r>
            <w:r w:rsidRPr="5FFE88A8">
              <w:rPr>
                <w:rFonts w:asciiTheme="minorHAnsi" w:eastAsia="Times New Roman" w:hAnsiTheme="minorHAnsi" w:cstheme="minorBidi"/>
                <w:i/>
                <w:iCs/>
              </w:rPr>
              <w:t>cíli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E24" w14:textId="77777777" w:rsidR="00041575" w:rsidRPr="00F57F43" w:rsidRDefault="00041575" w:rsidP="00086B29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</w:rPr>
              <w:t>Implementace opatření, rok nebo cyklus</w:t>
            </w:r>
          </w:p>
        </w:tc>
      </w:tr>
      <w:tr w:rsidR="00041575" w14:paraId="0508511F" w14:textId="77777777" w:rsidTr="00F3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BE725" w14:textId="52A16D61" w:rsidR="00041575" w:rsidRPr="006F3B89" w:rsidRDefault="006F3B89" w:rsidP="00086B29">
            <w:pPr>
              <w:jc w:val="left"/>
              <w:textAlignment w:val="center"/>
              <w:rPr>
                <w:rFonts w:asciiTheme="minorHAnsi" w:eastAsia="Times New Roman" w:hAnsiTheme="minorHAnsi" w:cstheme="minorBidi"/>
                <w:i w:val="0"/>
                <w:iCs w:val="0"/>
              </w:rPr>
            </w:pPr>
            <w:r>
              <w:rPr>
                <w:rFonts w:asciiTheme="minorHAnsi" w:eastAsia="Times New Roman" w:hAnsiTheme="minorHAnsi" w:cstheme="minorBidi"/>
                <w:i w:val="0"/>
                <w:iCs w:val="0"/>
              </w:rPr>
              <w:t>Transformace na společný PhD program</w:t>
            </w:r>
            <w:r w:rsidR="00991DDE">
              <w:rPr>
                <w:rFonts w:asciiTheme="minorHAnsi" w:eastAsia="Times New Roman" w:hAnsiTheme="minorHAnsi" w:cstheme="minorBidi"/>
                <w:i w:val="0"/>
                <w:iCs w:val="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F650A" w14:textId="748F5ED1" w:rsidR="00041575" w:rsidRPr="006F3B89" w:rsidRDefault="006F3B89" w:rsidP="00086B2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</w:rPr>
            </w:pPr>
            <w:r>
              <w:rPr>
                <w:rFonts w:asciiTheme="minorHAnsi" w:eastAsia="Times New Roman" w:hAnsiTheme="minorHAnsi" w:cstheme="minorBidi"/>
              </w:rPr>
              <w:t>V souladu s plánem vzniku společného programu.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3E802" w14:textId="77777777" w:rsidR="00041575" w:rsidRPr="00C53A30" w:rsidRDefault="00041575" w:rsidP="00086B2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</w:rPr>
            </w:pPr>
          </w:p>
        </w:tc>
      </w:tr>
      <w:tr w:rsidR="00041575" w14:paraId="26684A10" w14:textId="77777777" w:rsidTr="0067420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52D" w14:textId="1C116814" w:rsidR="00041575" w:rsidRPr="006F3B89" w:rsidRDefault="006F3B89" w:rsidP="00086B29">
            <w:pPr>
              <w:jc w:val="left"/>
              <w:textAlignment w:val="center"/>
              <w:rPr>
                <w:rFonts w:asciiTheme="minorHAnsi" w:eastAsia="Times New Roman" w:hAnsiTheme="minorHAnsi" w:cstheme="minorBidi"/>
                <w:i w:val="0"/>
                <w:iCs w:val="0"/>
              </w:rPr>
            </w:pPr>
            <w:r>
              <w:rPr>
                <w:rFonts w:asciiTheme="minorHAnsi" w:eastAsia="Times New Roman" w:hAnsiTheme="minorHAnsi" w:cstheme="minorBidi"/>
                <w:i w:val="0"/>
                <w:iCs w:val="0"/>
              </w:rPr>
              <w:t>Ukončování studia v stanovém časovém limitu.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AB2" w14:textId="58BCF5E8" w:rsidR="00041575" w:rsidRDefault="006F3B89" w:rsidP="00086B2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Systematické hodnocení, studijní podpora</w:t>
            </w:r>
            <w:r w:rsidR="000C51D6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8CBE" w14:textId="53A9380B" w:rsidR="00041575" w:rsidRDefault="006F3B89" w:rsidP="00086B2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Pravidelné hodnocené OR jednou ročně. Prezentace progresu na doktorském semináři ESF MU. Individualizovaná podpora.</w:t>
            </w:r>
          </w:p>
        </w:tc>
      </w:tr>
    </w:tbl>
    <w:p w14:paraId="354AFAA1" w14:textId="77777777" w:rsidR="001608AB" w:rsidRDefault="001608AB" w:rsidP="001608AB">
      <w:pPr>
        <w:rPr>
          <w:i/>
        </w:rPr>
      </w:pPr>
    </w:p>
    <w:p w14:paraId="187DBB2C" w14:textId="77777777" w:rsidR="001608AB" w:rsidRDefault="001608AB" w:rsidP="001608AB">
      <w:pPr>
        <w:rPr>
          <w:b/>
          <w:sz w:val="24"/>
        </w:rPr>
      </w:pPr>
    </w:p>
    <w:p w14:paraId="6BFAE80B" w14:textId="77777777" w:rsidR="001608AB" w:rsidRDefault="001608AB" w:rsidP="001608AB"/>
    <w:sectPr w:rsidR="001608AB" w:rsidSect="00A127F9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8B890" w14:textId="77777777" w:rsidR="00A127F9" w:rsidRDefault="00A127F9" w:rsidP="00D125E6">
      <w:pPr>
        <w:spacing w:after="0" w:line="240" w:lineRule="auto"/>
      </w:pPr>
      <w:r>
        <w:separator/>
      </w:r>
    </w:p>
  </w:endnote>
  <w:endnote w:type="continuationSeparator" w:id="0">
    <w:p w14:paraId="6E09AAEC" w14:textId="77777777" w:rsidR="00A127F9" w:rsidRDefault="00A127F9" w:rsidP="00D1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ni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5B31D" w14:textId="77777777" w:rsidR="00A127F9" w:rsidRDefault="00A127F9" w:rsidP="00D125E6">
      <w:pPr>
        <w:spacing w:after="0" w:line="240" w:lineRule="auto"/>
      </w:pPr>
      <w:r>
        <w:separator/>
      </w:r>
    </w:p>
  </w:footnote>
  <w:footnote w:type="continuationSeparator" w:id="0">
    <w:p w14:paraId="75305667" w14:textId="77777777" w:rsidR="00A127F9" w:rsidRDefault="00A127F9" w:rsidP="00D1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B6F55" w14:textId="0FC6699E" w:rsidR="00656CBF" w:rsidRDefault="00DD66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9CE98E8" wp14:editId="15CCD33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04A4D"/>
    <w:multiLevelType w:val="hybridMultilevel"/>
    <w:tmpl w:val="AD5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77097"/>
    <w:multiLevelType w:val="hybridMultilevel"/>
    <w:tmpl w:val="9C9C903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30500"/>
    <w:multiLevelType w:val="hybridMultilevel"/>
    <w:tmpl w:val="4DDE9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244940">
    <w:abstractNumId w:val="3"/>
  </w:num>
  <w:num w:numId="2" w16cid:durableId="168525446">
    <w:abstractNumId w:val="2"/>
  </w:num>
  <w:num w:numId="3" w16cid:durableId="705714564">
    <w:abstractNumId w:val="1"/>
  </w:num>
  <w:num w:numId="4" w16cid:durableId="178330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42"/>
    <w:rsid w:val="00031E4B"/>
    <w:rsid w:val="00041575"/>
    <w:rsid w:val="0008048D"/>
    <w:rsid w:val="00086A66"/>
    <w:rsid w:val="000C51D6"/>
    <w:rsid w:val="000F15D8"/>
    <w:rsid w:val="000F1E11"/>
    <w:rsid w:val="000F454D"/>
    <w:rsid w:val="00127713"/>
    <w:rsid w:val="00144049"/>
    <w:rsid w:val="001548C8"/>
    <w:rsid w:val="001561E7"/>
    <w:rsid w:val="001608AB"/>
    <w:rsid w:val="00197F17"/>
    <w:rsid w:val="001A13CF"/>
    <w:rsid w:val="001A30B6"/>
    <w:rsid w:val="001C39F3"/>
    <w:rsid w:val="001D574C"/>
    <w:rsid w:val="001E2722"/>
    <w:rsid w:val="0022726F"/>
    <w:rsid w:val="00240A9D"/>
    <w:rsid w:val="002D14B8"/>
    <w:rsid w:val="002F20BF"/>
    <w:rsid w:val="00335CC6"/>
    <w:rsid w:val="00385D9C"/>
    <w:rsid w:val="003E5901"/>
    <w:rsid w:val="0043668F"/>
    <w:rsid w:val="00484D54"/>
    <w:rsid w:val="0058351A"/>
    <w:rsid w:val="00586D72"/>
    <w:rsid w:val="005E00C9"/>
    <w:rsid w:val="006263B9"/>
    <w:rsid w:val="00656CBF"/>
    <w:rsid w:val="006715C8"/>
    <w:rsid w:val="00674204"/>
    <w:rsid w:val="0068673D"/>
    <w:rsid w:val="006F3B89"/>
    <w:rsid w:val="0078702E"/>
    <w:rsid w:val="007E620A"/>
    <w:rsid w:val="008075C6"/>
    <w:rsid w:val="00865BDA"/>
    <w:rsid w:val="008B0495"/>
    <w:rsid w:val="008C5E26"/>
    <w:rsid w:val="00922187"/>
    <w:rsid w:val="00965A33"/>
    <w:rsid w:val="00991DDE"/>
    <w:rsid w:val="00993417"/>
    <w:rsid w:val="009D79AE"/>
    <w:rsid w:val="00A127F9"/>
    <w:rsid w:val="00A438A6"/>
    <w:rsid w:val="00A54E45"/>
    <w:rsid w:val="00AD2E55"/>
    <w:rsid w:val="00B043E1"/>
    <w:rsid w:val="00B378D5"/>
    <w:rsid w:val="00B62737"/>
    <w:rsid w:val="00B91042"/>
    <w:rsid w:val="00BA0B45"/>
    <w:rsid w:val="00BD0D95"/>
    <w:rsid w:val="00D125E6"/>
    <w:rsid w:val="00D154EB"/>
    <w:rsid w:val="00D256C9"/>
    <w:rsid w:val="00D426C1"/>
    <w:rsid w:val="00D528E3"/>
    <w:rsid w:val="00DC6079"/>
    <w:rsid w:val="00DD66F2"/>
    <w:rsid w:val="00E17F3B"/>
    <w:rsid w:val="00E306F9"/>
    <w:rsid w:val="00E71889"/>
    <w:rsid w:val="00E875F7"/>
    <w:rsid w:val="00ED5FBF"/>
    <w:rsid w:val="00F02A32"/>
    <w:rsid w:val="00F12C58"/>
    <w:rsid w:val="00F130AD"/>
    <w:rsid w:val="00F26903"/>
    <w:rsid w:val="00F3062F"/>
    <w:rsid w:val="00F83AAC"/>
    <w:rsid w:val="00F9099A"/>
    <w:rsid w:val="12F3639E"/>
    <w:rsid w:val="27442DB6"/>
    <w:rsid w:val="294B66C3"/>
    <w:rsid w:val="31D2160E"/>
    <w:rsid w:val="3610C16E"/>
    <w:rsid w:val="386510C6"/>
    <w:rsid w:val="436A575F"/>
    <w:rsid w:val="4E593323"/>
    <w:rsid w:val="6BC1D3D3"/>
    <w:rsid w:val="72F4B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EB8A"/>
  <w15:docId w15:val="{D66603F4-3076-4085-BBAD-4A8A38F4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7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31">
    <w:name w:val="Grid Table 31"/>
    <w:basedOn w:val="Normlntabulka"/>
    <w:uiPriority w:val="48"/>
    <w:rsid w:val="00B62737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Mkatabulky">
    <w:name w:val="Table Grid"/>
    <w:basedOn w:val="Normlntabulka"/>
    <w:uiPriority w:val="39"/>
    <w:rsid w:val="0022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35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5C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5C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C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CC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804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5E6"/>
  </w:style>
  <w:style w:type="paragraph" w:styleId="Zpat">
    <w:name w:val="footer"/>
    <w:basedOn w:val="Normln"/>
    <w:link w:val="ZpatChar"/>
    <w:uiPriority w:val="99"/>
    <w:unhideWhenUsed/>
    <w:rsid w:val="00D1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5E6"/>
  </w:style>
  <w:style w:type="paragraph" w:customStyle="1" w:styleId="Styl1">
    <w:name w:val="Styl1"/>
    <w:basedOn w:val="Normln"/>
    <w:link w:val="Styl1Char"/>
    <w:qFormat/>
    <w:rsid w:val="00865BDA"/>
    <w:rPr>
      <w:b/>
      <w:sz w:val="24"/>
    </w:rPr>
  </w:style>
  <w:style w:type="character" w:customStyle="1" w:styleId="Styl1Char">
    <w:name w:val="Styl1 Char"/>
    <w:basedOn w:val="Standardnpsmoodstavce"/>
    <w:link w:val="Styl1"/>
    <w:rsid w:val="00865BDA"/>
    <w:rPr>
      <w:b/>
      <w:sz w:val="24"/>
    </w:rPr>
  </w:style>
  <w:style w:type="character" w:customStyle="1" w:styleId="normaltextrun1">
    <w:name w:val="normaltextrun1"/>
    <w:basedOn w:val="Standardnpsmoodstavce"/>
    <w:rsid w:val="00865BDA"/>
  </w:style>
  <w:style w:type="character" w:styleId="Zstupntext">
    <w:name w:val="Placeholder Text"/>
    <w:basedOn w:val="Standardnpsmoodstavce"/>
    <w:uiPriority w:val="99"/>
    <w:semiHidden/>
    <w:rsid w:val="005E00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8" ma:contentTypeDescription="Vytvoří nový dokument" ma:contentTypeScope="" ma:versionID="a915fb7bca9ffdac2f663d3b3c3d862b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8d2809519f412276fc5f61347c5e7bfc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b671-3b21-41bd-8a98-643d2ee9d957}" ma:internalName="TaxCatchAll" ma:showField="CatchAllData" ma:web="d0cbd42d-77cf-4069-81d7-60b13b013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cbd42d-77cf-4069-81d7-60b13b013f2f" xsi:nil="true"/>
    <lcf76f155ced4ddcb4097134ff3c332f xmlns="0c1a1fbc-d6b3-4a79-b06c-615c552f15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02E9C6-2FB6-491F-84EF-99BF14145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AB81B-C0E3-4FB6-98BF-B49335C9B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A33FA-6B6C-46E8-AAFE-9E45CBCE4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d0cbd42d-77cf-4069-81d7-60b13b013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0E2B9-1E2F-4BBF-9728-A3D5F7872AB6}">
  <ds:schemaRefs>
    <ds:schemaRef ds:uri="http://schemas.microsoft.com/office/2006/metadata/properties"/>
    <ds:schemaRef ds:uri="http://schemas.microsoft.com/office/infopath/2007/PartnerControls"/>
    <ds:schemaRef ds:uri="d0cbd42d-77cf-4069-81d7-60b13b013f2f"/>
    <ds:schemaRef ds:uri="0c1a1fbc-d6b3-4a79-b06c-615c552f15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 Zůbková</dc:creator>
  <cp:lastModifiedBy>Lucie Přikrylová</cp:lastModifiedBy>
  <cp:revision>8</cp:revision>
  <cp:lastPrinted>2019-09-26T11:17:00Z</cp:lastPrinted>
  <dcterms:created xsi:type="dcterms:W3CDTF">2024-03-08T08:49:00Z</dcterms:created>
  <dcterms:modified xsi:type="dcterms:W3CDTF">2024-04-05T09:42:00Z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  <property fmtid="{D5CDD505-2E9C-101B-9397-08002B2CF9AE}" pid="3" name="GrammarlyDocumentId">
    <vt:lpwstr>5afcd820c219896c48ae0ee4dbd8af2d2f08716c12387320f7233b783ef52cba</vt:lpwstr>
  </property>
  <property fmtid="{D5CDD505-2E9C-101B-9397-08002B2CF9AE}" pid="4" name="MediaServiceImageTags">
    <vt:lpwstr/>
  </property>
</Properties>
</file>