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A0" w:rsidRPr="00AB21DD" w:rsidRDefault="005F12A0" w:rsidP="00FE1F95">
      <w:pPr>
        <w:jc w:val="right"/>
        <w:rPr>
          <w:rFonts w:ascii="Univers Condensed" w:hAnsi="Univers Condensed"/>
          <w:b/>
          <w:color w:val="8064A2" w:themeColor="accent4"/>
          <w:sz w:val="28"/>
          <w:szCs w:val="28"/>
        </w:rPr>
      </w:pPr>
      <w:r w:rsidRPr="00AB21DD">
        <w:rPr>
          <w:rFonts w:ascii="Univers Condensed" w:hAnsi="Univers Condensed"/>
          <w:b/>
          <w:color w:val="8064A2" w:themeColor="accent4"/>
          <w:sz w:val="28"/>
          <w:szCs w:val="28"/>
        </w:rPr>
        <w:t>SEMINÁŘ EKONOMICK</w:t>
      </w:r>
      <w:r w:rsidRPr="00AB21DD">
        <w:rPr>
          <w:rFonts w:ascii="Univers Condensed" w:hAnsi="Univers Condensed" w:cs="Californian FB"/>
          <w:b/>
          <w:color w:val="8064A2" w:themeColor="accent4"/>
          <w:sz w:val="28"/>
          <w:szCs w:val="28"/>
        </w:rPr>
        <w:t>Ý</w:t>
      </w:r>
      <w:r w:rsidRPr="00AB21DD">
        <w:rPr>
          <w:rFonts w:ascii="Univers Condensed" w:hAnsi="Univers Condensed"/>
          <w:b/>
          <w:color w:val="8064A2" w:themeColor="accent4"/>
          <w:sz w:val="28"/>
          <w:szCs w:val="28"/>
        </w:rPr>
        <w:t>CH MOZKŮ</w:t>
      </w:r>
    </w:p>
    <w:p w:rsidR="005F12A0" w:rsidRPr="00AB21DD" w:rsidRDefault="00494001" w:rsidP="00FE1F95">
      <w:pPr>
        <w:jc w:val="right"/>
        <w:rPr>
          <w:rFonts w:ascii="Univers Condensed" w:hAnsi="Univers Condensed"/>
          <w:b/>
        </w:rPr>
      </w:pPr>
      <w:r w:rsidRPr="00AB21DD">
        <w:rPr>
          <w:rFonts w:ascii="Univers Condensed" w:hAnsi="Univers Condensed"/>
          <w:b/>
        </w:rPr>
        <w:t>3</w:t>
      </w:r>
      <w:r w:rsidR="005F12A0" w:rsidRPr="00AB21DD">
        <w:rPr>
          <w:rFonts w:ascii="Univers Condensed" w:hAnsi="Univers Condensed"/>
          <w:b/>
        </w:rPr>
        <w:t>. ROČN</w:t>
      </w:r>
      <w:r w:rsidR="005F12A0" w:rsidRPr="00AB21DD">
        <w:rPr>
          <w:rFonts w:ascii="Univers Condensed" w:hAnsi="Univers Condensed" w:cs="Californian FB"/>
          <w:b/>
        </w:rPr>
        <w:t>Í</w:t>
      </w:r>
      <w:r w:rsidR="005F12A0" w:rsidRPr="00AB21DD">
        <w:rPr>
          <w:rFonts w:ascii="Univers Condensed" w:hAnsi="Univers Condensed"/>
          <w:b/>
        </w:rPr>
        <w:t>K</w:t>
      </w:r>
    </w:p>
    <w:p w:rsidR="005F12A0" w:rsidRDefault="005F12A0" w:rsidP="00FE1F95">
      <w:pPr>
        <w:jc w:val="center"/>
        <w:rPr>
          <w:rFonts w:ascii="Univers Condensed" w:hAnsi="Univers Condensed"/>
          <w:b/>
          <w:sz w:val="28"/>
          <w:szCs w:val="28"/>
        </w:rPr>
      </w:pPr>
    </w:p>
    <w:p w:rsidR="009C534E" w:rsidRPr="00AB21DD" w:rsidRDefault="009C534E" w:rsidP="00FE1F95">
      <w:pPr>
        <w:jc w:val="center"/>
        <w:rPr>
          <w:rFonts w:ascii="Univers Condensed" w:hAnsi="Univers Condensed"/>
          <w:b/>
          <w:sz w:val="28"/>
          <w:szCs w:val="28"/>
        </w:rPr>
      </w:pPr>
    </w:p>
    <w:p w:rsidR="005F12A0" w:rsidRPr="00AB21DD" w:rsidRDefault="005F12A0" w:rsidP="00FE1F95">
      <w:pPr>
        <w:jc w:val="center"/>
        <w:rPr>
          <w:rFonts w:ascii="Univers Condensed" w:hAnsi="Univers Condensed"/>
          <w:b/>
          <w:color w:val="8064A2" w:themeColor="accent4"/>
          <w:sz w:val="28"/>
          <w:szCs w:val="28"/>
        </w:rPr>
      </w:pPr>
      <w:r w:rsidRPr="00AB21DD">
        <w:rPr>
          <w:rFonts w:ascii="Univers Condensed" w:hAnsi="Univers Condensed"/>
          <w:b/>
          <w:color w:val="8064A2" w:themeColor="accent4"/>
          <w:sz w:val="28"/>
          <w:szCs w:val="28"/>
        </w:rPr>
        <w:t>ZADÁNÍ 1. SÉRIE</w:t>
      </w:r>
    </w:p>
    <w:p w:rsidR="005F12A0" w:rsidRPr="00AB21DD" w:rsidRDefault="005F12A0" w:rsidP="00FE1F95">
      <w:pPr>
        <w:jc w:val="center"/>
        <w:rPr>
          <w:rFonts w:ascii="Univers Condensed" w:hAnsi="Univers Condensed"/>
          <w:b/>
        </w:rPr>
      </w:pPr>
      <w:r w:rsidRPr="00AB21DD">
        <w:rPr>
          <w:rFonts w:ascii="Univers Condensed" w:hAnsi="Univers Condensed"/>
          <w:b/>
        </w:rPr>
        <w:t>termín odevzdání</w:t>
      </w:r>
      <w:r w:rsidR="00494001" w:rsidRPr="00AB21DD">
        <w:rPr>
          <w:rFonts w:ascii="Univers Condensed" w:hAnsi="Univers Condensed"/>
          <w:b/>
        </w:rPr>
        <w:t xml:space="preserve"> 4. 12. 2016</w:t>
      </w:r>
    </w:p>
    <w:p w:rsidR="005F12A0" w:rsidRDefault="005F12A0" w:rsidP="00FE1F95">
      <w:pPr>
        <w:jc w:val="center"/>
        <w:rPr>
          <w:rFonts w:ascii="Univers Condensed" w:hAnsi="Univers Condensed"/>
          <w:b/>
        </w:rPr>
      </w:pPr>
    </w:p>
    <w:p w:rsidR="006D65DA" w:rsidRPr="00AB21DD" w:rsidRDefault="006D65DA" w:rsidP="00FE1F95">
      <w:pPr>
        <w:jc w:val="center"/>
        <w:rPr>
          <w:rFonts w:ascii="Univers Condensed" w:hAnsi="Univers Condensed"/>
          <w:b/>
        </w:rPr>
      </w:pPr>
    </w:p>
    <w:p w:rsidR="00494001" w:rsidRPr="009C534E" w:rsidRDefault="00494001" w:rsidP="00494001">
      <w:pPr>
        <w:jc w:val="both"/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 xml:space="preserve">Na konci minulé série se Ondrovi a Lucii narodil syn. V letošním ročníku tak budeme svědky toho, jak se z malého Františka stává pořádný chlap. </w:t>
      </w:r>
    </w:p>
    <w:p w:rsidR="00494001" w:rsidRPr="009C534E" w:rsidRDefault="00494001" w:rsidP="00494001">
      <w:pPr>
        <w:jc w:val="both"/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>Celá rodina žije spokojeně v Brně a volný čas tráví mimo jiné tím, že přemýšlí nad ekonomickými tématy. Centrem dění je samozřejmě nový člen rodiny. Jednou večer si Ond</w:t>
      </w:r>
      <w:r w:rsidR="006D65DA">
        <w:rPr>
          <w:rFonts w:ascii="Univers Condensed" w:hAnsi="Univers Condensed"/>
          <w:sz w:val="24"/>
          <w:szCs w:val="24"/>
        </w:rPr>
        <w:t>ra</w:t>
      </w:r>
      <w:r w:rsidRPr="009C534E">
        <w:rPr>
          <w:rFonts w:ascii="Univers Condensed" w:hAnsi="Univers Condensed"/>
          <w:sz w:val="24"/>
          <w:szCs w:val="24"/>
        </w:rPr>
        <w:t xml:space="preserve"> s Lucií uvařili čaj a začali přemýšlet nad tím, kolik dalších rodičů má doma také syna se stejným jménem, nebo jaká jsou vůbec běžná jména dávaná dětem v České republice.</w:t>
      </w:r>
    </w:p>
    <w:p w:rsidR="005F12A0" w:rsidRPr="009C534E" w:rsidRDefault="005F12A0" w:rsidP="00861B09">
      <w:pPr>
        <w:jc w:val="both"/>
        <w:rPr>
          <w:rFonts w:ascii="Univers Condensed" w:hAnsi="Univers Condensed"/>
          <w:b/>
          <w:color w:val="8064A2" w:themeColor="accent4"/>
          <w:sz w:val="24"/>
          <w:szCs w:val="24"/>
        </w:rPr>
      </w:pPr>
      <w:r w:rsidRPr="009C534E">
        <w:rPr>
          <w:rFonts w:ascii="Univers Condensed" w:hAnsi="Univers Condensed"/>
          <w:b/>
          <w:color w:val="8064A2" w:themeColor="accent4"/>
          <w:sz w:val="24"/>
          <w:szCs w:val="24"/>
        </w:rPr>
        <w:t>Příklad 1</w:t>
      </w:r>
    </w:p>
    <w:p w:rsidR="00494001" w:rsidRPr="009C534E" w:rsidRDefault="00494001" w:rsidP="00494001">
      <w:pPr>
        <w:pStyle w:val="Odstavecseseznamem"/>
        <w:numPr>
          <w:ilvl w:val="0"/>
          <w:numId w:val="7"/>
        </w:numPr>
        <w:spacing w:after="200" w:line="276" w:lineRule="auto"/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>Sestavte graf vývoje celkového počtu lidí se jménem František žijících v ČR za období let 2010 – 2015. Graf vytvořte v zelené barvě.</w:t>
      </w:r>
    </w:p>
    <w:p w:rsidR="00494001" w:rsidRPr="009C534E" w:rsidRDefault="00494001" w:rsidP="00526262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>Jaké je Františkovo příjmení, pokud víte, že se jedná o dvacáté nejfrekventovanější mužské příjmení v kraji, kde se narodil?</w:t>
      </w:r>
    </w:p>
    <w:p w:rsidR="00494001" w:rsidRPr="009C534E" w:rsidRDefault="00494001" w:rsidP="00494001">
      <w:pPr>
        <w:pStyle w:val="Odstavecseseznamem"/>
        <w:numPr>
          <w:ilvl w:val="0"/>
          <w:numId w:val="7"/>
        </w:numPr>
        <w:spacing w:after="200" w:line="276" w:lineRule="auto"/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 xml:space="preserve">Jaké dívčí jméno zaznamenalo mezi lety 2014 a 2015 nejvyšší procentní nárůst? </w:t>
      </w:r>
    </w:p>
    <w:p w:rsidR="00494001" w:rsidRPr="009C534E" w:rsidRDefault="00121434" w:rsidP="00121434">
      <w:pPr>
        <w:spacing w:after="200" w:line="276" w:lineRule="auto"/>
        <w:jc w:val="both"/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>R</w:t>
      </w:r>
      <w:r w:rsidR="00494001" w:rsidRPr="009C534E">
        <w:rPr>
          <w:rFonts w:ascii="Univers Condensed" w:hAnsi="Univers Condensed"/>
          <w:sz w:val="24"/>
          <w:szCs w:val="24"/>
        </w:rPr>
        <w:t xml:space="preserve">odiče se kromě radování z dítěte zajímají i o </w:t>
      </w:r>
      <w:r w:rsidRPr="009C534E">
        <w:rPr>
          <w:rFonts w:ascii="Univers Condensed" w:hAnsi="Univers Condensed"/>
          <w:sz w:val="24"/>
          <w:szCs w:val="24"/>
        </w:rPr>
        <w:t xml:space="preserve">ekonomické výhody, které </w:t>
      </w:r>
      <w:r w:rsidR="005C5757">
        <w:rPr>
          <w:rFonts w:ascii="Univers Condensed" w:hAnsi="Univers Condensed"/>
          <w:sz w:val="24"/>
          <w:szCs w:val="24"/>
        </w:rPr>
        <w:t>jim z něj</w:t>
      </w:r>
      <w:r w:rsidRPr="009C534E">
        <w:rPr>
          <w:rFonts w:ascii="Univers Condensed" w:hAnsi="Univers Condensed"/>
          <w:sz w:val="24"/>
          <w:szCs w:val="24"/>
        </w:rPr>
        <w:t xml:space="preserve"> plynou, například z </w:t>
      </w:r>
      <w:r w:rsidR="00494001" w:rsidRPr="009C534E">
        <w:rPr>
          <w:rFonts w:ascii="Univers Condensed" w:hAnsi="Univers Condensed"/>
          <w:sz w:val="24"/>
          <w:szCs w:val="24"/>
        </w:rPr>
        <w:t>možné</w:t>
      </w:r>
      <w:r w:rsidRPr="009C534E">
        <w:rPr>
          <w:rFonts w:ascii="Univers Condensed" w:hAnsi="Univers Condensed"/>
          <w:sz w:val="24"/>
          <w:szCs w:val="24"/>
        </w:rPr>
        <w:t>ho</w:t>
      </w:r>
      <w:r w:rsidR="00494001" w:rsidRPr="009C534E">
        <w:rPr>
          <w:rFonts w:ascii="Univers Condensed" w:hAnsi="Univers Condensed"/>
          <w:sz w:val="24"/>
          <w:szCs w:val="24"/>
        </w:rPr>
        <w:t xml:space="preserve"> snížení daňové zátěže. Konkrétně se zajímají o snížení daně z příjmu fyzických osob (tedy daně z jejich vlastních příjmů). </w:t>
      </w:r>
    </w:p>
    <w:p w:rsidR="00121434" w:rsidRPr="009C534E" w:rsidRDefault="00121434" w:rsidP="00121434">
      <w:pPr>
        <w:jc w:val="both"/>
        <w:rPr>
          <w:rFonts w:ascii="Univers Condensed" w:hAnsi="Univers Condensed"/>
          <w:b/>
          <w:color w:val="8064A2" w:themeColor="accent4"/>
          <w:sz w:val="24"/>
          <w:szCs w:val="24"/>
        </w:rPr>
      </w:pPr>
      <w:r w:rsidRPr="009C534E">
        <w:rPr>
          <w:rFonts w:ascii="Univers Condensed" w:hAnsi="Univers Condensed"/>
          <w:b/>
          <w:color w:val="8064A2" w:themeColor="accent4"/>
          <w:sz w:val="24"/>
          <w:szCs w:val="24"/>
        </w:rPr>
        <w:t>Příklad 2</w:t>
      </w:r>
    </w:p>
    <w:p w:rsidR="00121434" w:rsidRPr="009C534E" w:rsidRDefault="00121434" w:rsidP="00121434">
      <w:pPr>
        <w:spacing w:after="200" w:line="276" w:lineRule="auto"/>
        <w:jc w:val="both"/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>Pro účely tohoto příkladu vás může zajímat, že Ondra již v lednu dostudoval a pracuje jako účetní</w:t>
      </w:r>
      <w:r w:rsidR="005C5757">
        <w:rPr>
          <w:rFonts w:ascii="Univers Condensed" w:hAnsi="Univers Condensed"/>
          <w:sz w:val="24"/>
          <w:szCs w:val="24"/>
        </w:rPr>
        <w:t>,</w:t>
      </w:r>
      <w:r w:rsidRPr="009C534E">
        <w:rPr>
          <w:rFonts w:ascii="Univers Condensed" w:hAnsi="Univers Condensed"/>
          <w:sz w:val="24"/>
          <w:szCs w:val="24"/>
        </w:rPr>
        <w:t xml:space="preserve"> Lucie stále vlastní hospodu</w:t>
      </w:r>
      <w:r w:rsidR="005C5757">
        <w:rPr>
          <w:rFonts w:ascii="Univers Condensed" w:hAnsi="Univers Condensed"/>
          <w:sz w:val="24"/>
          <w:szCs w:val="24"/>
        </w:rPr>
        <w:t xml:space="preserve"> a</w:t>
      </w:r>
      <w:r w:rsidRPr="009C534E">
        <w:rPr>
          <w:rFonts w:ascii="Univers Condensed" w:hAnsi="Univers Condensed"/>
          <w:sz w:val="24"/>
          <w:szCs w:val="24"/>
        </w:rPr>
        <w:t xml:space="preserve"> František se narodil dne 18. 4. 2016.</w:t>
      </w:r>
    </w:p>
    <w:p w:rsidR="00494001" w:rsidRPr="009C534E" w:rsidRDefault="00494001" w:rsidP="00121434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 xml:space="preserve">Co může rodina ve vztahu k redukci daně z příjmu využít? Zohledněte skutečnost, že </w:t>
      </w:r>
      <w:r w:rsidR="00121434" w:rsidRPr="009C534E">
        <w:rPr>
          <w:rFonts w:ascii="Univers Condensed" w:hAnsi="Univers Condensed"/>
          <w:sz w:val="24"/>
          <w:szCs w:val="24"/>
        </w:rPr>
        <w:t>do ní</w:t>
      </w:r>
      <w:r w:rsidRPr="009C534E">
        <w:rPr>
          <w:rFonts w:ascii="Univers Condensed" w:hAnsi="Univers Condensed"/>
          <w:sz w:val="24"/>
          <w:szCs w:val="24"/>
        </w:rPr>
        <w:t xml:space="preserve"> v dubnu 2016 </w:t>
      </w:r>
      <w:r w:rsidR="00121434" w:rsidRPr="009C534E">
        <w:rPr>
          <w:rFonts w:ascii="Univers Condensed" w:hAnsi="Univers Condensed"/>
          <w:sz w:val="24"/>
          <w:szCs w:val="24"/>
        </w:rPr>
        <w:t>přibyl</w:t>
      </w:r>
      <w:r w:rsidRPr="009C534E">
        <w:rPr>
          <w:rFonts w:ascii="Univers Condensed" w:hAnsi="Univers Condensed"/>
          <w:sz w:val="24"/>
          <w:szCs w:val="24"/>
        </w:rPr>
        <w:t xml:space="preserve"> syn.</w:t>
      </w:r>
    </w:p>
    <w:p w:rsidR="00494001" w:rsidRPr="009C534E" w:rsidRDefault="00494001" w:rsidP="00121434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 xml:space="preserve">O kolik si rodina polepší </w:t>
      </w:r>
      <w:r w:rsidR="00121434" w:rsidRPr="009C534E">
        <w:rPr>
          <w:rFonts w:ascii="Univers Condensed" w:hAnsi="Univers Condensed"/>
          <w:sz w:val="24"/>
          <w:szCs w:val="24"/>
        </w:rPr>
        <w:t xml:space="preserve">na daních z příjmu fyzických osob </w:t>
      </w:r>
      <w:r w:rsidRPr="009C534E">
        <w:rPr>
          <w:rFonts w:ascii="Univers Condensed" w:hAnsi="Univers Condensed"/>
          <w:sz w:val="24"/>
          <w:szCs w:val="24"/>
        </w:rPr>
        <w:t xml:space="preserve">za měsíc duben 2016? </w:t>
      </w:r>
    </w:p>
    <w:p w:rsidR="00494001" w:rsidRPr="009C534E" w:rsidRDefault="00494001" w:rsidP="00121434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 xml:space="preserve">O kolik si rodina polepší </w:t>
      </w:r>
      <w:r w:rsidR="00121434" w:rsidRPr="009C534E">
        <w:rPr>
          <w:rFonts w:ascii="Univers Condensed" w:hAnsi="Univers Condensed"/>
          <w:sz w:val="24"/>
          <w:szCs w:val="24"/>
        </w:rPr>
        <w:t xml:space="preserve">na daních z příjmu fyzických osob </w:t>
      </w:r>
      <w:r w:rsidRPr="009C534E">
        <w:rPr>
          <w:rFonts w:ascii="Univers Condensed" w:hAnsi="Univers Condensed"/>
          <w:sz w:val="24"/>
          <w:szCs w:val="24"/>
        </w:rPr>
        <w:t xml:space="preserve">za rok 2016? </w:t>
      </w:r>
    </w:p>
    <w:p w:rsidR="00494001" w:rsidRPr="009C534E" w:rsidRDefault="00494001" w:rsidP="00121434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 xml:space="preserve">Jak by se situace změnila v případě b), pokud by se narodila onoho 18. dubna dvojčata, nikoliv pouze František? </w:t>
      </w:r>
    </w:p>
    <w:p w:rsidR="00494001" w:rsidRPr="009C534E" w:rsidRDefault="00494001" w:rsidP="00121434">
      <w:pPr>
        <w:pStyle w:val="Odstavecseseznamem"/>
        <w:numPr>
          <w:ilvl w:val="0"/>
          <w:numId w:val="9"/>
        </w:numPr>
        <w:spacing w:after="200" w:line="276" w:lineRule="auto"/>
        <w:jc w:val="both"/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>Jak by se situace změnila v případě c), pokud by se narodila onoho 18. dubna dvojčata, nikoliv pouze František?</w:t>
      </w:r>
    </w:p>
    <w:p w:rsidR="00121434" w:rsidRPr="009C534E" w:rsidRDefault="00121434" w:rsidP="00121434">
      <w:pPr>
        <w:spacing w:after="200" w:line="276" w:lineRule="auto"/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 xml:space="preserve">Další den šel Ondra do práce a Lucie obstarávala domácnost. Když František usnul, sedla si do křesla a začala luštit </w:t>
      </w:r>
      <w:proofErr w:type="spellStart"/>
      <w:r w:rsidRPr="009C534E">
        <w:rPr>
          <w:rFonts w:ascii="Univers Condensed" w:hAnsi="Univers Condensed"/>
          <w:sz w:val="24"/>
          <w:szCs w:val="24"/>
        </w:rPr>
        <w:t>osmisměrku</w:t>
      </w:r>
      <w:proofErr w:type="spellEnd"/>
      <w:r w:rsidRPr="009C534E">
        <w:rPr>
          <w:rFonts w:ascii="Univers Condensed" w:hAnsi="Univers Condensed"/>
          <w:sz w:val="24"/>
          <w:szCs w:val="24"/>
        </w:rPr>
        <w:t>.</w:t>
      </w:r>
    </w:p>
    <w:p w:rsidR="005C5757" w:rsidRDefault="005C5757" w:rsidP="00121434">
      <w:pPr>
        <w:jc w:val="both"/>
        <w:rPr>
          <w:rFonts w:ascii="Univers Condensed" w:hAnsi="Univers Condensed"/>
          <w:b/>
          <w:color w:val="8064A2" w:themeColor="accent4"/>
          <w:sz w:val="24"/>
          <w:szCs w:val="24"/>
        </w:rPr>
      </w:pPr>
    </w:p>
    <w:p w:rsidR="00121434" w:rsidRPr="009C534E" w:rsidRDefault="00121434" w:rsidP="00121434">
      <w:pPr>
        <w:jc w:val="both"/>
        <w:rPr>
          <w:rFonts w:ascii="Univers Condensed" w:hAnsi="Univers Condensed"/>
          <w:b/>
          <w:color w:val="8064A2" w:themeColor="accent4"/>
          <w:sz w:val="24"/>
          <w:szCs w:val="24"/>
        </w:rPr>
      </w:pPr>
      <w:r w:rsidRPr="009C534E">
        <w:rPr>
          <w:rFonts w:ascii="Univers Condensed" w:hAnsi="Univers Condensed"/>
          <w:b/>
          <w:color w:val="8064A2" w:themeColor="accent4"/>
          <w:sz w:val="24"/>
          <w:szCs w:val="24"/>
        </w:rPr>
        <w:lastRenderedPageBreak/>
        <w:t>Příklad 3</w:t>
      </w:r>
    </w:p>
    <w:p w:rsidR="00AB21DD" w:rsidRPr="009C534E" w:rsidRDefault="00121434" w:rsidP="00121434">
      <w:pPr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 xml:space="preserve">Najděte </w:t>
      </w:r>
      <w:r w:rsidR="00AB21DD" w:rsidRPr="009C534E">
        <w:rPr>
          <w:rFonts w:ascii="Univers Condensed" w:hAnsi="Univers Condensed"/>
          <w:sz w:val="24"/>
          <w:szCs w:val="24"/>
        </w:rPr>
        <w:t>v </w:t>
      </w:r>
      <w:proofErr w:type="spellStart"/>
      <w:r w:rsidR="00AB21DD" w:rsidRPr="009C534E">
        <w:rPr>
          <w:rFonts w:ascii="Univers Condensed" w:hAnsi="Univers Condensed"/>
          <w:sz w:val="24"/>
          <w:szCs w:val="24"/>
        </w:rPr>
        <w:t>osmisměrce</w:t>
      </w:r>
      <w:proofErr w:type="spellEnd"/>
      <w:r w:rsidR="00AB21DD" w:rsidRPr="009C534E">
        <w:rPr>
          <w:rFonts w:ascii="Univers Condensed" w:hAnsi="Univers Condensed"/>
          <w:sz w:val="24"/>
          <w:szCs w:val="24"/>
        </w:rPr>
        <w:t xml:space="preserve"> </w:t>
      </w:r>
      <w:r w:rsidRPr="009C534E">
        <w:rPr>
          <w:rFonts w:ascii="Univers Condensed" w:hAnsi="Univers Condensed"/>
          <w:sz w:val="24"/>
          <w:szCs w:val="24"/>
        </w:rPr>
        <w:t xml:space="preserve">10 </w:t>
      </w:r>
      <w:r w:rsidR="00AB21DD" w:rsidRPr="009C534E">
        <w:rPr>
          <w:rFonts w:ascii="Univers Condensed" w:hAnsi="Univers Condensed"/>
          <w:sz w:val="24"/>
          <w:szCs w:val="24"/>
        </w:rPr>
        <w:t>podstatných jmen – ekonomických pojmů.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121434" w:rsidRPr="009C534E" w:rsidTr="00AB21DD">
        <w:trPr>
          <w:trHeight w:val="20"/>
          <w:jc w:val="center"/>
        </w:trPr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F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P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O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J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I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S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T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N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É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Ú</w:t>
            </w:r>
          </w:p>
        </w:tc>
      </w:tr>
      <w:tr w:rsidR="00121434" w:rsidRPr="009C534E" w:rsidTr="00AB21DD">
        <w:trPr>
          <w:trHeight w:val="20"/>
          <w:jc w:val="center"/>
        </w:trPr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A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I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A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Ě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P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D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R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T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P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Č</w:t>
            </w:r>
          </w:p>
        </w:tc>
      </w:tr>
      <w:tr w:rsidR="00121434" w:rsidRPr="009C534E" w:rsidTr="00AB21DD">
        <w:trPr>
          <w:trHeight w:val="20"/>
          <w:jc w:val="center"/>
        </w:trPr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K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R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N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S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D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Ú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H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L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M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E</w:t>
            </w:r>
          </w:p>
        </w:tc>
      </w:tr>
      <w:tr w:rsidR="00121434" w:rsidRPr="009C534E" w:rsidTr="00AB21DD">
        <w:trPr>
          <w:trHeight w:val="20"/>
          <w:jc w:val="center"/>
        </w:trPr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D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F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R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A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A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L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A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E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K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T</w:t>
            </w:r>
          </w:p>
        </w:tc>
      </w:tr>
      <w:tr w:rsidR="00121434" w:rsidRPr="009C534E" w:rsidTr="00AB21DD">
        <w:trPr>
          <w:trHeight w:val="20"/>
          <w:jc w:val="center"/>
        </w:trPr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Í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M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Ě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P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N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K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C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V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T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N</w:t>
            </w:r>
          </w:p>
        </w:tc>
      </w:tr>
      <w:tr w:rsidR="00121434" w:rsidRPr="009C534E" w:rsidTr="00AB21DD">
        <w:trPr>
          <w:trHeight w:val="20"/>
          <w:jc w:val="center"/>
        </w:trPr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B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N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V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S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Ě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C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D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S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S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I</w:t>
            </w:r>
          </w:p>
        </w:tc>
      </w:tr>
      <w:tr w:rsidR="00121434" w:rsidRPr="009C534E" w:rsidTr="00AB21DD">
        <w:trPr>
          <w:trHeight w:val="20"/>
          <w:jc w:val="center"/>
        </w:trPr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A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G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Ú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R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O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K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E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O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Ě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C</w:t>
            </w:r>
          </w:p>
        </w:tc>
      </w:tr>
      <w:tr w:rsidR="00121434" w:rsidRPr="009C534E" w:rsidTr="00AB21DD">
        <w:trPr>
          <w:trHeight w:val="20"/>
          <w:jc w:val="center"/>
        </w:trPr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N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Ú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I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F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Í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P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W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O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I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T</w:t>
            </w:r>
          </w:p>
        </w:tc>
      </w:tr>
      <w:tr w:rsidR="00121434" w:rsidRPr="009C534E" w:rsidTr="00AB21DD">
        <w:trPr>
          <w:trHeight w:val="20"/>
          <w:jc w:val="center"/>
        </w:trPr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Š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R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G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Á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Ě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I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L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R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V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V</w:t>
            </w:r>
          </w:p>
        </w:tc>
      </w:tr>
      <w:tr w:rsidR="00121434" w:rsidRPr="009C534E" w:rsidTr="00AB21DD">
        <w:trPr>
          <w:trHeight w:val="20"/>
          <w:jc w:val="center"/>
        </w:trPr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P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O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P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T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Á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V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K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A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A</w:t>
            </w:r>
          </w:p>
        </w:tc>
        <w:tc>
          <w:tcPr>
            <w:tcW w:w="794" w:type="dxa"/>
            <w:vAlign w:val="center"/>
          </w:tcPr>
          <w:p w:rsidR="00121434" w:rsidRPr="009C534E" w:rsidRDefault="00121434" w:rsidP="00AB21DD">
            <w:pPr>
              <w:pStyle w:val="Bezmezer"/>
              <w:jc w:val="center"/>
              <w:rPr>
                <w:rFonts w:ascii="Univers Condensed" w:hAnsi="Univers Condensed"/>
                <w:sz w:val="24"/>
                <w:szCs w:val="24"/>
              </w:rPr>
            </w:pPr>
            <w:r w:rsidRPr="009C534E">
              <w:rPr>
                <w:rFonts w:ascii="Univers Condensed" w:hAnsi="Univers Condensed"/>
                <w:sz w:val="24"/>
                <w:szCs w:val="24"/>
              </w:rPr>
              <w:t>Í</w:t>
            </w:r>
          </w:p>
        </w:tc>
      </w:tr>
    </w:tbl>
    <w:p w:rsidR="00AB21DD" w:rsidRPr="009C534E" w:rsidRDefault="00AB21DD" w:rsidP="00C52E86">
      <w:pPr>
        <w:pStyle w:val="Odstavecseseznamem"/>
        <w:ind w:left="0"/>
        <w:jc w:val="both"/>
        <w:rPr>
          <w:rFonts w:ascii="Univers Condensed" w:hAnsi="Univers Condensed"/>
          <w:color w:val="000000"/>
          <w:sz w:val="24"/>
          <w:szCs w:val="24"/>
        </w:rPr>
      </w:pPr>
    </w:p>
    <w:p w:rsidR="009C534E" w:rsidRPr="009C534E" w:rsidRDefault="00AB21DD" w:rsidP="00C52E86">
      <w:pPr>
        <w:pStyle w:val="Odstavecseseznamem"/>
        <w:ind w:left="0"/>
        <w:jc w:val="both"/>
        <w:rPr>
          <w:rFonts w:ascii="Univers Condensed" w:hAnsi="Univers Condensed"/>
          <w:color w:val="000000"/>
          <w:sz w:val="24"/>
          <w:szCs w:val="24"/>
        </w:rPr>
      </w:pPr>
      <w:r w:rsidRPr="009C534E">
        <w:rPr>
          <w:rFonts w:ascii="Univers Condensed" w:hAnsi="Univers Condensed"/>
          <w:color w:val="000000"/>
          <w:sz w:val="24"/>
          <w:szCs w:val="24"/>
        </w:rPr>
        <w:t xml:space="preserve">Když měla Lucie vyluštěno, </w:t>
      </w:r>
      <w:r w:rsidR="009C534E" w:rsidRPr="009C534E">
        <w:rPr>
          <w:rFonts w:ascii="Univers Condensed" w:hAnsi="Univers Condensed"/>
          <w:color w:val="000000"/>
          <w:sz w:val="24"/>
          <w:szCs w:val="24"/>
        </w:rPr>
        <w:t>otočila na další stránku časopisu a našla tam zajímavý článek o spoř</w:t>
      </w:r>
      <w:r w:rsidR="006D65DA">
        <w:rPr>
          <w:rFonts w:ascii="Univers Condensed" w:hAnsi="Univers Condensed"/>
          <w:color w:val="000000"/>
          <w:sz w:val="24"/>
          <w:szCs w:val="24"/>
        </w:rPr>
        <w:t>i</w:t>
      </w:r>
      <w:r w:rsidR="009C534E" w:rsidRPr="009C534E">
        <w:rPr>
          <w:rFonts w:ascii="Univers Condensed" w:hAnsi="Univers Condensed"/>
          <w:color w:val="000000"/>
          <w:sz w:val="24"/>
          <w:szCs w:val="24"/>
        </w:rPr>
        <w:t xml:space="preserve">cích produktech </w:t>
      </w:r>
      <w:r w:rsidR="00526262">
        <w:rPr>
          <w:rFonts w:ascii="Univers Condensed" w:hAnsi="Univers Condensed"/>
          <w:color w:val="000000"/>
          <w:sz w:val="24"/>
          <w:szCs w:val="24"/>
        </w:rPr>
        <w:br/>
      </w:r>
      <w:r w:rsidR="009C534E" w:rsidRPr="009C534E">
        <w:rPr>
          <w:rFonts w:ascii="Univers Condensed" w:hAnsi="Univers Condensed"/>
          <w:color w:val="000000"/>
          <w:sz w:val="24"/>
          <w:szCs w:val="24"/>
        </w:rPr>
        <w:t>na stáří.</w:t>
      </w:r>
      <w:r w:rsidR="009A55A0">
        <w:rPr>
          <w:rFonts w:ascii="Univers Condensed" w:hAnsi="Univers Condensed"/>
          <w:color w:val="000000"/>
          <w:sz w:val="24"/>
          <w:szCs w:val="24"/>
        </w:rPr>
        <w:t xml:space="preserve"> Článek byl ale hodně stručný, a tak ji zajímají další informace.</w:t>
      </w:r>
    </w:p>
    <w:p w:rsidR="009C534E" w:rsidRPr="009C534E" w:rsidRDefault="009C534E" w:rsidP="009C534E">
      <w:pPr>
        <w:jc w:val="both"/>
        <w:rPr>
          <w:rFonts w:ascii="Univers Condensed" w:hAnsi="Univers Condensed"/>
          <w:b/>
          <w:color w:val="8064A2" w:themeColor="accent4"/>
          <w:sz w:val="24"/>
          <w:szCs w:val="24"/>
        </w:rPr>
      </w:pPr>
      <w:r w:rsidRPr="009C534E">
        <w:rPr>
          <w:rFonts w:ascii="Univers Condensed" w:hAnsi="Univers Condensed"/>
          <w:b/>
          <w:color w:val="8064A2" w:themeColor="accent4"/>
          <w:sz w:val="24"/>
          <w:szCs w:val="24"/>
        </w:rPr>
        <w:t>Příklad 4</w:t>
      </w:r>
    </w:p>
    <w:p w:rsidR="009C534E" w:rsidRPr="009C534E" w:rsidRDefault="009C534E" w:rsidP="009C534E">
      <w:pPr>
        <w:jc w:val="both"/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 xml:space="preserve">Pro nově narozeného Františka můžete nově uzavřít penzijní spoření. </w:t>
      </w:r>
    </w:p>
    <w:p w:rsidR="009C534E" w:rsidRPr="009C534E" w:rsidRDefault="009C534E" w:rsidP="009C534E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 xml:space="preserve">Jak se tento produkt správně nazývá? </w:t>
      </w:r>
    </w:p>
    <w:p w:rsidR="009C534E" w:rsidRPr="009C534E" w:rsidRDefault="009C534E" w:rsidP="009C534E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 xml:space="preserve">Jaké jsou parametry tohoto produktu a od kdy jej lze uzavřít i dětem? </w:t>
      </w:r>
    </w:p>
    <w:p w:rsidR="009C534E" w:rsidRPr="009C534E" w:rsidRDefault="009C534E" w:rsidP="009C534E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>Kdy nejdříve může František (</w:t>
      </w:r>
      <w:r w:rsidR="009A55A0">
        <w:rPr>
          <w:rFonts w:ascii="Univers Condensed" w:hAnsi="Univers Condensed"/>
          <w:sz w:val="24"/>
          <w:szCs w:val="24"/>
        </w:rPr>
        <w:t xml:space="preserve">jeho </w:t>
      </w:r>
      <w:r w:rsidRPr="009C534E">
        <w:rPr>
          <w:rFonts w:ascii="Univers Condensed" w:hAnsi="Univers Condensed"/>
          <w:sz w:val="24"/>
          <w:szCs w:val="24"/>
        </w:rPr>
        <w:t xml:space="preserve">zákonní zástupci) vybrat peníze z tohoto produktu? </w:t>
      </w:r>
    </w:p>
    <w:p w:rsidR="009C534E" w:rsidRPr="009C534E" w:rsidRDefault="009C534E" w:rsidP="009C534E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>Spočítej</w:t>
      </w:r>
      <w:r w:rsidR="009A55A0">
        <w:rPr>
          <w:rFonts w:ascii="Univers Condensed" w:hAnsi="Univers Condensed"/>
          <w:sz w:val="24"/>
          <w:szCs w:val="24"/>
        </w:rPr>
        <w:t>te</w:t>
      </w:r>
      <w:r w:rsidRPr="009C534E">
        <w:rPr>
          <w:rFonts w:ascii="Univers Condensed" w:hAnsi="Univers Condensed"/>
          <w:sz w:val="24"/>
          <w:szCs w:val="24"/>
        </w:rPr>
        <w:t xml:space="preserve">, jakou částku bude mít František našetřenou v osmnácti letech, pokud mu rodiče uzavřou smlouvu hned po narození a celých osmnáct let budou na produkt posílat 1 000 Kč měsíčně? </w:t>
      </w:r>
    </w:p>
    <w:p w:rsidR="009C534E" w:rsidRPr="009C534E" w:rsidRDefault="009C534E" w:rsidP="009C534E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>Jaký je váš názor na takový produkt?</w:t>
      </w:r>
    </w:p>
    <w:p w:rsidR="009C534E" w:rsidRPr="009C534E" w:rsidRDefault="009C534E" w:rsidP="00C52E86">
      <w:pPr>
        <w:pStyle w:val="Odstavecseseznamem"/>
        <w:ind w:left="0"/>
        <w:jc w:val="both"/>
        <w:rPr>
          <w:rFonts w:ascii="Univers Condensed" w:hAnsi="Univers Condensed"/>
          <w:color w:val="000000"/>
          <w:sz w:val="24"/>
          <w:szCs w:val="24"/>
        </w:rPr>
      </w:pPr>
    </w:p>
    <w:p w:rsidR="00AB21DD" w:rsidRPr="009C534E" w:rsidRDefault="009A55A0" w:rsidP="00C52E86">
      <w:pPr>
        <w:pStyle w:val="Odstavecseseznamem"/>
        <w:ind w:left="0"/>
        <w:jc w:val="both"/>
        <w:rPr>
          <w:rFonts w:ascii="Univers Condensed" w:hAnsi="Univers Condensed"/>
          <w:color w:val="000000"/>
          <w:sz w:val="24"/>
          <w:szCs w:val="24"/>
        </w:rPr>
      </w:pPr>
      <w:r>
        <w:rPr>
          <w:rFonts w:ascii="Univers Condensed" w:hAnsi="Univers Condensed"/>
          <w:color w:val="000000"/>
          <w:sz w:val="24"/>
          <w:szCs w:val="24"/>
        </w:rPr>
        <w:t xml:space="preserve">Poté, co Lucie dočetla celý časopis, se </w:t>
      </w:r>
      <w:r w:rsidR="00AB21DD" w:rsidRPr="009C534E">
        <w:rPr>
          <w:rFonts w:ascii="Univers Condensed" w:hAnsi="Univers Condensed"/>
          <w:color w:val="000000"/>
          <w:sz w:val="24"/>
          <w:szCs w:val="24"/>
        </w:rPr>
        <w:t xml:space="preserve">Ondra zrovna vrátil z práce a bylo potřeba vyřešit rodinné záležitosti. </w:t>
      </w:r>
      <w:r w:rsidR="00526262">
        <w:rPr>
          <w:rFonts w:ascii="Univers Condensed" w:hAnsi="Univers Condensed"/>
          <w:color w:val="000000"/>
          <w:sz w:val="24"/>
          <w:szCs w:val="24"/>
        </w:rPr>
        <w:br/>
      </w:r>
      <w:bookmarkStart w:id="0" w:name="_GoBack"/>
      <w:bookmarkEnd w:id="0"/>
      <w:r w:rsidR="009C534E" w:rsidRPr="009C534E">
        <w:rPr>
          <w:rFonts w:ascii="Univers Condensed" w:hAnsi="Univers Condensed"/>
          <w:color w:val="000000"/>
          <w:sz w:val="24"/>
          <w:szCs w:val="24"/>
        </w:rPr>
        <w:t>S příchodem nového člena domácnosti začalo být potřeba nakupovat také věci, které do té doby Lucie kupovat nemusela. Nejnákladnější z pravidelných položek jsou plenky.</w:t>
      </w:r>
    </w:p>
    <w:p w:rsidR="00AB21DD" w:rsidRPr="009C534E" w:rsidRDefault="00AB21DD" w:rsidP="00AB21DD">
      <w:pPr>
        <w:jc w:val="both"/>
        <w:rPr>
          <w:rFonts w:ascii="Univers Condensed" w:hAnsi="Univers Condensed"/>
          <w:b/>
          <w:color w:val="8064A2" w:themeColor="accent4"/>
          <w:sz w:val="24"/>
          <w:szCs w:val="24"/>
        </w:rPr>
      </w:pPr>
      <w:r w:rsidRPr="009C534E">
        <w:rPr>
          <w:rFonts w:ascii="Univers Condensed" w:hAnsi="Univers Condensed"/>
          <w:b/>
          <w:color w:val="8064A2" w:themeColor="accent4"/>
          <w:sz w:val="24"/>
          <w:szCs w:val="24"/>
        </w:rPr>
        <w:t xml:space="preserve">Příklad </w:t>
      </w:r>
      <w:r w:rsidR="009C534E" w:rsidRPr="009C534E">
        <w:rPr>
          <w:rFonts w:ascii="Univers Condensed" w:hAnsi="Univers Condensed"/>
          <w:b/>
          <w:color w:val="8064A2" w:themeColor="accent4"/>
          <w:sz w:val="24"/>
          <w:szCs w:val="24"/>
        </w:rPr>
        <w:t>5</w:t>
      </w:r>
    </w:p>
    <w:p w:rsidR="00AB21DD" w:rsidRPr="009C534E" w:rsidRDefault="00AB21DD" w:rsidP="00AB21DD">
      <w:pPr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>Nabídka a poptávka plenek jsou definovány následujícími funkcemi.</w:t>
      </w:r>
    </w:p>
    <w:p w:rsidR="00AB21DD" w:rsidRPr="009C534E" w:rsidRDefault="00AB21DD" w:rsidP="00AB21DD">
      <w:pPr>
        <w:rPr>
          <w:rFonts w:ascii="Univers Condensed" w:hAnsi="Univers Condensed"/>
          <w:sz w:val="24"/>
          <w:szCs w:val="24"/>
          <w:lang w:val="en-US"/>
        </w:rPr>
      </w:pPr>
      <w:r w:rsidRPr="009C534E">
        <w:rPr>
          <w:rFonts w:ascii="Univers Condensed" w:hAnsi="Univers Condensed"/>
          <w:sz w:val="24"/>
          <w:szCs w:val="24"/>
        </w:rPr>
        <w:t xml:space="preserve">Nabídka: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4"/>
              </w:rPr>
            </m:ctrlPr>
          </m:sSupPr>
          <m:e>
            <m:r>
              <w:rPr>
                <w:rFonts w:ascii="Cambria Math" w:hAnsi="Cambria Math"/>
                <w:sz w:val="20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 w:val="20"/>
                <w:szCs w:val="24"/>
              </w:rPr>
              <m:t>S</m:t>
            </m:r>
          </m:sup>
        </m:sSup>
        <m:r>
          <w:rPr>
            <w:rFonts w:ascii="Cambria Math" w:hAnsi="Cambria Math"/>
            <w:sz w:val="20"/>
            <w:szCs w:val="24"/>
          </w:rPr>
          <m:t>=200</m:t>
        </m:r>
        <m:sSup>
          <m:sSupPr>
            <m:ctrlPr>
              <w:rPr>
                <w:rFonts w:ascii="Cambria Math" w:hAnsi="Cambria Math"/>
                <w:i/>
                <w:sz w:val="20"/>
                <w:szCs w:val="24"/>
              </w:rPr>
            </m:ctrlPr>
          </m:sSupPr>
          <m:e>
            <m:r>
              <w:rPr>
                <w:rFonts w:ascii="Cambria Math" w:hAnsi="Cambria Math"/>
                <w:sz w:val="20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0"/>
                <w:szCs w:val="24"/>
              </w:rPr>
              <m:t>S</m:t>
            </m:r>
          </m:sup>
        </m:sSup>
      </m:oMath>
    </w:p>
    <w:p w:rsidR="00AB21DD" w:rsidRPr="009C534E" w:rsidRDefault="00AB21DD" w:rsidP="009C534E">
      <w:pPr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>Poptávka:</w:t>
      </w:r>
      <m:oMath>
        <m:r>
          <w:rPr>
            <w:rFonts w:ascii="Cambria Math" w:hAnsi="Cambria Math"/>
            <w:sz w:val="20"/>
            <w:szCs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0"/>
                <w:szCs w:val="24"/>
              </w:rPr>
            </m:ctrlPr>
          </m:sSupPr>
          <m:e>
            <m:r>
              <w:rPr>
                <w:rFonts w:ascii="Cambria Math" w:hAnsi="Cambria Math"/>
                <w:sz w:val="20"/>
                <w:szCs w:val="24"/>
              </w:rPr>
              <m:t>Q</m:t>
            </m:r>
          </m:e>
          <m:sup>
            <m:r>
              <w:rPr>
                <w:rFonts w:ascii="Cambria Math" w:hAnsi="Cambria Math"/>
                <w:sz w:val="20"/>
                <w:szCs w:val="24"/>
              </w:rPr>
              <m:t>D</m:t>
            </m:r>
          </m:sup>
        </m:sSup>
        <m:r>
          <w:rPr>
            <w:rFonts w:ascii="Cambria Math" w:hAnsi="Cambria Math"/>
            <w:sz w:val="20"/>
            <w:szCs w:val="24"/>
          </w:rPr>
          <m:t>=2000-200</m:t>
        </m:r>
        <m:sSup>
          <m:sSupPr>
            <m:ctrlPr>
              <w:rPr>
                <w:rFonts w:ascii="Cambria Math" w:hAnsi="Cambria Math"/>
                <w:i/>
                <w:sz w:val="20"/>
                <w:szCs w:val="24"/>
              </w:rPr>
            </m:ctrlPr>
          </m:sSupPr>
          <m:e>
            <m:r>
              <w:rPr>
                <w:rFonts w:ascii="Cambria Math" w:hAnsi="Cambria Math"/>
                <w:sz w:val="20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0"/>
                <w:szCs w:val="24"/>
              </w:rPr>
              <m:t>D</m:t>
            </m:r>
          </m:sup>
        </m:sSup>
      </m:oMath>
    </w:p>
    <w:p w:rsidR="00AB21DD" w:rsidRPr="009C534E" w:rsidRDefault="00AB21DD" w:rsidP="006D65DA">
      <w:pPr>
        <w:pStyle w:val="Odstavecseseznamem"/>
        <w:numPr>
          <w:ilvl w:val="0"/>
          <w:numId w:val="10"/>
        </w:numPr>
        <w:spacing w:line="276" w:lineRule="auto"/>
        <w:ind w:left="714" w:hanging="357"/>
        <w:contextualSpacing w:val="0"/>
        <w:jc w:val="both"/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>Definujte nabídku a poptávku po statku a určete, jaký mají obvykle tvar.</w:t>
      </w:r>
    </w:p>
    <w:p w:rsidR="00AB21DD" w:rsidRPr="009A55A0" w:rsidRDefault="00AB21DD" w:rsidP="006D65DA">
      <w:pPr>
        <w:pStyle w:val="Odstavecseseznamem"/>
        <w:ind w:left="0"/>
        <w:contextualSpacing w:val="0"/>
        <w:jc w:val="both"/>
        <w:rPr>
          <w:rFonts w:ascii="Univers Condensed" w:hAnsi="Univers Condensed"/>
          <w:sz w:val="18"/>
          <w:szCs w:val="20"/>
        </w:rPr>
      </w:pPr>
      <w:r w:rsidRPr="009C534E">
        <w:rPr>
          <w:rFonts w:ascii="Univers Condensed" w:hAnsi="Univers Condensed"/>
          <w:sz w:val="24"/>
          <w:szCs w:val="24"/>
        </w:rPr>
        <w:t>Rovnováha na trhu nastává, pokud se nabízené a poptávané množství rovnají, tj</w:t>
      </w:r>
      <w:r w:rsidRPr="009A55A0">
        <w:rPr>
          <w:rFonts w:ascii="Univers Condensed" w:hAnsi="Univers Condensed"/>
          <w:sz w:val="24"/>
          <w:szCs w:val="24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S</m:t>
            </m:r>
          </m:sup>
        </m:sSup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Q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D</m:t>
            </m:r>
          </m:sup>
        </m:sSup>
      </m:oMath>
      <w:r w:rsidRPr="009C534E">
        <w:rPr>
          <w:rFonts w:ascii="Univers Condensed" w:eastAsiaTheme="minorEastAsia" w:hAnsi="Univers Condensed"/>
          <w:sz w:val="24"/>
          <w:szCs w:val="24"/>
        </w:rPr>
        <w:t xml:space="preserve"> a zárove</w:t>
      </w:r>
      <w:r w:rsidRPr="009A55A0">
        <w:rPr>
          <w:rFonts w:ascii="Univers Condensed" w:eastAsiaTheme="minorEastAsia" w:hAnsi="Univers Condensed"/>
          <w:sz w:val="28"/>
          <w:szCs w:val="24"/>
        </w:rPr>
        <w:t xml:space="preserve">ň </w:t>
      </w:r>
      <m:oMath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S</m:t>
            </m:r>
          </m:sup>
        </m:sSup>
        <m:r>
          <w:rPr>
            <w:rFonts w:ascii="Cambria Math" w:hAnsi="Cambria Math"/>
            <w:sz w:val="2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D</m:t>
            </m:r>
          </m:sup>
        </m:sSup>
      </m:oMath>
      <w:r w:rsidRPr="009A55A0">
        <w:rPr>
          <w:rFonts w:ascii="Univers Condensed" w:eastAsiaTheme="minorEastAsia" w:hAnsi="Univers Condensed"/>
          <w:sz w:val="20"/>
          <w:szCs w:val="20"/>
        </w:rPr>
        <w:t>.</w:t>
      </w:r>
    </w:p>
    <w:p w:rsidR="00AB21DD" w:rsidRPr="009C534E" w:rsidRDefault="00AB21DD" w:rsidP="006D65DA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>Vypočítejte rovnováhu na trhu s plenkami, určete rovnovážné množství a cenu</w:t>
      </w:r>
      <w:r w:rsidR="006D65DA">
        <w:rPr>
          <w:rFonts w:ascii="Univers Condensed" w:hAnsi="Univers Condensed"/>
          <w:sz w:val="24"/>
          <w:szCs w:val="24"/>
        </w:rPr>
        <w:t>.</w:t>
      </w:r>
    </w:p>
    <w:p w:rsidR="00AB21DD" w:rsidRPr="009C534E" w:rsidRDefault="00AB21DD" w:rsidP="006D65DA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rFonts w:ascii="Univers Condensed" w:hAnsi="Univers Condensed"/>
          <w:sz w:val="24"/>
          <w:szCs w:val="24"/>
        </w:rPr>
      </w:pPr>
      <w:r w:rsidRPr="009C534E">
        <w:rPr>
          <w:rFonts w:ascii="Univers Condensed" w:hAnsi="Univers Condensed"/>
          <w:sz w:val="24"/>
          <w:szCs w:val="24"/>
        </w:rPr>
        <w:t>Zakreslete nabídku plenek, poptávku po plenkách i rovnováhu z předchozího úkolu do grafu, popište osy i významné body. Pozor! Množství (Q) se zakresluje na x-ovou osu, cena (P) na y-</w:t>
      </w:r>
      <w:proofErr w:type="spellStart"/>
      <w:r w:rsidRPr="009C534E">
        <w:rPr>
          <w:rFonts w:ascii="Univers Condensed" w:hAnsi="Univers Condensed"/>
          <w:sz w:val="24"/>
          <w:szCs w:val="24"/>
        </w:rPr>
        <w:t>ovou</w:t>
      </w:r>
      <w:proofErr w:type="spellEnd"/>
      <w:r w:rsidRPr="009C534E">
        <w:rPr>
          <w:rFonts w:ascii="Univers Condensed" w:hAnsi="Univers Condensed"/>
          <w:sz w:val="24"/>
          <w:szCs w:val="24"/>
        </w:rPr>
        <w:t xml:space="preserve"> osu.</w:t>
      </w:r>
    </w:p>
    <w:p w:rsidR="00AB21DD" w:rsidRPr="005C5757" w:rsidRDefault="00AB21DD" w:rsidP="006D65DA">
      <w:pPr>
        <w:pStyle w:val="Odstavecseseznamem"/>
        <w:numPr>
          <w:ilvl w:val="0"/>
          <w:numId w:val="10"/>
        </w:numPr>
        <w:spacing w:after="200" w:line="276" w:lineRule="auto"/>
        <w:jc w:val="both"/>
        <w:rPr>
          <w:rFonts w:ascii="Univers Condensed" w:hAnsi="Univers Condensed"/>
          <w:b/>
          <w:color w:val="8064A2" w:themeColor="accent4"/>
          <w:sz w:val="24"/>
          <w:szCs w:val="24"/>
        </w:rPr>
      </w:pPr>
      <w:r w:rsidRPr="009A55A0">
        <w:rPr>
          <w:rFonts w:ascii="Univers Condensed" w:hAnsi="Univers Condensed"/>
          <w:sz w:val="24"/>
          <w:szCs w:val="24"/>
        </w:rPr>
        <w:t>Určete, proč by Luciina poptávka po plenkách nemusela mít tvar obvyklý pro poptávku.</w:t>
      </w:r>
    </w:p>
    <w:p w:rsidR="005C5757" w:rsidRPr="005C5757" w:rsidRDefault="005C5757" w:rsidP="005C5757">
      <w:pPr>
        <w:spacing w:after="200" w:line="276" w:lineRule="auto"/>
        <w:jc w:val="center"/>
        <w:rPr>
          <w:rFonts w:ascii="Univers Condensed" w:hAnsi="Univers Condensed"/>
          <w:b/>
          <w:color w:val="8064A2" w:themeColor="accent4"/>
          <w:sz w:val="24"/>
          <w:szCs w:val="24"/>
        </w:rPr>
      </w:pPr>
      <w:r>
        <w:rPr>
          <w:rFonts w:ascii="Univers Condensed" w:hAnsi="Univers Condensed"/>
          <w:b/>
          <w:color w:val="8064A2" w:themeColor="accent4"/>
          <w:sz w:val="24"/>
          <w:szCs w:val="24"/>
        </w:rPr>
        <w:t xml:space="preserve">Bonusový příklad: </w:t>
      </w:r>
      <w:r w:rsidRPr="005C5757">
        <w:rPr>
          <w:rFonts w:ascii="Univers Condensed" w:hAnsi="Univers Condensed"/>
          <w:b/>
          <w:sz w:val="24"/>
          <w:szCs w:val="24"/>
        </w:rPr>
        <w:t xml:space="preserve">Ti z vás, kteří do 4. 12. 2016 </w:t>
      </w:r>
      <w:proofErr w:type="spellStart"/>
      <w:r w:rsidRPr="005C5757">
        <w:rPr>
          <w:rFonts w:ascii="Univers Condensed" w:hAnsi="Univers Condensed"/>
          <w:b/>
          <w:sz w:val="24"/>
          <w:szCs w:val="24"/>
        </w:rPr>
        <w:t>olajkují</w:t>
      </w:r>
      <w:proofErr w:type="spellEnd"/>
      <w:r w:rsidRPr="005C5757">
        <w:rPr>
          <w:rFonts w:ascii="Univers Condensed" w:hAnsi="Univers Condensed"/>
          <w:b/>
          <w:sz w:val="24"/>
          <w:szCs w:val="24"/>
        </w:rPr>
        <w:t xml:space="preserve"> naše </w:t>
      </w:r>
      <w:proofErr w:type="spellStart"/>
      <w:r w:rsidRPr="005C5757">
        <w:rPr>
          <w:rFonts w:ascii="Univers Condensed" w:hAnsi="Univers Condensed"/>
          <w:b/>
          <w:sz w:val="24"/>
          <w:szCs w:val="24"/>
        </w:rPr>
        <w:t>facebookové</w:t>
      </w:r>
      <w:proofErr w:type="spellEnd"/>
      <w:r w:rsidRPr="005C5757">
        <w:rPr>
          <w:rFonts w:ascii="Univers Condensed" w:hAnsi="Univers Condensed"/>
          <w:b/>
          <w:sz w:val="24"/>
          <w:szCs w:val="24"/>
        </w:rPr>
        <w:t xml:space="preserve"> stránky www.facebook.com/SeminarEkonomickychMozku obdrží bonusový bod.</w:t>
      </w:r>
    </w:p>
    <w:sectPr w:rsidR="005C5757" w:rsidRPr="005C5757" w:rsidSect="006D65DA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nivers Condensed">
    <w:panose1 w:val="020B0606020202060204"/>
    <w:charset w:val="EE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0DC"/>
    <w:multiLevelType w:val="hybridMultilevel"/>
    <w:tmpl w:val="D200F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B1861"/>
    <w:multiLevelType w:val="hybridMultilevel"/>
    <w:tmpl w:val="28FCCD5E"/>
    <w:lvl w:ilvl="0" w:tplc="0EE83F20">
      <w:start w:val="1"/>
      <w:numFmt w:val="lowerLetter"/>
      <w:lvlText w:val="%1)"/>
      <w:lvlJc w:val="left"/>
      <w:pPr>
        <w:ind w:left="720" w:hanging="360"/>
      </w:pPr>
      <w:rPr>
        <w:rFonts w:ascii="Univers Condensed" w:hAnsi="Univers Condensed" w:hint="default"/>
        <w:b/>
        <w:color w:val="8064A2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719E5"/>
    <w:multiLevelType w:val="multilevel"/>
    <w:tmpl w:val="967217C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AD0CD1"/>
    <w:multiLevelType w:val="hybridMultilevel"/>
    <w:tmpl w:val="D1820056"/>
    <w:lvl w:ilvl="0" w:tplc="400449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8064A2" w:themeColor="accent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52232"/>
    <w:multiLevelType w:val="hybridMultilevel"/>
    <w:tmpl w:val="5AF6FF0E"/>
    <w:lvl w:ilvl="0" w:tplc="5DCE31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DB1B14"/>
    <w:multiLevelType w:val="hybridMultilevel"/>
    <w:tmpl w:val="3ACC33A4"/>
    <w:lvl w:ilvl="0" w:tplc="6400AD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1256AA"/>
    <w:multiLevelType w:val="hybridMultilevel"/>
    <w:tmpl w:val="5B10F946"/>
    <w:lvl w:ilvl="0" w:tplc="1016A32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ED1CC7"/>
    <w:multiLevelType w:val="hybridMultilevel"/>
    <w:tmpl w:val="8E1EB808"/>
    <w:lvl w:ilvl="0" w:tplc="97FAFE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8064A2" w:themeColor="accent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C090B"/>
    <w:multiLevelType w:val="hybridMultilevel"/>
    <w:tmpl w:val="D5F81A4E"/>
    <w:lvl w:ilvl="0" w:tplc="93F21674">
      <w:start w:val="1"/>
      <w:numFmt w:val="lowerLetter"/>
      <w:lvlText w:val="%1)"/>
      <w:lvlJc w:val="left"/>
      <w:pPr>
        <w:ind w:left="1065" w:hanging="705"/>
      </w:pPr>
      <w:rPr>
        <w:rFonts w:hint="default"/>
        <w:b/>
        <w:color w:val="8064A2" w:themeColor="accent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653BE"/>
    <w:multiLevelType w:val="hybridMultilevel"/>
    <w:tmpl w:val="3C9EC3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0A3EFE"/>
    <w:multiLevelType w:val="multilevel"/>
    <w:tmpl w:val="C3BA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7B"/>
    <w:rsid w:val="00061554"/>
    <w:rsid w:val="000730B5"/>
    <w:rsid w:val="00121434"/>
    <w:rsid w:val="00121DE9"/>
    <w:rsid w:val="00123EBD"/>
    <w:rsid w:val="00125930"/>
    <w:rsid w:val="0016744D"/>
    <w:rsid w:val="0020632E"/>
    <w:rsid w:val="002362BD"/>
    <w:rsid w:val="002554CC"/>
    <w:rsid w:val="0030620B"/>
    <w:rsid w:val="00351935"/>
    <w:rsid w:val="003F6FE0"/>
    <w:rsid w:val="00494001"/>
    <w:rsid w:val="004F4602"/>
    <w:rsid w:val="00526262"/>
    <w:rsid w:val="005C5757"/>
    <w:rsid w:val="005F12A0"/>
    <w:rsid w:val="00650BF0"/>
    <w:rsid w:val="0067449C"/>
    <w:rsid w:val="006D65DA"/>
    <w:rsid w:val="007A7208"/>
    <w:rsid w:val="00861B09"/>
    <w:rsid w:val="0090727B"/>
    <w:rsid w:val="009A55A0"/>
    <w:rsid w:val="009C534E"/>
    <w:rsid w:val="009F3E1D"/>
    <w:rsid w:val="00A97F15"/>
    <w:rsid w:val="00AB21DD"/>
    <w:rsid w:val="00B12B27"/>
    <w:rsid w:val="00B87959"/>
    <w:rsid w:val="00BE60EC"/>
    <w:rsid w:val="00C00BC6"/>
    <w:rsid w:val="00C52E86"/>
    <w:rsid w:val="00CB493B"/>
    <w:rsid w:val="00E27505"/>
    <w:rsid w:val="00EC7058"/>
    <w:rsid w:val="00FA4D77"/>
    <w:rsid w:val="00FE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602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27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uiPriority w:val="99"/>
    <w:rsid w:val="00B12B27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B12B27"/>
    <w:rPr>
      <w:rFonts w:cs="Times New Roman"/>
      <w:color w:val="0000FF"/>
      <w:u w:val="single"/>
    </w:rPr>
  </w:style>
  <w:style w:type="paragraph" w:customStyle="1" w:styleId="l7">
    <w:name w:val="l7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8">
    <w:name w:val="l8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rsid w:val="009F3E1D"/>
    <w:rPr>
      <w:rFonts w:cs="Times New Roman"/>
      <w:i/>
      <w:iCs/>
    </w:rPr>
  </w:style>
  <w:style w:type="character" w:styleId="Siln">
    <w:name w:val="Strong"/>
    <w:basedOn w:val="Standardnpsmoodstavce"/>
    <w:uiPriority w:val="99"/>
    <w:qFormat/>
    <w:rsid w:val="009F3E1D"/>
    <w:rPr>
      <w:rFonts w:cs="Times New Roman"/>
      <w:b/>
      <w:bCs/>
    </w:rPr>
  </w:style>
  <w:style w:type="table" w:styleId="Mkatabulky">
    <w:name w:val="Table Grid"/>
    <w:basedOn w:val="Normlntabulka"/>
    <w:uiPriority w:val="39"/>
    <w:locked/>
    <w:rsid w:val="0012143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B21DD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1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602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27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uiPriority w:val="99"/>
    <w:rsid w:val="00B12B27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B12B27"/>
    <w:rPr>
      <w:rFonts w:cs="Times New Roman"/>
      <w:color w:val="0000FF"/>
      <w:u w:val="single"/>
    </w:rPr>
  </w:style>
  <w:style w:type="paragraph" w:customStyle="1" w:styleId="l7">
    <w:name w:val="l7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8">
    <w:name w:val="l8"/>
    <w:basedOn w:val="Normln"/>
    <w:uiPriority w:val="99"/>
    <w:rsid w:val="009F3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rsid w:val="009F3E1D"/>
    <w:rPr>
      <w:rFonts w:cs="Times New Roman"/>
      <w:i/>
      <w:iCs/>
    </w:rPr>
  </w:style>
  <w:style w:type="character" w:styleId="Siln">
    <w:name w:val="Strong"/>
    <w:basedOn w:val="Standardnpsmoodstavce"/>
    <w:uiPriority w:val="99"/>
    <w:qFormat/>
    <w:rsid w:val="009F3E1D"/>
    <w:rPr>
      <w:rFonts w:cs="Times New Roman"/>
      <w:b/>
      <w:bCs/>
    </w:rPr>
  </w:style>
  <w:style w:type="table" w:styleId="Mkatabulky">
    <w:name w:val="Table Grid"/>
    <w:basedOn w:val="Normlntabulka"/>
    <w:uiPriority w:val="39"/>
    <w:locked/>
    <w:rsid w:val="0012143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B21DD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1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585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SEMINÁŘ EKONOMICKÝCH MOZKŮ</vt:lpstr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SEMINÁŘ EKONOMICKÝCH MOZKŮ</dc:title>
  <dc:subject/>
  <dc:creator>Caruš</dc:creator>
  <cp:keywords/>
  <dc:description/>
  <cp:lastModifiedBy>Your User Name</cp:lastModifiedBy>
  <cp:revision>3</cp:revision>
  <cp:lastPrinted>2016-10-20T15:16:00Z</cp:lastPrinted>
  <dcterms:created xsi:type="dcterms:W3CDTF">2016-10-20T15:38:00Z</dcterms:created>
  <dcterms:modified xsi:type="dcterms:W3CDTF">2016-10-20T15:47:00Z</dcterms:modified>
</cp:coreProperties>
</file>