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79" w:rsidRDefault="00CA0379" w:rsidP="00CA0379">
      <w:pPr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Směrnice MU 3/2015</w:t>
      </w:r>
    </w:p>
    <w:p w:rsidR="00CA0379" w:rsidRDefault="00CA0379" w:rsidP="00DA2512">
      <w:pPr>
        <w:rPr>
          <w:rFonts w:ascii="Verdana" w:hAnsi="Verdana"/>
          <w:b/>
        </w:rPr>
      </w:pPr>
    </w:p>
    <w:p w:rsidR="00DA2512" w:rsidRDefault="00CA0379" w:rsidP="00DA251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PŘÍLOHA Č. 2</w:t>
      </w:r>
    </w:p>
    <w:p w:rsidR="00DA2512" w:rsidRDefault="00DA2512" w:rsidP="00DA2512">
      <w:pPr>
        <w:jc w:val="center"/>
        <w:rPr>
          <w:rFonts w:ascii="Verdana" w:hAnsi="Verdana"/>
          <w:b/>
        </w:rPr>
      </w:pPr>
    </w:p>
    <w:p w:rsidR="0059463F" w:rsidRDefault="00347A97" w:rsidP="00F121D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PŘÍLOHA Č. 2 -</w:t>
      </w:r>
      <w:r w:rsidR="00F121D1" w:rsidRPr="00980035">
        <w:rPr>
          <w:rFonts w:ascii="Verdana" w:hAnsi="Verdana"/>
          <w:b/>
        </w:rPr>
        <w:t xml:space="preserve"> </w:t>
      </w:r>
      <w:r w:rsidR="0059463F">
        <w:rPr>
          <w:rFonts w:ascii="Verdana" w:hAnsi="Verdana"/>
          <w:b/>
        </w:rPr>
        <w:t>PRAVIDL</w:t>
      </w:r>
      <w:r w:rsidR="00834DE7">
        <w:rPr>
          <w:rFonts w:ascii="Verdana" w:hAnsi="Verdana"/>
          <w:b/>
        </w:rPr>
        <w:t>A</w:t>
      </w:r>
      <w:r w:rsidR="00F121D1" w:rsidRPr="00980035">
        <w:rPr>
          <w:rFonts w:ascii="Verdana" w:hAnsi="Verdana"/>
          <w:b/>
        </w:rPr>
        <w:t xml:space="preserve"> </w:t>
      </w:r>
      <w:r w:rsidR="00F121D1">
        <w:rPr>
          <w:rFonts w:ascii="Verdana" w:hAnsi="Verdana"/>
          <w:b/>
        </w:rPr>
        <w:t>PROJEKTŮ PROGRAMU REKTORA</w:t>
      </w:r>
      <w:r w:rsidR="00834DE7">
        <w:rPr>
          <w:rFonts w:ascii="Verdana" w:hAnsi="Verdana"/>
          <w:b/>
        </w:rPr>
        <w:t xml:space="preserve"> MU</w:t>
      </w:r>
      <w:r w:rsidR="00F121D1">
        <w:rPr>
          <w:rFonts w:ascii="Verdana" w:hAnsi="Verdana"/>
          <w:b/>
        </w:rPr>
        <w:t xml:space="preserve"> </w:t>
      </w:r>
    </w:p>
    <w:p w:rsidR="0059463F" w:rsidRDefault="0059463F" w:rsidP="00F121D1">
      <w:pPr>
        <w:jc w:val="center"/>
        <w:rPr>
          <w:rFonts w:ascii="Verdana" w:hAnsi="Verdana"/>
          <w:b/>
        </w:rPr>
      </w:pPr>
    </w:p>
    <w:p w:rsidR="00F121D1" w:rsidRPr="00980035" w:rsidRDefault="00A951B5" w:rsidP="00F121D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PRO ROK 201</w:t>
      </w:r>
      <w:r w:rsidR="004D7AC1">
        <w:rPr>
          <w:rFonts w:ascii="Verdana" w:hAnsi="Verdana"/>
          <w:b/>
        </w:rPr>
        <w:t>6</w:t>
      </w:r>
    </w:p>
    <w:p w:rsidR="00F121D1" w:rsidRDefault="00F121D1" w:rsidP="00F121D1">
      <w:pPr>
        <w:pStyle w:val="W3MUZkonOdstavecslovan"/>
        <w:numPr>
          <w:ilvl w:val="0"/>
          <w:numId w:val="0"/>
        </w:numPr>
        <w:rPr>
          <w:rFonts w:cs="Arial"/>
          <w:szCs w:val="20"/>
        </w:rPr>
      </w:pPr>
    </w:p>
    <w:p w:rsidR="003744A5" w:rsidRDefault="003744A5" w:rsidP="003744A5">
      <w:pPr>
        <w:pStyle w:val="W3MUZkonOdstavecslovan"/>
        <w:numPr>
          <w:ilvl w:val="0"/>
          <w:numId w:val="0"/>
        </w:numPr>
        <w:jc w:val="both"/>
        <w:rPr>
          <w:b/>
        </w:rPr>
      </w:pPr>
    </w:p>
    <w:p w:rsidR="00C610B5" w:rsidRPr="007A0F5D" w:rsidRDefault="00C610B5" w:rsidP="00C610B5">
      <w:pPr>
        <w:pStyle w:val="W3MUZkonOdstavecslovan"/>
        <w:numPr>
          <w:ilvl w:val="0"/>
          <w:numId w:val="0"/>
        </w:numPr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Hlavní administrativní pracoviště</w:t>
      </w:r>
      <w:r w:rsidRPr="007A0F5D">
        <w:rPr>
          <w:b/>
          <w:sz w:val="22"/>
          <w:szCs w:val="22"/>
        </w:rPr>
        <w:t xml:space="preserve"> na RMU</w:t>
      </w:r>
    </w:p>
    <w:p w:rsidR="00C610B5" w:rsidRDefault="00C610B5" w:rsidP="003744A5">
      <w:pPr>
        <w:pStyle w:val="W3MUZkonOdstavecslovan"/>
        <w:numPr>
          <w:ilvl w:val="0"/>
          <w:numId w:val="0"/>
        </w:numPr>
        <w:jc w:val="both"/>
        <w:rPr>
          <w:b/>
        </w:rPr>
      </w:pPr>
    </w:p>
    <w:p w:rsidR="003744A5" w:rsidRPr="007D37A5" w:rsidRDefault="003744A5" w:rsidP="003744A5">
      <w:pPr>
        <w:pStyle w:val="W3MUZkonOdstavecslovan"/>
        <w:numPr>
          <w:ilvl w:val="0"/>
          <w:numId w:val="0"/>
        </w:numPr>
        <w:jc w:val="both"/>
        <w:rPr>
          <w:b/>
          <w:szCs w:val="20"/>
        </w:rPr>
      </w:pPr>
      <w:r w:rsidRPr="007D37A5">
        <w:rPr>
          <w:b/>
        </w:rPr>
        <w:t>Příslušným pracovištěm pro studentské projekty je Odbor výzkumu rektorátu MU.</w:t>
      </w:r>
    </w:p>
    <w:p w:rsidR="001511B1" w:rsidRPr="000B62D4" w:rsidRDefault="000B62D4" w:rsidP="001511B1">
      <w:pPr>
        <w:pStyle w:val="W3MUZkonOdstavecslovan"/>
        <w:numPr>
          <w:ilvl w:val="0"/>
          <w:numId w:val="0"/>
        </w:numPr>
        <w:spacing w:after="0"/>
        <w:jc w:val="both"/>
        <w:rPr>
          <w:b/>
          <w:szCs w:val="20"/>
        </w:rPr>
      </w:pPr>
      <w:r w:rsidRPr="000B62D4">
        <w:rPr>
          <w:b/>
          <w:szCs w:val="20"/>
        </w:rPr>
        <w:t>Kontaktní osoba:</w:t>
      </w:r>
    </w:p>
    <w:p w:rsidR="001511B1" w:rsidRDefault="004D7AC1" w:rsidP="001511B1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>
        <w:rPr>
          <w:szCs w:val="20"/>
        </w:rPr>
        <w:t>Mgr. Jana Hájková</w:t>
      </w:r>
    </w:p>
    <w:p w:rsidR="001511B1" w:rsidRDefault="001511B1" w:rsidP="001511B1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>
        <w:rPr>
          <w:szCs w:val="20"/>
        </w:rPr>
        <w:t>Odbor výzkumu</w:t>
      </w:r>
    </w:p>
    <w:p w:rsidR="001511B1" w:rsidRDefault="001511B1" w:rsidP="001511B1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>
        <w:rPr>
          <w:szCs w:val="20"/>
        </w:rPr>
        <w:t>tel:</w:t>
      </w:r>
      <w:r w:rsidR="00842CFB">
        <w:rPr>
          <w:szCs w:val="20"/>
        </w:rPr>
        <w:t xml:space="preserve"> +420 549 49 </w:t>
      </w:r>
      <w:r w:rsidR="00CA0379">
        <w:rPr>
          <w:szCs w:val="20"/>
        </w:rPr>
        <w:t>331</w:t>
      </w:r>
      <w:r w:rsidR="004D7AC1">
        <w:rPr>
          <w:szCs w:val="20"/>
        </w:rPr>
        <w:t>9</w:t>
      </w:r>
    </w:p>
    <w:p w:rsidR="001511B1" w:rsidRDefault="001511B1" w:rsidP="001511B1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>
        <w:rPr>
          <w:szCs w:val="20"/>
        </w:rPr>
        <w:t>e-mail:</w:t>
      </w:r>
      <w:r w:rsidR="00842CFB">
        <w:rPr>
          <w:szCs w:val="20"/>
        </w:rPr>
        <w:t xml:space="preserve"> </w:t>
      </w:r>
      <w:r w:rsidR="004D7AC1">
        <w:rPr>
          <w:szCs w:val="20"/>
        </w:rPr>
        <w:t>hajkova</w:t>
      </w:r>
      <w:r w:rsidR="00842CFB">
        <w:rPr>
          <w:szCs w:val="20"/>
        </w:rPr>
        <w:t>@rect.muni.cz</w:t>
      </w:r>
    </w:p>
    <w:p w:rsidR="001511B1" w:rsidRDefault="001511B1" w:rsidP="00581507">
      <w:pPr>
        <w:pStyle w:val="W3MUZkonOdstavecslovan"/>
        <w:numPr>
          <w:ilvl w:val="0"/>
          <w:numId w:val="0"/>
        </w:numPr>
        <w:rPr>
          <w:rFonts w:cs="Arial"/>
          <w:szCs w:val="20"/>
        </w:rPr>
      </w:pPr>
    </w:p>
    <w:p w:rsidR="00581507" w:rsidRPr="001511B1" w:rsidRDefault="00581507" w:rsidP="001511B1">
      <w:pPr>
        <w:pStyle w:val="W3MUZkonOdstavecslovan"/>
        <w:numPr>
          <w:ilvl w:val="0"/>
          <w:numId w:val="0"/>
        </w:numPr>
        <w:jc w:val="both"/>
        <w:rPr>
          <w:b/>
          <w:sz w:val="22"/>
          <w:szCs w:val="22"/>
        </w:rPr>
      </w:pPr>
      <w:r w:rsidRPr="001511B1">
        <w:rPr>
          <w:b/>
          <w:sz w:val="22"/>
          <w:szCs w:val="22"/>
        </w:rPr>
        <w:t>Základní pravidla soutěže</w:t>
      </w:r>
    </w:p>
    <w:p w:rsidR="000705B7" w:rsidRPr="00BD7466" w:rsidRDefault="000705B7" w:rsidP="00842CFB">
      <w:pPr>
        <w:pStyle w:val="W3MUZkonOdstavecslovan"/>
        <w:numPr>
          <w:ilvl w:val="0"/>
          <w:numId w:val="0"/>
        </w:numPr>
        <w:jc w:val="both"/>
        <w:rPr>
          <w:szCs w:val="20"/>
        </w:rPr>
      </w:pPr>
      <w:r w:rsidRPr="00BD7466">
        <w:rPr>
          <w:szCs w:val="20"/>
        </w:rPr>
        <w:t>Rektor MU vyhlašuje soutěž o podporu projektů</w:t>
      </w:r>
      <w:r w:rsidR="00581507">
        <w:rPr>
          <w:szCs w:val="20"/>
        </w:rPr>
        <w:t xml:space="preserve"> </w:t>
      </w:r>
      <w:r w:rsidRPr="00BD7466">
        <w:rPr>
          <w:szCs w:val="20"/>
        </w:rPr>
        <w:t>v těchto kategoriích:</w:t>
      </w:r>
    </w:p>
    <w:p w:rsidR="00BA70EF" w:rsidRDefault="000705B7" w:rsidP="00842CFB">
      <w:pPr>
        <w:pStyle w:val="W3MUZkonPsmeno"/>
        <w:numPr>
          <w:ilvl w:val="0"/>
          <w:numId w:val="3"/>
        </w:numPr>
        <w:jc w:val="both"/>
        <w:rPr>
          <w:szCs w:val="20"/>
        </w:rPr>
      </w:pPr>
      <w:r w:rsidRPr="00BD7466">
        <w:rPr>
          <w:szCs w:val="20"/>
        </w:rPr>
        <w:t xml:space="preserve">Podpora vynikajících diplomových prací v oborech lékařství, zdravotnictví, přírodovědy, informatiky, humanitních věd, společenských věd, </w:t>
      </w:r>
      <w:r w:rsidRPr="00FE18BD">
        <w:rPr>
          <w:szCs w:val="20"/>
        </w:rPr>
        <w:t>sportovních věd</w:t>
      </w:r>
      <w:r>
        <w:rPr>
          <w:color w:val="FF0000"/>
          <w:szCs w:val="20"/>
        </w:rPr>
        <w:t xml:space="preserve"> </w:t>
      </w:r>
      <w:r w:rsidRPr="00BD7466">
        <w:rPr>
          <w:szCs w:val="20"/>
        </w:rPr>
        <w:t>práva a ekonomie v rámci programu rektora</w:t>
      </w:r>
      <w:r w:rsidR="00581507">
        <w:rPr>
          <w:szCs w:val="20"/>
        </w:rPr>
        <w:t xml:space="preserve"> – </w:t>
      </w:r>
      <w:r w:rsidR="00581507" w:rsidRPr="001511B1">
        <w:rPr>
          <w:b/>
          <w:szCs w:val="20"/>
        </w:rPr>
        <w:t>kategorie C</w:t>
      </w:r>
      <w:r w:rsidR="00BA70EF">
        <w:rPr>
          <w:szCs w:val="20"/>
        </w:rPr>
        <w:t>,</w:t>
      </w:r>
    </w:p>
    <w:p w:rsidR="000705B7" w:rsidRPr="00BD7466" w:rsidRDefault="00BA70EF" w:rsidP="00842CFB">
      <w:pPr>
        <w:pStyle w:val="W3MUZkonPsmeno"/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>Podpora tvorby studentských časopisů zaměřených na vzdělávání, vědu a akademické dění</w:t>
      </w:r>
      <w:r w:rsidR="00581507">
        <w:rPr>
          <w:szCs w:val="20"/>
        </w:rPr>
        <w:t xml:space="preserve"> – </w:t>
      </w:r>
      <w:r w:rsidR="00581507" w:rsidRPr="001511B1">
        <w:rPr>
          <w:b/>
          <w:szCs w:val="20"/>
        </w:rPr>
        <w:t>kategorie D</w:t>
      </w:r>
      <w:r>
        <w:rPr>
          <w:szCs w:val="20"/>
        </w:rPr>
        <w:t>.</w:t>
      </w:r>
    </w:p>
    <w:p w:rsidR="000705B7" w:rsidRDefault="00581507" w:rsidP="00842CFB">
      <w:pPr>
        <w:pStyle w:val="W3MUZkonOdstavecslovan"/>
        <w:numPr>
          <w:ilvl w:val="0"/>
          <w:numId w:val="0"/>
        </w:numPr>
        <w:spacing w:after="0"/>
        <w:jc w:val="both"/>
      </w:pPr>
      <w:r>
        <w:t xml:space="preserve">Soutěž nemusí být vyhlášena </w:t>
      </w:r>
      <w:r w:rsidR="001511B1">
        <w:t xml:space="preserve">každoročně </w:t>
      </w:r>
      <w:r>
        <w:t xml:space="preserve">nebo nemusí být v kategorii C vyhlášena ve všech skupinách oborů. </w:t>
      </w:r>
      <w:r w:rsidR="000705B7" w:rsidRPr="00BD7466">
        <w:t xml:space="preserve">Doba řešení projektů je jeden </w:t>
      </w:r>
      <w:r>
        <w:t>r</w:t>
      </w:r>
      <w:r w:rsidR="000705B7" w:rsidRPr="00BD7466">
        <w:t xml:space="preserve">ok. </w:t>
      </w:r>
    </w:p>
    <w:p w:rsidR="001511B1" w:rsidRDefault="001511B1" w:rsidP="001511B1">
      <w:pPr>
        <w:pStyle w:val="W3MUZkonOdstavecslovan"/>
        <w:numPr>
          <w:ilvl w:val="0"/>
          <w:numId w:val="0"/>
        </w:numPr>
        <w:spacing w:after="0"/>
        <w:jc w:val="both"/>
        <w:rPr>
          <w:b/>
          <w:szCs w:val="20"/>
        </w:rPr>
      </w:pPr>
    </w:p>
    <w:p w:rsidR="001511B1" w:rsidRDefault="001511B1" w:rsidP="001511B1">
      <w:pPr>
        <w:pStyle w:val="W3MUZkonOdstavecslovan"/>
        <w:numPr>
          <w:ilvl w:val="0"/>
          <w:numId w:val="0"/>
        </w:numPr>
        <w:jc w:val="both"/>
        <w:rPr>
          <w:szCs w:val="20"/>
        </w:rPr>
      </w:pPr>
      <w:r w:rsidRPr="00F11B6E">
        <w:rPr>
          <w:b/>
          <w:szCs w:val="20"/>
        </w:rPr>
        <w:t xml:space="preserve">Termíny pro </w:t>
      </w:r>
      <w:r w:rsidR="004D7AC1">
        <w:rPr>
          <w:b/>
          <w:szCs w:val="20"/>
        </w:rPr>
        <w:t>projekty řešené v roce 2016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3"/>
      </w:tblGrid>
      <w:tr w:rsidR="001511B1" w:rsidTr="00EB4E5E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11B1" w:rsidRDefault="001511B1" w:rsidP="00EB4E5E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Soutěžní lhůta</w:t>
            </w:r>
          </w:p>
        </w:tc>
        <w:tc>
          <w:tcPr>
            <w:tcW w:w="49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511B1" w:rsidRDefault="00842CFB" w:rsidP="00EB4E5E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4D7AC1">
              <w:rPr>
                <w:szCs w:val="20"/>
              </w:rPr>
              <w:t>5</w:t>
            </w:r>
            <w:r w:rsidR="00F24D3D">
              <w:rPr>
                <w:szCs w:val="20"/>
              </w:rPr>
              <w:t>.9.201</w:t>
            </w:r>
            <w:r w:rsidR="004D7AC1">
              <w:rPr>
                <w:szCs w:val="20"/>
              </w:rPr>
              <w:t>5</w:t>
            </w:r>
            <w:r w:rsidR="001511B1">
              <w:rPr>
                <w:szCs w:val="20"/>
              </w:rPr>
              <w:t xml:space="preserve"> – 31.10.201</w:t>
            </w:r>
            <w:r w:rsidR="004D7AC1">
              <w:rPr>
                <w:szCs w:val="20"/>
              </w:rPr>
              <w:t>5</w:t>
            </w:r>
          </w:p>
        </w:tc>
      </w:tr>
      <w:tr w:rsidR="001511B1" w:rsidTr="00EB4E5E">
        <w:tc>
          <w:tcPr>
            <w:tcW w:w="4219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511B1" w:rsidRDefault="005E4DD4" w:rsidP="0048575C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Hodnoti</w:t>
            </w:r>
            <w:r w:rsidR="001511B1">
              <w:rPr>
                <w:szCs w:val="20"/>
              </w:rPr>
              <w:t>cí lhůta</w:t>
            </w:r>
          </w:p>
        </w:tc>
        <w:tc>
          <w:tcPr>
            <w:tcW w:w="499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1511B1" w:rsidRDefault="0048575C" w:rsidP="00BF529D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1.11.201</w:t>
            </w:r>
            <w:r w:rsidR="004D7AC1">
              <w:rPr>
                <w:szCs w:val="20"/>
              </w:rPr>
              <w:t>5</w:t>
            </w:r>
            <w:r>
              <w:rPr>
                <w:szCs w:val="20"/>
              </w:rPr>
              <w:t xml:space="preserve"> – </w:t>
            </w:r>
            <w:r w:rsidR="00BF529D">
              <w:rPr>
                <w:szCs w:val="20"/>
              </w:rPr>
              <w:t xml:space="preserve">30. 11. </w:t>
            </w:r>
            <w:r>
              <w:rPr>
                <w:szCs w:val="20"/>
              </w:rPr>
              <w:t>201</w:t>
            </w:r>
            <w:r w:rsidR="004D7AC1">
              <w:rPr>
                <w:szCs w:val="20"/>
              </w:rPr>
              <w:t>5</w:t>
            </w:r>
          </w:p>
        </w:tc>
      </w:tr>
      <w:tr w:rsidR="001511B1" w:rsidTr="00EB4E5E">
        <w:tc>
          <w:tcPr>
            <w:tcW w:w="42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11B1" w:rsidRPr="007E1609" w:rsidRDefault="001511B1" w:rsidP="007E1609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 w:rsidRPr="007E1609">
              <w:rPr>
                <w:szCs w:val="20"/>
              </w:rPr>
              <w:t xml:space="preserve">Lhůta pro oznámení </w:t>
            </w:r>
            <w:r w:rsidR="007E1609" w:rsidRPr="007E1609">
              <w:rPr>
                <w:szCs w:val="20"/>
              </w:rPr>
              <w:t>o schválení projektu</w:t>
            </w:r>
          </w:p>
        </w:tc>
        <w:tc>
          <w:tcPr>
            <w:tcW w:w="4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511B1" w:rsidRPr="007D37A5" w:rsidRDefault="00842CFB" w:rsidP="00EB4E5E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i/>
                <w:szCs w:val="20"/>
              </w:rPr>
            </w:pPr>
            <w:r>
              <w:rPr>
                <w:szCs w:val="20"/>
              </w:rPr>
              <w:t>d</w:t>
            </w:r>
            <w:r w:rsidRPr="00842CFB">
              <w:rPr>
                <w:szCs w:val="20"/>
              </w:rPr>
              <w:t>o 31.12.201</w:t>
            </w:r>
            <w:r w:rsidR="004D7AC1">
              <w:rPr>
                <w:szCs w:val="20"/>
              </w:rPr>
              <w:t>5</w:t>
            </w:r>
          </w:p>
        </w:tc>
      </w:tr>
      <w:tr w:rsidR="00C906F8" w:rsidTr="00EB4E5E">
        <w:tc>
          <w:tcPr>
            <w:tcW w:w="42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06F8" w:rsidRPr="0048575C" w:rsidRDefault="00C906F8" w:rsidP="00EB4E5E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Realizace projektu</w:t>
            </w:r>
          </w:p>
        </w:tc>
        <w:tc>
          <w:tcPr>
            <w:tcW w:w="4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06F8" w:rsidRPr="0048575C" w:rsidRDefault="00F24D3D" w:rsidP="00EB4E5E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1.1.201</w:t>
            </w:r>
            <w:r w:rsidR="004D7AC1">
              <w:rPr>
                <w:szCs w:val="20"/>
              </w:rPr>
              <w:t>6</w:t>
            </w:r>
            <w:r w:rsidR="00C906F8">
              <w:rPr>
                <w:szCs w:val="20"/>
              </w:rPr>
              <w:t xml:space="preserve"> – 31.12.201</w:t>
            </w:r>
            <w:r w:rsidR="004D7AC1">
              <w:rPr>
                <w:szCs w:val="20"/>
              </w:rPr>
              <w:t>6</w:t>
            </w:r>
          </w:p>
        </w:tc>
      </w:tr>
      <w:tr w:rsidR="001511B1" w:rsidTr="00EB4E5E">
        <w:tc>
          <w:tcPr>
            <w:tcW w:w="42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11B1" w:rsidRPr="0048575C" w:rsidRDefault="001511B1" w:rsidP="00EB4E5E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 w:rsidRPr="0048575C">
              <w:rPr>
                <w:szCs w:val="20"/>
              </w:rPr>
              <w:t>Lhůta pro podávání závěrečných zpráv</w:t>
            </w:r>
          </w:p>
        </w:tc>
        <w:tc>
          <w:tcPr>
            <w:tcW w:w="4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511B1" w:rsidRPr="0048575C" w:rsidRDefault="001511B1" w:rsidP="00EB4E5E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 w:rsidRPr="0048575C">
              <w:rPr>
                <w:szCs w:val="20"/>
              </w:rPr>
              <w:t>do 31.1.201</w:t>
            </w:r>
            <w:r w:rsidR="004D7AC1">
              <w:rPr>
                <w:szCs w:val="20"/>
              </w:rPr>
              <w:t>7</w:t>
            </w:r>
          </w:p>
        </w:tc>
      </w:tr>
      <w:tr w:rsidR="001511B1" w:rsidRPr="0048575C" w:rsidTr="00EB4E5E">
        <w:tc>
          <w:tcPr>
            <w:tcW w:w="421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511B1" w:rsidRPr="0048575C" w:rsidRDefault="001511B1" w:rsidP="0048575C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 w:rsidRPr="0048575C">
              <w:rPr>
                <w:szCs w:val="20"/>
              </w:rPr>
              <w:t xml:space="preserve">Lhůta </w:t>
            </w:r>
            <w:r w:rsidR="0048575C" w:rsidRPr="0048575C">
              <w:rPr>
                <w:szCs w:val="20"/>
              </w:rPr>
              <w:t>pro závěrečné oponentní řízení</w:t>
            </w:r>
          </w:p>
        </w:tc>
        <w:tc>
          <w:tcPr>
            <w:tcW w:w="49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1B1" w:rsidRPr="0048575C" w:rsidRDefault="001511B1" w:rsidP="00EB4E5E">
            <w:pPr>
              <w:pStyle w:val="W3MUZkonOdstavecslovan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 w:rsidRPr="0048575C">
              <w:rPr>
                <w:szCs w:val="20"/>
              </w:rPr>
              <w:t>do 31.3.201</w:t>
            </w:r>
            <w:r w:rsidR="004D7AC1">
              <w:rPr>
                <w:szCs w:val="20"/>
              </w:rPr>
              <w:t>7</w:t>
            </w:r>
          </w:p>
        </w:tc>
      </w:tr>
    </w:tbl>
    <w:p w:rsidR="001E647A" w:rsidRDefault="001E647A" w:rsidP="00581507">
      <w:pPr>
        <w:pStyle w:val="W3MUZkonOdstavecslovan"/>
        <w:numPr>
          <w:ilvl w:val="0"/>
          <w:numId w:val="0"/>
        </w:numPr>
      </w:pPr>
    </w:p>
    <w:p w:rsidR="007D37A5" w:rsidRPr="00BD7466" w:rsidRDefault="007D37A5" w:rsidP="00842CFB">
      <w:pPr>
        <w:pStyle w:val="W3MUZkonOdstavecslovan"/>
        <w:numPr>
          <w:ilvl w:val="0"/>
          <w:numId w:val="0"/>
        </w:numPr>
        <w:jc w:val="both"/>
      </w:pPr>
      <w:r>
        <w:t xml:space="preserve">Současně s vyhlášením stanoví rektor orientační finanční limit pro </w:t>
      </w:r>
      <w:r w:rsidR="00503BA6">
        <w:t xml:space="preserve">projekty celé MU, zpravidla jako částku vynaloženou </w:t>
      </w:r>
      <w:r w:rsidRPr="00BD7466">
        <w:t>na tyto projekty v kalendářním roce bezprostředně předcházejícím roku, pro který je soutěž vyhlašována.</w:t>
      </w:r>
    </w:p>
    <w:p w:rsidR="000705B7" w:rsidRDefault="009B6E6A" w:rsidP="00842CFB">
      <w:pPr>
        <w:pStyle w:val="W3MUZkonOdstavecslovan"/>
        <w:numPr>
          <w:ilvl w:val="0"/>
          <w:numId w:val="0"/>
        </w:numPr>
        <w:ind w:left="510" w:hanging="510"/>
        <w:jc w:val="both"/>
        <w:rPr>
          <w:szCs w:val="20"/>
        </w:rPr>
      </w:pPr>
      <w:r>
        <w:rPr>
          <w:szCs w:val="20"/>
        </w:rPr>
        <w:t>Na udělení podpory nevzniká</w:t>
      </w:r>
      <w:r w:rsidR="000705B7" w:rsidRPr="00503BA6">
        <w:rPr>
          <w:szCs w:val="20"/>
        </w:rPr>
        <w:t xml:space="preserve"> právní nárok.</w:t>
      </w:r>
    </w:p>
    <w:p w:rsidR="00503BA6" w:rsidRDefault="00503BA6" w:rsidP="00503BA6">
      <w:pPr>
        <w:pStyle w:val="W3MUZkonOdstavecslovan"/>
        <w:numPr>
          <w:ilvl w:val="0"/>
          <w:numId w:val="0"/>
        </w:numPr>
        <w:ind w:left="510" w:hanging="510"/>
        <w:rPr>
          <w:szCs w:val="20"/>
        </w:rPr>
      </w:pPr>
    </w:p>
    <w:p w:rsidR="00340D22" w:rsidRPr="00340D22" w:rsidRDefault="00340D22" w:rsidP="00340D22">
      <w:pPr>
        <w:pStyle w:val="W3MUZkonOdstavecslovan"/>
        <w:numPr>
          <w:ilvl w:val="0"/>
          <w:numId w:val="0"/>
        </w:numPr>
        <w:jc w:val="both"/>
        <w:rPr>
          <w:b/>
          <w:sz w:val="22"/>
          <w:szCs w:val="22"/>
        </w:rPr>
      </w:pPr>
      <w:r w:rsidRPr="00340D22">
        <w:rPr>
          <w:b/>
          <w:sz w:val="22"/>
          <w:szCs w:val="22"/>
        </w:rPr>
        <w:t>Návrh</w:t>
      </w:r>
      <w:r w:rsidR="00C610B5">
        <w:rPr>
          <w:b/>
          <w:sz w:val="22"/>
          <w:szCs w:val="22"/>
        </w:rPr>
        <w:t>y</w:t>
      </w:r>
      <w:r w:rsidRPr="00340D22">
        <w:rPr>
          <w:b/>
          <w:sz w:val="22"/>
          <w:szCs w:val="22"/>
        </w:rPr>
        <w:t xml:space="preserve"> projekt</w:t>
      </w:r>
      <w:r w:rsidR="00C610B5">
        <w:rPr>
          <w:b/>
          <w:sz w:val="22"/>
          <w:szCs w:val="22"/>
        </w:rPr>
        <w:t>ů</w:t>
      </w:r>
    </w:p>
    <w:p w:rsidR="009515AF" w:rsidRDefault="000705B7" w:rsidP="009B6E6A">
      <w:pPr>
        <w:pStyle w:val="W3MUZkonOdstavecslovan"/>
        <w:numPr>
          <w:ilvl w:val="0"/>
          <w:numId w:val="0"/>
        </w:numPr>
        <w:jc w:val="both"/>
        <w:rPr>
          <w:szCs w:val="20"/>
        </w:rPr>
      </w:pPr>
      <w:r w:rsidRPr="00BD7466">
        <w:rPr>
          <w:szCs w:val="20"/>
        </w:rPr>
        <w:t xml:space="preserve">Přihláškou do soutěže je návrh projektu </w:t>
      </w:r>
      <w:r w:rsidR="009B6E6A">
        <w:rPr>
          <w:szCs w:val="20"/>
        </w:rPr>
        <w:t>tvůrčí</w:t>
      </w:r>
      <w:r w:rsidRPr="00BD7466">
        <w:rPr>
          <w:szCs w:val="20"/>
        </w:rPr>
        <w:t xml:space="preserve"> činnosti</w:t>
      </w:r>
      <w:r w:rsidR="00340D22">
        <w:rPr>
          <w:szCs w:val="20"/>
        </w:rPr>
        <w:t xml:space="preserve"> zpracovaný v systému </w:t>
      </w:r>
      <w:r w:rsidR="00340D22" w:rsidRPr="00C906F8">
        <w:rPr>
          <w:b/>
          <w:szCs w:val="20"/>
        </w:rPr>
        <w:t>ISEP</w:t>
      </w:r>
      <w:r w:rsidR="00340D22">
        <w:rPr>
          <w:szCs w:val="20"/>
        </w:rPr>
        <w:t xml:space="preserve">. </w:t>
      </w:r>
    </w:p>
    <w:p w:rsidR="00880BFB" w:rsidRPr="00C435AB" w:rsidRDefault="009515AF" w:rsidP="00E20E7A">
      <w:pPr>
        <w:pStyle w:val="W3MUZkonOdstavecslovan"/>
        <w:numPr>
          <w:ilvl w:val="0"/>
          <w:numId w:val="0"/>
        </w:numPr>
        <w:jc w:val="both"/>
        <w:rPr>
          <w:szCs w:val="20"/>
        </w:rPr>
      </w:pPr>
      <w:r w:rsidRPr="00C435AB">
        <w:rPr>
          <w:szCs w:val="20"/>
        </w:rPr>
        <w:t xml:space="preserve">V případě </w:t>
      </w:r>
      <w:r w:rsidRPr="00C435AB">
        <w:rPr>
          <w:b/>
          <w:szCs w:val="20"/>
        </w:rPr>
        <w:t>kategorie C</w:t>
      </w:r>
      <w:r w:rsidRPr="00C435AB">
        <w:rPr>
          <w:szCs w:val="20"/>
        </w:rPr>
        <w:t xml:space="preserve"> může návrh podat pouze student, jehož bakalářská práce byla hodnocena známkami A od vedoucího a oponenta práce a rovněž známkou A z obhajoby bakalářské práce, byla-li součástí předch</w:t>
      </w:r>
      <w:r w:rsidR="00EF139E" w:rsidRPr="00C435AB">
        <w:rPr>
          <w:szCs w:val="20"/>
        </w:rPr>
        <w:t>ozího úspěšně ukončeného studia.</w:t>
      </w:r>
      <w:r w:rsidRPr="00C435AB">
        <w:rPr>
          <w:szCs w:val="20"/>
        </w:rPr>
        <w:t xml:space="preserve"> </w:t>
      </w:r>
      <w:r w:rsidR="00EF139E" w:rsidRPr="00C435AB">
        <w:rPr>
          <w:szCs w:val="20"/>
        </w:rPr>
        <w:t xml:space="preserve">Pokud nebyla </w:t>
      </w:r>
      <w:r w:rsidR="00EF139E" w:rsidRPr="00C435AB">
        <w:rPr>
          <w:szCs w:val="20"/>
        </w:rPr>
        <w:lastRenderedPageBreak/>
        <w:t>bakalářská práce součástí předchozího úspěšně ukončeného studia, návrh může podat student</w:t>
      </w:r>
      <w:r w:rsidRPr="00C435AB">
        <w:rPr>
          <w:szCs w:val="20"/>
        </w:rPr>
        <w:t xml:space="preserve"> </w:t>
      </w:r>
      <w:r w:rsidR="007F2A37" w:rsidRPr="00C435AB">
        <w:rPr>
          <w:szCs w:val="20"/>
        </w:rPr>
        <w:t>patřící mezi 15 % nejlepších studentů programu podle dosaženého studijního průměru</w:t>
      </w:r>
      <w:r w:rsidR="00176BC7" w:rsidRPr="00C435AB">
        <w:rPr>
          <w:szCs w:val="20"/>
        </w:rPr>
        <w:t>.</w:t>
      </w:r>
    </w:p>
    <w:p w:rsidR="000705B7" w:rsidRDefault="001950DA" w:rsidP="007F7506">
      <w:pPr>
        <w:pStyle w:val="W3MUZkonOdstavecslovan"/>
        <w:numPr>
          <w:ilvl w:val="0"/>
          <w:numId w:val="0"/>
        </w:numPr>
        <w:rPr>
          <w:szCs w:val="20"/>
        </w:rPr>
      </w:pPr>
      <w:r>
        <w:rPr>
          <w:szCs w:val="20"/>
        </w:rPr>
        <w:t>Návrhy projektů musí mít následující náležitosti:</w:t>
      </w:r>
    </w:p>
    <w:p w:rsidR="001950DA" w:rsidRPr="001950DA" w:rsidRDefault="001950DA" w:rsidP="007F7506">
      <w:pPr>
        <w:pStyle w:val="W3MUZkonOdstavecslovan"/>
        <w:numPr>
          <w:ilvl w:val="0"/>
          <w:numId w:val="0"/>
        </w:numPr>
        <w:rPr>
          <w:b/>
          <w:szCs w:val="20"/>
          <w:u w:val="single"/>
        </w:rPr>
      </w:pPr>
      <w:r w:rsidRPr="001950DA">
        <w:rPr>
          <w:b/>
          <w:szCs w:val="20"/>
          <w:u w:val="single"/>
        </w:rPr>
        <w:t>Kategorie C</w:t>
      </w:r>
    </w:p>
    <w:p w:rsidR="001950DA" w:rsidRDefault="001950DA" w:rsidP="00842CFB">
      <w:pPr>
        <w:pStyle w:val="W3MUZkonPsmeno"/>
        <w:numPr>
          <w:ilvl w:val="0"/>
          <w:numId w:val="8"/>
        </w:numPr>
        <w:spacing w:after="0"/>
        <w:jc w:val="both"/>
        <w:rPr>
          <w:szCs w:val="20"/>
        </w:rPr>
      </w:pPr>
      <w:r>
        <w:rPr>
          <w:szCs w:val="20"/>
        </w:rPr>
        <w:t>anotace,</w:t>
      </w:r>
    </w:p>
    <w:p w:rsidR="001950DA" w:rsidRDefault="001950DA" w:rsidP="00842CFB">
      <w:pPr>
        <w:pStyle w:val="W3MUZkonOdstavecslovan"/>
        <w:numPr>
          <w:ilvl w:val="0"/>
          <w:numId w:val="8"/>
        </w:numPr>
        <w:spacing w:after="0"/>
        <w:jc w:val="both"/>
      </w:pPr>
      <w:r>
        <w:t>odborná charakteristika projektu, ve které bude stručně uvedeno:</w:t>
      </w:r>
    </w:p>
    <w:p w:rsidR="001950DA" w:rsidRDefault="001950DA" w:rsidP="00842CFB">
      <w:pPr>
        <w:pStyle w:val="W3MUZkonOdstavecslovan"/>
        <w:numPr>
          <w:ilvl w:val="1"/>
          <w:numId w:val="9"/>
        </w:numPr>
        <w:spacing w:after="0"/>
        <w:jc w:val="both"/>
      </w:pPr>
      <w:r>
        <w:t>charakteristika řešené problematiky,</w:t>
      </w:r>
    </w:p>
    <w:p w:rsidR="001950DA" w:rsidRDefault="001950DA" w:rsidP="00842CFB">
      <w:pPr>
        <w:pStyle w:val="W3MUZkonOdstavecslovan"/>
        <w:numPr>
          <w:ilvl w:val="1"/>
          <w:numId w:val="9"/>
        </w:numPr>
        <w:spacing w:after="0"/>
        <w:jc w:val="both"/>
      </w:pPr>
      <w:r>
        <w:t>současný stav řešení,</w:t>
      </w:r>
    </w:p>
    <w:p w:rsidR="001950DA" w:rsidRDefault="001950DA" w:rsidP="00842CFB">
      <w:pPr>
        <w:pStyle w:val="W3MUZkonOdstavecslovan"/>
        <w:numPr>
          <w:ilvl w:val="1"/>
          <w:numId w:val="9"/>
        </w:numPr>
        <w:spacing w:after="0"/>
        <w:jc w:val="both"/>
      </w:pPr>
      <w:r>
        <w:t>cíle projektu a způsob jejich dosažení,</w:t>
      </w:r>
    </w:p>
    <w:p w:rsidR="001950DA" w:rsidRPr="001950DA" w:rsidRDefault="001950DA" w:rsidP="00842CFB">
      <w:pPr>
        <w:pStyle w:val="W3MUZkonOdstavecslovan"/>
        <w:numPr>
          <w:ilvl w:val="1"/>
          <w:numId w:val="9"/>
        </w:numPr>
        <w:spacing w:after="0"/>
        <w:jc w:val="both"/>
      </w:pPr>
      <w:r>
        <w:t>časový harmonogram řešení.</w:t>
      </w:r>
    </w:p>
    <w:p w:rsidR="001950DA" w:rsidRPr="00BD7466" w:rsidRDefault="001950DA" w:rsidP="00842CFB">
      <w:pPr>
        <w:pStyle w:val="W3MUZkonPsmeno"/>
        <w:numPr>
          <w:ilvl w:val="0"/>
          <w:numId w:val="8"/>
        </w:numPr>
        <w:spacing w:after="0"/>
        <w:jc w:val="both"/>
        <w:rPr>
          <w:szCs w:val="20"/>
        </w:rPr>
      </w:pPr>
      <w:r>
        <w:rPr>
          <w:szCs w:val="20"/>
        </w:rPr>
        <w:t>předpokládané výstupy,</w:t>
      </w:r>
    </w:p>
    <w:p w:rsidR="001950DA" w:rsidRDefault="001950DA" w:rsidP="00842CFB">
      <w:pPr>
        <w:pStyle w:val="W3MUZkonPsmeno"/>
        <w:numPr>
          <w:ilvl w:val="0"/>
          <w:numId w:val="8"/>
        </w:numPr>
        <w:spacing w:after="0"/>
        <w:jc w:val="both"/>
        <w:rPr>
          <w:szCs w:val="20"/>
        </w:rPr>
      </w:pPr>
      <w:r w:rsidRPr="00BD7466">
        <w:rPr>
          <w:szCs w:val="20"/>
        </w:rPr>
        <w:t>v případě plánované účasti na konferenci, workshopu či jiné prezentační akci předpokládané uvedení příspěvků (poster, přednáška, publikace ve sborníku),</w:t>
      </w:r>
    </w:p>
    <w:p w:rsidR="001950DA" w:rsidRPr="00BD7466" w:rsidRDefault="00C03DE1" w:rsidP="00842CFB">
      <w:pPr>
        <w:pStyle w:val="W3MUZkonPsmeno"/>
        <w:numPr>
          <w:ilvl w:val="0"/>
          <w:numId w:val="8"/>
        </w:numPr>
        <w:spacing w:after="0"/>
        <w:jc w:val="both"/>
        <w:rPr>
          <w:szCs w:val="20"/>
        </w:rPr>
      </w:pPr>
      <w:r>
        <w:rPr>
          <w:szCs w:val="20"/>
        </w:rPr>
        <w:t xml:space="preserve">seznam </w:t>
      </w:r>
      <w:r w:rsidR="001950DA">
        <w:rPr>
          <w:szCs w:val="20"/>
        </w:rPr>
        <w:t>dosavadní</w:t>
      </w:r>
      <w:r>
        <w:rPr>
          <w:szCs w:val="20"/>
        </w:rPr>
        <w:t xml:space="preserve">ch dosažených odborných výsledků </w:t>
      </w:r>
      <w:r w:rsidR="001950DA">
        <w:rPr>
          <w:szCs w:val="20"/>
        </w:rPr>
        <w:t>v dané problematice</w:t>
      </w:r>
      <w:r>
        <w:rPr>
          <w:szCs w:val="20"/>
        </w:rPr>
        <w:t xml:space="preserve"> </w:t>
      </w:r>
      <w:r w:rsidRPr="00BD7466">
        <w:t>(popis výsledků, vystoupení na odborných seminářích, výsledky v odborných soutěžích, ceny, publikace, apod.)</w:t>
      </w:r>
      <w:r w:rsidR="001950DA">
        <w:rPr>
          <w:szCs w:val="20"/>
        </w:rPr>
        <w:t>,</w:t>
      </w:r>
    </w:p>
    <w:p w:rsidR="001950DA" w:rsidRPr="00BD7466" w:rsidRDefault="001950DA" w:rsidP="00842CFB">
      <w:pPr>
        <w:pStyle w:val="W3MUZkonPsmeno"/>
        <w:numPr>
          <w:ilvl w:val="0"/>
          <w:numId w:val="8"/>
        </w:numPr>
        <w:spacing w:after="0"/>
        <w:jc w:val="both"/>
        <w:rPr>
          <w:szCs w:val="20"/>
        </w:rPr>
      </w:pPr>
      <w:r w:rsidRPr="00BD7466">
        <w:rPr>
          <w:szCs w:val="20"/>
        </w:rPr>
        <w:t>požadavek na výši podpory a odpovídající finanční r</w:t>
      </w:r>
      <w:r w:rsidR="00C03DE1">
        <w:rPr>
          <w:szCs w:val="20"/>
        </w:rPr>
        <w:t>ozpočet</w:t>
      </w:r>
      <w:r w:rsidRPr="00BD7466">
        <w:rPr>
          <w:szCs w:val="20"/>
        </w:rPr>
        <w:t>,</w:t>
      </w:r>
    </w:p>
    <w:p w:rsidR="00C03DE1" w:rsidRPr="00C03DE1" w:rsidRDefault="001950DA" w:rsidP="00842CFB">
      <w:pPr>
        <w:pStyle w:val="W3MUZkonPsmeno"/>
        <w:numPr>
          <w:ilvl w:val="0"/>
          <w:numId w:val="8"/>
        </w:numPr>
        <w:spacing w:after="0"/>
        <w:jc w:val="both"/>
        <w:rPr>
          <w:szCs w:val="20"/>
        </w:rPr>
      </w:pPr>
      <w:r w:rsidRPr="00BD7466">
        <w:t>návrh na rozložení požadované finanční podpory do období 1. 1. až</w:t>
      </w:r>
      <w:r>
        <w:t xml:space="preserve"> </w:t>
      </w:r>
      <w:r w:rsidRPr="00BD7466">
        <w:t xml:space="preserve">30. </w:t>
      </w:r>
      <w:smartTag w:uri="urn:schemas-microsoft-com:office:smarttags" w:element="metricconverter">
        <w:smartTagPr>
          <w:attr w:name="ProductID" w:val="6. a"/>
        </w:smartTagPr>
        <w:r w:rsidRPr="00BD7466">
          <w:t>6. a</w:t>
        </w:r>
      </w:smartTag>
      <w:r w:rsidRPr="00BD7466">
        <w:t xml:space="preserve"> </w:t>
      </w:r>
    </w:p>
    <w:p w:rsidR="001950DA" w:rsidRPr="00BD7466" w:rsidRDefault="001950DA" w:rsidP="00842CFB">
      <w:pPr>
        <w:pStyle w:val="W3MUZkonPsmeno"/>
        <w:numPr>
          <w:ilvl w:val="0"/>
          <w:numId w:val="0"/>
        </w:numPr>
        <w:spacing w:after="0"/>
        <w:ind w:left="907"/>
        <w:jc w:val="both"/>
        <w:rPr>
          <w:szCs w:val="20"/>
        </w:rPr>
      </w:pPr>
      <w:r w:rsidRPr="00BD7466">
        <w:t>1. 7. až 3</w:t>
      </w:r>
      <w:r w:rsidR="009515AF">
        <w:t>1. 12. daného kalendářního roku.</w:t>
      </w:r>
    </w:p>
    <w:p w:rsidR="001950DA" w:rsidRDefault="001950DA" w:rsidP="007F7506">
      <w:pPr>
        <w:pStyle w:val="W3MUZkonOdstavecslovan"/>
        <w:numPr>
          <w:ilvl w:val="0"/>
          <w:numId w:val="0"/>
        </w:numPr>
        <w:rPr>
          <w:szCs w:val="20"/>
        </w:rPr>
      </w:pPr>
    </w:p>
    <w:p w:rsidR="00C03DE1" w:rsidRPr="00C03DE1" w:rsidRDefault="00C03DE1" w:rsidP="007F7506">
      <w:pPr>
        <w:pStyle w:val="W3MUZkonOdstavecslovan"/>
        <w:numPr>
          <w:ilvl w:val="0"/>
          <w:numId w:val="0"/>
        </w:numPr>
        <w:rPr>
          <w:b/>
          <w:szCs w:val="20"/>
          <w:u w:val="single"/>
        </w:rPr>
      </w:pPr>
      <w:r w:rsidRPr="00C03DE1">
        <w:rPr>
          <w:b/>
          <w:szCs w:val="20"/>
          <w:u w:val="single"/>
        </w:rPr>
        <w:t>Kategorie D</w:t>
      </w:r>
    </w:p>
    <w:p w:rsidR="00C03DE1" w:rsidRDefault="00C03DE1" w:rsidP="00842CFB">
      <w:pPr>
        <w:pStyle w:val="W3MUZkonPsmeno"/>
        <w:numPr>
          <w:ilvl w:val="0"/>
          <w:numId w:val="10"/>
        </w:numPr>
        <w:spacing w:after="0"/>
        <w:ind w:left="924" w:hanging="357"/>
        <w:jc w:val="both"/>
        <w:rPr>
          <w:szCs w:val="20"/>
        </w:rPr>
      </w:pPr>
      <w:r w:rsidRPr="00BD7466">
        <w:rPr>
          <w:szCs w:val="20"/>
        </w:rPr>
        <w:t>anotac</w:t>
      </w:r>
      <w:r>
        <w:rPr>
          <w:szCs w:val="20"/>
        </w:rPr>
        <w:t>e charakterizující celkové zaměření časopisu</w:t>
      </w:r>
      <w:r w:rsidRPr="00BD7466">
        <w:rPr>
          <w:szCs w:val="20"/>
        </w:rPr>
        <w:t>,</w:t>
      </w:r>
    </w:p>
    <w:p w:rsidR="00C03DE1" w:rsidRPr="00BD7466" w:rsidRDefault="00C03DE1" w:rsidP="00842CFB">
      <w:pPr>
        <w:pStyle w:val="W3MUZkonPsmeno"/>
        <w:numPr>
          <w:ilvl w:val="0"/>
          <w:numId w:val="10"/>
        </w:numPr>
        <w:spacing w:after="0"/>
        <w:ind w:left="924" w:hanging="357"/>
        <w:jc w:val="both"/>
        <w:rPr>
          <w:szCs w:val="20"/>
        </w:rPr>
      </w:pPr>
      <w:r>
        <w:rPr>
          <w:szCs w:val="20"/>
        </w:rPr>
        <w:t>explicitní vymezení odborného nebo vzdělávacího zaměření časopisu</w:t>
      </w:r>
      <w:r w:rsidRPr="00BD7466">
        <w:rPr>
          <w:szCs w:val="20"/>
        </w:rPr>
        <w:t>,</w:t>
      </w:r>
    </w:p>
    <w:p w:rsidR="00C03DE1" w:rsidRDefault="00C03DE1" w:rsidP="00842CFB">
      <w:pPr>
        <w:pStyle w:val="W3MUZkonPsmeno"/>
        <w:numPr>
          <w:ilvl w:val="0"/>
          <w:numId w:val="10"/>
        </w:numPr>
        <w:spacing w:after="0"/>
        <w:ind w:left="924" w:hanging="357"/>
        <w:jc w:val="both"/>
        <w:rPr>
          <w:szCs w:val="20"/>
        </w:rPr>
      </w:pPr>
      <w:r>
        <w:rPr>
          <w:szCs w:val="20"/>
        </w:rPr>
        <w:t>explicitní popis zaměření na akademický život obecně a na MU</w:t>
      </w:r>
      <w:r w:rsidRPr="00BD7466">
        <w:rPr>
          <w:szCs w:val="20"/>
        </w:rPr>
        <w:t>,</w:t>
      </w:r>
    </w:p>
    <w:p w:rsidR="00C03DE1" w:rsidRDefault="00C03DE1" w:rsidP="00842CFB">
      <w:pPr>
        <w:pStyle w:val="W3MUZkonPsmeno"/>
        <w:numPr>
          <w:ilvl w:val="0"/>
          <w:numId w:val="10"/>
        </w:numPr>
        <w:spacing w:after="0"/>
        <w:ind w:left="924" w:hanging="357"/>
        <w:jc w:val="both"/>
        <w:rPr>
          <w:szCs w:val="20"/>
        </w:rPr>
      </w:pPr>
      <w:r>
        <w:rPr>
          <w:szCs w:val="20"/>
        </w:rPr>
        <w:t>specifikace obsahových rubrik,</w:t>
      </w:r>
    </w:p>
    <w:p w:rsidR="00C03DE1" w:rsidRDefault="00C03DE1" w:rsidP="00842CFB">
      <w:pPr>
        <w:pStyle w:val="W3MUZkonPsmeno"/>
        <w:numPr>
          <w:ilvl w:val="0"/>
          <w:numId w:val="10"/>
        </w:numPr>
        <w:spacing w:after="0"/>
        <w:ind w:left="924" w:hanging="357"/>
        <w:jc w:val="both"/>
        <w:rPr>
          <w:szCs w:val="20"/>
        </w:rPr>
      </w:pPr>
      <w:r>
        <w:rPr>
          <w:szCs w:val="20"/>
        </w:rPr>
        <w:t>explicitní popis fakultního přesahu,</w:t>
      </w:r>
    </w:p>
    <w:p w:rsidR="00C03DE1" w:rsidRDefault="00C03DE1" w:rsidP="00842CFB">
      <w:pPr>
        <w:pStyle w:val="W3MUZkonPsmeno"/>
        <w:numPr>
          <w:ilvl w:val="0"/>
          <w:numId w:val="10"/>
        </w:numPr>
        <w:spacing w:after="0"/>
        <w:ind w:left="924" w:hanging="357"/>
        <w:jc w:val="both"/>
        <w:rPr>
          <w:szCs w:val="20"/>
        </w:rPr>
      </w:pPr>
      <w:r>
        <w:rPr>
          <w:szCs w:val="20"/>
        </w:rPr>
        <w:t>popis cílové skupiny čtenářů a odhad její početnosti,</w:t>
      </w:r>
    </w:p>
    <w:p w:rsidR="00C03DE1" w:rsidRDefault="00C03DE1" w:rsidP="00842CFB">
      <w:pPr>
        <w:pStyle w:val="W3MUZkonPsmeno"/>
        <w:numPr>
          <w:ilvl w:val="0"/>
          <w:numId w:val="10"/>
        </w:numPr>
        <w:spacing w:after="0"/>
        <w:ind w:left="924" w:hanging="357"/>
        <w:jc w:val="both"/>
        <w:rPr>
          <w:szCs w:val="20"/>
        </w:rPr>
      </w:pPr>
      <w:r>
        <w:rPr>
          <w:szCs w:val="20"/>
        </w:rPr>
        <w:t xml:space="preserve">typ časopisu (elektronický, tištěný), odhad rozsahu (počet znaků), podíl obrazových a grafických příloh na celkovém rozsahu (v </w:t>
      </w:r>
      <w:r w:rsidRPr="00EF4607">
        <w:rPr>
          <w:szCs w:val="20"/>
        </w:rPr>
        <w:t>%</w:t>
      </w:r>
      <w:r>
        <w:rPr>
          <w:szCs w:val="20"/>
        </w:rPr>
        <w:t xml:space="preserve"> plochy), počet vydaných čísel v roce,</w:t>
      </w:r>
    </w:p>
    <w:p w:rsidR="00C03DE1" w:rsidRPr="00BD7466" w:rsidRDefault="00C03DE1" w:rsidP="00842CFB">
      <w:pPr>
        <w:pStyle w:val="W3MUZkonPsmeno"/>
        <w:numPr>
          <w:ilvl w:val="0"/>
          <w:numId w:val="10"/>
        </w:numPr>
        <w:spacing w:after="0"/>
        <w:ind w:left="924" w:hanging="357"/>
        <w:jc w:val="both"/>
        <w:rPr>
          <w:szCs w:val="20"/>
        </w:rPr>
      </w:pPr>
      <w:r>
        <w:rPr>
          <w:szCs w:val="20"/>
        </w:rPr>
        <w:t>složení studentské redakce,</w:t>
      </w:r>
    </w:p>
    <w:p w:rsidR="00C03DE1" w:rsidRPr="00BD7466" w:rsidRDefault="00C03DE1" w:rsidP="00842CFB">
      <w:pPr>
        <w:pStyle w:val="W3MUZkonPsmeno"/>
        <w:numPr>
          <w:ilvl w:val="0"/>
          <w:numId w:val="10"/>
        </w:numPr>
        <w:spacing w:after="0"/>
        <w:ind w:left="924" w:hanging="357"/>
        <w:jc w:val="both"/>
        <w:rPr>
          <w:szCs w:val="20"/>
        </w:rPr>
      </w:pPr>
      <w:r>
        <w:t>popis způsobu udržitelnosti po ukončení podpory projektu,</w:t>
      </w:r>
    </w:p>
    <w:p w:rsidR="00C03DE1" w:rsidRPr="00C03DE1" w:rsidRDefault="00C03DE1" w:rsidP="00842CFB">
      <w:pPr>
        <w:pStyle w:val="W3MUZkonPsmeno"/>
        <w:numPr>
          <w:ilvl w:val="0"/>
          <w:numId w:val="10"/>
        </w:numPr>
        <w:spacing w:after="0"/>
        <w:ind w:left="924" w:hanging="357"/>
        <w:jc w:val="both"/>
        <w:rPr>
          <w:szCs w:val="20"/>
        </w:rPr>
      </w:pPr>
      <w:r w:rsidRPr="00BD7466">
        <w:t>seznam</w:t>
      </w:r>
      <w:r>
        <w:t xml:space="preserve"> a stručný popis</w:t>
      </w:r>
      <w:r w:rsidRPr="00BD7466">
        <w:t xml:space="preserve"> dosavadních dosažených výsledků v dané problematice</w:t>
      </w:r>
      <w:r>
        <w:t>,</w:t>
      </w:r>
    </w:p>
    <w:p w:rsidR="00C03DE1" w:rsidRPr="00C03DE1" w:rsidRDefault="00C03DE1" w:rsidP="00842CFB">
      <w:pPr>
        <w:pStyle w:val="W3MUZkonPsmeno"/>
        <w:numPr>
          <w:ilvl w:val="0"/>
          <w:numId w:val="10"/>
        </w:numPr>
        <w:spacing w:after="0"/>
        <w:ind w:left="924" w:hanging="357"/>
        <w:jc w:val="both"/>
        <w:rPr>
          <w:szCs w:val="20"/>
        </w:rPr>
      </w:pPr>
      <w:r w:rsidRPr="00BD7466">
        <w:rPr>
          <w:szCs w:val="20"/>
        </w:rPr>
        <w:t xml:space="preserve">požadavek na výši podpory a odpovídající finanční </w:t>
      </w:r>
      <w:r w:rsidR="004027D4">
        <w:rPr>
          <w:szCs w:val="20"/>
        </w:rPr>
        <w:t>rozpočet</w:t>
      </w:r>
      <w:r w:rsidRPr="00BD7466">
        <w:rPr>
          <w:szCs w:val="20"/>
        </w:rPr>
        <w:t>,</w:t>
      </w:r>
      <w:r>
        <w:rPr>
          <w:szCs w:val="20"/>
        </w:rPr>
        <w:t xml:space="preserve"> včetně spolufinancování.</w:t>
      </w:r>
    </w:p>
    <w:p w:rsidR="00C03DE1" w:rsidRPr="00BD7466" w:rsidRDefault="00C03DE1" w:rsidP="007F7506">
      <w:pPr>
        <w:pStyle w:val="W3MUZkonOdstavecslovan"/>
        <w:numPr>
          <w:ilvl w:val="0"/>
          <w:numId w:val="0"/>
        </w:numPr>
        <w:rPr>
          <w:szCs w:val="20"/>
        </w:rPr>
      </w:pPr>
    </w:p>
    <w:p w:rsidR="00C03DE1" w:rsidRPr="00BD7466" w:rsidRDefault="00C03DE1" w:rsidP="00842CFB">
      <w:pPr>
        <w:pStyle w:val="W3MUZkonOdstavecslovan"/>
        <w:numPr>
          <w:ilvl w:val="0"/>
          <w:numId w:val="0"/>
        </w:numPr>
        <w:jc w:val="both"/>
      </w:pPr>
      <w:r w:rsidRPr="00C03DE1">
        <w:t>Návrhy projektů, přijaté projekty, dílčí a závěrečné zprávy, jakož i posudky v rámci oponentních řízení jsou evidovány elektronicky v</w:t>
      </w:r>
      <w:r>
        <w:t xml:space="preserve"> ISEP. </w:t>
      </w:r>
      <w:r w:rsidRPr="00C03DE1">
        <w:t>Za evidenci v ISEP odpovídá řešitel.</w:t>
      </w:r>
    </w:p>
    <w:p w:rsidR="008864D4" w:rsidRDefault="00C03DE1" w:rsidP="00842CFB">
      <w:pPr>
        <w:pStyle w:val="W3MUZkonOdstavecslovan"/>
        <w:numPr>
          <w:ilvl w:val="0"/>
          <w:numId w:val="0"/>
        </w:numPr>
        <w:jc w:val="both"/>
        <w:rPr>
          <w:szCs w:val="20"/>
        </w:rPr>
      </w:pPr>
      <w:r w:rsidRPr="00BD7466">
        <w:rPr>
          <w:szCs w:val="20"/>
        </w:rPr>
        <w:t xml:space="preserve">Podáním </w:t>
      </w:r>
      <w:r>
        <w:rPr>
          <w:szCs w:val="20"/>
        </w:rPr>
        <w:t xml:space="preserve">návrhu v případě </w:t>
      </w:r>
      <w:r w:rsidRPr="00C03DE1">
        <w:rPr>
          <w:b/>
          <w:szCs w:val="20"/>
        </w:rPr>
        <w:t>kategorie C</w:t>
      </w:r>
      <w:r>
        <w:rPr>
          <w:szCs w:val="20"/>
        </w:rPr>
        <w:t xml:space="preserve"> </w:t>
      </w:r>
      <w:r w:rsidRPr="00BD7466">
        <w:rPr>
          <w:szCs w:val="20"/>
        </w:rPr>
        <w:t xml:space="preserve">se </w:t>
      </w:r>
      <w:r>
        <w:rPr>
          <w:szCs w:val="20"/>
        </w:rPr>
        <w:t>student</w:t>
      </w:r>
      <w:r w:rsidRPr="00BD7466">
        <w:rPr>
          <w:szCs w:val="20"/>
        </w:rPr>
        <w:t xml:space="preserve"> zavazuje, že </w:t>
      </w:r>
      <w:r w:rsidR="0048575C">
        <w:rPr>
          <w:szCs w:val="20"/>
        </w:rPr>
        <w:t xml:space="preserve">pokud získá finanční podporu </w:t>
      </w:r>
      <w:r w:rsidRPr="00BD7466">
        <w:rPr>
          <w:szCs w:val="20"/>
        </w:rPr>
        <w:t>projektu</w:t>
      </w:r>
      <w:r w:rsidR="00842CFB">
        <w:rPr>
          <w:szCs w:val="20"/>
        </w:rPr>
        <w:t>,</w:t>
      </w:r>
      <w:r w:rsidRPr="00BD7466">
        <w:rPr>
          <w:szCs w:val="20"/>
        </w:rPr>
        <w:t xml:space="preserve"> uvede tuto skutečnost ve své diplomové práci.</w:t>
      </w:r>
      <w:r>
        <w:rPr>
          <w:szCs w:val="20"/>
        </w:rPr>
        <w:t xml:space="preserve"> </w:t>
      </w:r>
    </w:p>
    <w:p w:rsidR="00C03DE1" w:rsidRDefault="00C03DE1" w:rsidP="00842CFB">
      <w:pPr>
        <w:pStyle w:val="W3MUZkonOdstavecslovan"/>
        <w:numPr>
          <w:ilvl w:val="0"/>
          <w:numId w:val="0"/>
        </w:numPr>
        <w:jc w:val="both"/>
        <w:rPr>
          <w:szCs w:val="20"/>
        </w:rPr>
      </w:pPr>
      <w:r w:rsidRPr="008864D4">
        <w:rPr>
          <w:b/>
          <w:szCs w:val="20"/>
        </w:rPr>
        <w:t>Odborným garantem</w:t>
      </w:r>
      <w:r>
        <w:rPr>
          <w:szCs w:val="20"/>
        </w:rPr>
        <w:t xml:space="preserve"> projektu</w:t>
      </w:r>
      <w:r w:rsidR="00B151FD">
        <w:rPr>
          <w:szCs w:val="20"/>
        </w:rPr>
        <w:t xml:space="preserve"> kat. C</w:t>
      </w:r>
      <w:r>
        <w:rPr>
          <w:szCs w:val="20"/>
        </w:rPr>
        <w:t xml:space="preserve"> je vedoucí diplomové práce. Svým souhlasem s návrhem projektu </w:t>
      </w:r>
      <w:r w:rsidRPr="00BD7466">
        <w:rPr>
          <w:szCs w:val="20"/>
        </w:rPr>
        <w:t>potvrzuje odbornou hodnotu</w:t>
      </w:r>
      <w:r>
        <w:rPr>
          <w:szCs w:val="20"/>
        </w:rPr>
        <w:t xml:space="preserve"> navrhovaného</w:t>
      </w:r>
      <w:r w:rsidRPr="00BD7466">
        <w:rPr>
          <w:szCs w:val="20"/>
        </w:rPr>
        <w:t xml:space="preserve"> projektu, nadstandardní úroveň plánovaných výstupů a jejich realizovatelnost v období jednoho kalendářního roku. </w:t>
      </w:r>
      <w:r w:rsidR="009515AF" w:rsidRPr="00F24D3D">
        <w:rPr>
          <w:szCs w:val="20"/>
        </w:rPr>
        <w:t xml:space="preserve">Každý vedoucí diplomové práce může být garantem pouze u 1 návrhu projektu. </w:t>
      </w:r>
      <w:r w:rsidR="009515AF">
        <w:rPr>
          <w:szCs w:val="20"/>
        </w:rPr>
        <w:t>Garant se z</w:t>
      </w:r>
      <w:r w:rsidRPr="00BD7466">
        <w:rPr>
          <w:szCs w:val="20"/>
        </w:rPr>
        <w:t xml:space="preserve">avazuje ke konzultační činnosti související s projektem po dobu jeho řešení a k vypracování </w:t>
      </w:r>
      <w:r>
        <w:rPr>
          <w:szCs w:val="20"/>
        </w:rPr>
        <w:t>p</w:t>
      </w:r>
      <w:r w:rsidRPr="00BD7466">
        <w:rPr>
          <w:szCs w:val="20"/>
        </w:rPr>
        <w:t>osudku vedoucího-školitele pro průběžné, resp. závěrečné oponentní řízení.</w:t>
      </w:r>
      <w:r w:rsidR="009515AF">
        <w:rPr>
          <w:szCs w:val="20"/>
        </w:rPr>
        <w:t xml:space="preserve"> </w:t>
      </w:r>
    </w:p>
    <w:p w:rsidR="004E11E3" w:rsidRDefault="0032525E" w:rsidP="00842CFB">
      <w:pPr>
        <w:pStyle w:val="W3MUZkonOdstavecslovan"/>
        <w:numPr>
          <w:ilvl w:val="0"/>
          <w:numId w:val="0"/>
        </w:numPr>
        <w:jc w:val="both"/>
        <w:rPr>
          <w:szCs w:val="20"/>
        </w:rPr>
      </w:pPr>
      <w:r>
        <w:rPr>
          <w:b/>
          <w:szCs w:val="20"/>
        </w:rPr>
        <w:t>Odborného</w:t>
      </w:r>
      <w:r w:rsidR="004E11E3" w:rsidRPr="008864D4">
        <w:rPr>
          <w:b/>
          <w:szCs w:val="20"/>
        </w:rPr>
        <w:t xml:space="preserve"> garant</w:t>
      </w:r>
      <w:r>
        <w:rPr>
          <w:b/>
          <w:szCs w:val="20"/>
        </w:rPr>
        <w:t>a</w:t>
      </w:r>
      <w:r w:rsidR="004E11E3">
        <w:rPr>
          <w:szCs w:val="20"/>
        </w:rPr>
        <w:t xml:space="preserve"> projektu kat. D </w:t>
      </w:r>
      <w:r>
        <w:rPr>
          <w:szCs w:val="20"/>
        </w:rPr>
        <w:t>stanovuje</w:t>
      </w:r>
      <w:r w:rsidR="004E11E3">
        <w:rPr>
          <w:szCs w:val="20"/>
        </w:rPr>
        <w:t xml:space="preserve"> Ediční rad</w:t>
      </w:r>
      <w:r>
        <w:rPr>
          <w:szCs w:val="20"/>
        </w:rPr>
        <w:t>a</w:t>
      </w:r>
      <w:r w:rsidR="004E11E3">
        <w:rPr>
          <w:szCs w:val="20"/>
        </w:rPr>
        <w:t xml:space="preserve"> MU</w:t>
      </w:r>
      <w:r>
        <w:rPr>
          <w:szCs w:val="20"/>
        </w:rPr>
        <w:t xml:space="preserve"> po rozhodnutí o financování projektu.</w:t>
      </w:r>
    </w:p>
    <w:p w:rsidR="004E11E3" w:rsidRPr="00BD7466" w:rsidRDefault="004E11E3" w:rsidP="00842CFB">
      <w:pPr>
        <w:pStyle w:val="W3MUZkonOdstavecslovan"/>
        <w:numPr>
          <w:ilvl w:val="0"/>
          <w:numId w:val="0"/>
        </w:numPr>
        <w:jc w:val="both"/>
        <w:rPr>
          <w:szCs w:val="20"/>
        </w:rPr>
      </w:pPr>
    </w:p>
    <w:p w:rsidR="00C03DE1" w:rsidRPr="00BD7466" w:rsidRDefault="00C03DE1" w:rsidP="00842CFB">
      <w:pPr>
        <w:pStyle w:val="W3MUZkonOdstavecslovan"/>
        <w:numPr>
          <w:ilvl w:val="0"/>
          <w:numId w:val="0"/>
        </w:numPr>
        <w:jc w:val="both"/>
        <w:rPr>
          <w:szCs w:val="20"/>
        </w:rPr>
      </w:pPr>
      <w:r w:rsidRPr="00BD7466">
        <w:rPr>
          <w:szCs w:val="20"/>
        </w:rPr>
        <w:lastRenderedPageBreak/>
        <w:t>Návrh pro</w:t>
      </w:r>
      <w:r>
        <w:rPr>
          <w:szCs w:val="20"/>
        </w:rPr>
        <w:t xml:space="preserve">jektu </w:t>
      </w:r>
      <w:r w:rsidR="006C4A17">
        <w:rPr>
          <w:szCs w:val="20"/>
        </w:rPr>
        <w:t>vygenerovaný z ISEP a</w:t>
      </w:r>
      <w:r w:rsidRPr="00BD7466">
        <w:rPr>
          <w:szCs w:val="20"/>
        </w:rPr>
        <w:t xml:space="preserve"> jeho přílohy</w:t>
      </w:r>
      <w:r w:rsidR="006C4A17">
        <w:rPr>
          <w:szCs w:val="20"/>
        </w:rPr>
        <w:t xml:space="preserve"> (vše v pdf) vkládá student do </w:t>
      </w:r>
      <w:r w:rsidRPr="00BD7466">
        <w:rPr>
          <w:szCs w:val="20"/>
        </w:rPr>
        <w:t xml:space="preserve">ISEP a rovněž dodá v tištěné </w:t>
      </w:r>
      <w:r w:rsidRPr="00A81833">
        <w:rPr>
          <w:szCs w:val="20"/>
        </w:rPr>
        <w:t xml:space="preserve">podobě na </w:t>
      </w:r>
      <w:r>
        <w:rPr>
          <w:szCs w:val="20"/>
        </w:rPr>
        <w:t>OV</w:t>
      </w:r>
      <w:r w:rsidRPr="00A81833">
        <w:rPr>
          <w:szCs w:val="20"/>
        </w:rPr>
        <w:t xml:space="preserve"> RMU nejpozději v posledním dni soutěžní lhůty.</w:t>
      </w:r>
      <w:r w:rsidRPr="00BD7466">
        <w:rPr>
          <w:szCs w:val="20"/>
        </w:rPr>
        <w:t xml:space="preserve"> </w:t>
      </w:r>
    </w:p>
    <w:p w:rsidR="009500DA" w:rsidRDefault="009500DA" w:rsidP="007F7506">
      <w:pPr>
        <w:pStyle w:val="W3MUZkonOdstavecslovan"/>
        <w:numPr>
          <w:ilvl w:val="0"/>
          <w:numId w:val="0"/>
        </w:numPr>
      </w:pPr>
    </w:p>
    <w:p w:rsidR="00C03D81" w:rsidRDefault="00C03D81" w:rsidP="007F7506">
      <w:pPr>
        <w:pStyle w:val="W3MUZkonOdstavecslovan"/>
        <w:numPr>
          <w:ilvl w:val="0"/>
          <w:numId w:val="0"/>
        </w:numPr>
      </w:pPr>
    </w:p>
    <w:p w:rsidR="009500DA" w:rsidRPr="009500DA" w:rsidRDefault="005D1538" w:rsidP="009500DA">
      <w:pPr>
        <w:pStyle w:val="W3MUZkonOdstavecslovan"/>
        <w:numPr>
          <w:ilvl w:val="0"/>
          <w:numId w:val="0"/>
        </w:numPr>
        <w:jc w:val="both"/>
        <w:rPr>
          <w:b/>
          <w:sz w:val="22"/>
          <w:szCs w:val="22"/>
        </w:rPr>
      </w:pPr>
      <w:r w:rsidRPr="005D1538">
        <w:rPr>
          <w:b/>
          <w:sz w:val="22"/>
          <w:szCs w:val="22"/>
        </w:rPr>
        <w:t>Hodnocení projekt</w:t>
      </w:r>
      <w:r w:rsidR="00C610B5">
        <w:rPr>
          <w:b/>
          <w:sz w:val="22"/>
          <w:szCs w:val="22"/>
        </w:rPr>
        <w:t>ů</w:t>
      </w:r>
    </w:p>
    <w:p w:rsidR="005D1538" w:rsidRPr="005D1538" w:rsidRDefault="005D1538" w:rsidP="00842CFB">
      <w:pPr>
        <w:pStyle w:val="W3MUZkonOdstavecslovan"/>
        <w:numPr>
          <w:ilvl w:val="0"/>
          <w:numId w:val="0"/>
        </w:numPr>
        <w:spacing w:after="0"/>
        <w:jc w:val="both"/>
      </w:pPr>
      <w:r w:rsidRPr="00FF7B83">
        <w:t>Návrhy projektů jsou hodnoceny ve vstupním oponentním řízení</w:t>
      </w:r>
      <w:r w:rsidR="00D574A5">
        <w:t xml:space="preserve"> dle následujících pravidel.</w:t>
      </w:r>
    </w:p>
    <w:p w:rsidR="00925D93" w:rsidRDefault="00925D93" w:rsidP="00842CFB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D574A5" w:rsidRPr="00D42A96" w:rsidRDefault="00D574A5" w:rsidP="00842CFB">
      <w:pPr>
        <w:pStyle w:val="W3MUZkonOdstavecslovan"/>
        <w:numPr>
          <w:ilvl w:val="0"/>
          <w:numId w:val="0"/>
        </w:numPr>
        <w:spacing w:after="0"/>
        <w:jc w:val="both"/>
        <w:rPr>
          <w:b/>
          <w:szCs w:val="20"/>
          <w:u w:val="single"/>
        </w:rPr>
      </w:pPr>
      <w:r w:rsidRPr="00D42A96">
        <w:rPr>
          <w:b/>
          <w:szCs w:val="20"/>
          <w:u w:val="single"/>
        </w:rPr>
        <w:t>Kategorie C</w:t>
      </w:r>
    </w:p>
    <w:p w:rsidR="00D574A5" w:rsidRPr="00F24D3D" w:rsidRDefault="000F6E17" w:rsidP="00842CFB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F24D3D">
        <w:rPr>
          <w:rFonts w:ascii="Verdana" w:hAnsi="Verdana" w:cs="Verdana"/>
          <w:sz w:val="20"/>
          <w:szCs w:val="20"/>
        </w:rPr>
        <w:t>P</w:t>
      </w:r>
      <w:r w:rsidR="008E188E" w:rsidRPr="00F24D3D">
        <w:rPr>
          <w:rFonts w:ascii="Verdana" w:hAnsi="Verdana" w:cs="Verdana"/>
          <w:sz w:val="20"/>
          <w:szCs w:val="20"/>
        </w:rPr>
        <w:t>rojekt</w:t>
      </w:r>
      <w:r w:rsidRPr="00F24D3D">
        <w:rPr>
          <w:rFonts w:ascii="Verdana" w:hAnsi="Verdana" w:cs="Verdana"/>
          <w:sz w:val="20"/>
          <w:szCs w:val="20"/>
        </w:rPr>
        <w:t xml:space="preserve"> je</w:t>
      </w:r>
      <w:r w:rsidR="008E188E" w:rsidRPr="00F24D3D">
        <w:rPr>
          <w:rFonts w:ascii="Verdana" w:hAnsi="Verdana" w:cs="Verdana"/>
          <w:sz w:val="20"/>
          <w:szCs w:val="20"/>
        </w:rPr>
        <w:t xml:space="preserve"> hodnocen Komisí MU. </w:t>
      </w:r>
    </w:p>
    <w:p w:rsidR="008E188E" w:rsidRDefault="008E188E" w:rsidP="00842CFB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CA0379" w:rsidRDefault="00CA0379" w:rsidP="00842CFB">
      <w:pPr>
        <w:pStyle w:val="W3MUZkonOdstavecslovan"/>
        <w:numPr>
          <w:ilvl w:val="0"/>
          <w:numId w:val="0"/>
        </w:numPr>
        <w:jc w:val="both"/>
      </w:pPr>
      <w:r w:rsidRPr="00BD7466">
        <w:t xml:space="preserve">Členem hodnoticí komise </w:t>
      </w:r>
      <w:r>
        <w:t xml:space="preserve">MU </w:t>
      </w:r>
      <w:r w:rsidRPr="00BD7466">
        <w:t>je děkan</w:t>
      </w:r>
      <w:r>
        <w:t xml:space="preserve"> za každou zainteresovanou fakultu (tj. fakultu, jejíž studenti se do soutěže hlásí)</w:t>
      </w:r>
      <w:r w:rsidRPr="00BD7466">
        <w:t>, popřípadě jím pověřený proděkan</w:t>
      </w:r>
      <w:r>
        <w:t xml:space="preserve">. </w:t>
      </w:r>
      <w:r w:rsidR="008E188E" w:rsidRPr="00BD7466">
        <w:t>Předsedou komise je prorektor pro výzkum</w:t>
      </w:r>
      <w:r w:rsidR="008E188E">
        <w:t xml:space="preserve">. </w:t>
      </w:r>
      <w:r w:rsidR="008E188E" w:rsidRPr="00BD7466">
        <w:t>Komise se usnáší na návrhu na udělení podpory</w:t>
      </w:r>
      <w:r w:rsidR="008E188E">
        <w:t xml:space="preserve"> </w:t>
      </w:r>
      <w:r w:rsidR="008E188E" w:rsidRPr="00BD7466">
        <w:t xml:space="preserve">a </w:t>
      </w:r>
      <w:r>
        <w:t xml:space="preserve">doporučené výše finanční podpory. </w:t>
      </w:r>
    </w:p>
    <w:p w:rsidR="008E188E" w:rsidRPr="00BD7466" w:rsidRDefault="008E188E" w:rsidP="00842CFB">
      <w:pPr>
        <w:pStyle w:val="W3MUZkonOdstavecslovan"/>
        <w:numPr>
          <w:ilvl w:val="0"/>
          <w:numId w:val="0"/>
        </w:numPr>
        <w:jc w:val="both"/>
        <w:rPr>
          <w:szCs w:val="20"/>
        </w:rPr>
      </w:pPr>
      <w:r w:rsidRPr="00BD7466">
        <w:rPr>
          <w:szCs w:val="20"/>
        </w:rPr>
        <w:t>Kritérii pro hodnocení návrhů projektů jsou zejména</w:t>
      </w:r>
      <w:r>
        <w:rPr>
          <w:szCs w:val="20"/>
        </w:rPr>
        <w:t>:</w:t>
      </w:r>
    </w:p>
    <w:p w:rsidR="008E188E" w:rsidRPr="00BD7466" w:rsidRDefault="008E188E" w:rsidP="00842CFB">
      <w:pPr>
        <w:pStyle w:val="W3MUZkonPsmeno"/>
        <w:numPr>
          <w:ilvl w:val="0"/>
          <w:numId w:val="5"/>
        </w:numPr>
        <w:spacing w:after="0"/>
        <w:jc w:val="both"/>
        <w:rPr>
          <w:szCs w:val="20"/>
        </w:rPr>
      </w:pPr>
      <w:r w:rsidRPr="00BD7466">
        <w:rPr>
          <w:szCs w:val="20"/>
        </w:rPr>
        <w:t>odborná úroveň výsledků navrhovatele v bakalářské práci, byla-li součástí předchozího studia; v případě, že bakalářská práce nebyla součástí předchozího studia navrhovatele projektu, nahrazuje se toto kritérium studijním průměrem v předchozích seme</w:t>
      </w:r>
      <w:r>
        <w:rPr>
          <w:szCs w:val="20"/>
        </w:rPr>
        <w:t>strech</w:t>
      </w:r>
      <w:r w:rsidRPr="00BD7466">
        <w:rPr>
          <w:szCs w:val="20"/>
        </w:rPr>
        <w:t>,</w:t>
      </w:r>
    </w:p>
    <w:p w:rsidR="008E188E" w:rsidRPr="00BD7466" w:rsidRDefault="008E188E" w:rsidP="00842CFB">
      <w:pPr>
        <w:pStyle w:val="W3MUZkonPsmeno"/>
        <w:numPr>
          <w:ilvl w:val="0"/>
          <w:numId w:val="5"/>
        </w:numPr>
        <w:spacing w:after="0"/>
        <w:jc w:val="both"/>
        <w:rPr>
          <w:szCs w:val="20"/>
        </w:rPr>
      </w:pPr>
      <w:r w:rsidRPr="00BD7466">
        <w:rPr>
          <w:szCs w:val="20"/>
        </w:rPr>
        <w:t>odborná úroveň předpokládaných výsledků projektu včetně možností jejich prezentace,</w:t>
      </w:r>
    </w:p>
    <w:p w:rsidR="008E188E" w:rsidRPr="00BD7466" w:rsidRDefault="008E188E" w:rsidP="00842CFB">
      <w:pPr>
        <w:pStyle w:val="W3MUZkonPsmeno"/>
        <w:numPr>
          <w:ilvl w:val="0"/>
          <w:numId w:val="5"/>
        </w:numPr>
        <w:spacing w:after="0"/>
        <w:jc w:val="both"/>
        <w:rPr>
          <w:szCs w:val="20"/>
        </w:rPr>
      </w:pPr>
      <w:r w:rsidRPr="00BD7466">
        <w:rPr>
          <w:szCs w:val="20"/>
        </w:rPr>
        <w:t xml:space="preserve">nadstandardní úroveň plánovaných výstupů v porovnání s obvyklými výstupy diplomových </w:t>
      </w:r>
      <w:r>
        <w:rPr>
          <w:szCs w:val="20"/>
        </w:rPr>
        <w:t>pr</w:t>
      </w:r>
      <w:r w:rsidRPr="00BD7466">
        <w:rPr>
          <w:szCs w:val="20"/>
        </w:rPr>
        <w:t>ací,</w:t>
      </w:r>
    </w:p>
    <w:p w:rsidR="004E65EE" w:rsidRDefault="008E188E" w:rsidP="00842CFB">
      <w:pPr>
        <w:pStyle w:val="W3MUZkonPsmeno"/>
        <w:numPr>
          <w:ilvl w:val="0"/>
          <w:numId w:val="5"/>
        </w:numPr>
        <w:spacing w:after="0"/>
        <w:jc w:val="both"/>
        <w:rPr>
          <w:szCs w:val="20"/>
        </w:rPr>
      </w:pPr>
      <w:r w:rsidRPr="00BD7466">
        <w:rPr>
          <w:szCs w:val="20"/>
        </w:rPr>
        <w:t>přiměřenost celkového rozpočtu a finanční rozvahy plánovaným výsledkům projektu</w:t>
      </w:r>
      <w:r w:rsidR="005E4DD4">
        <w:rPr>
          <w:szCs w:val="20"/>
        </w:rPr>
        <w:t>,</w:t>
      </w:r>
    </w:p>
    <w:p w:rsidR="008E188E" w:rsidRPr="00F24D3D" w:rsidRDefault="004E65EE" w:rsidP="00842CFB">
      <w:pPr>
        <w:pStyle w:val="W3MUZkonPsmeno"/>
        <w:numPr>
          <w:ilvl w:val="0"/>
          <w:numId w:val="5"/>
        </w:numPr>
        <w:spacing w:after="0"/>
        <w:jc w:val="both"/>
        <w:rPr>
          <w:szCs w:val="20"/>
        </w:rPr>
      </w:pPr>
      <w:r w:rsidRPr="00F24D3D">
        <w:rPr>
          <w:szCs w:val="20"/>
        </w:rPr>
        <w:t>odborná úroveň vedoucího diplomové práce</w:t>
      </w:r>
      <w:r w:rsidR="008E188E" w:rsidRPr="00F24D3D">
        <w:rPr>
          <w:szCs w:val="20"/>
        </w:rPr>
        <w:t>.</w:t>
      </w:r>
    </w:p>
    <w:p w:rsidR="008E188E" w:rsidRDefault="008E188E" w:rsidP="008E188E">
      <w:pPr>
        <w:pStyle w:val="W3MUZkonOdstavecslovan"/>
        <w:numPr>
          <w:ilvl w:val="0"/>
          <w:numId w:val="0"/>
        </w:numPr>
      </w:pPr>
    </w:p>
    <w:p w:rsidR="00925D93" w:rsidRDefault="005D1538" w:rsidP="00D574A5">
      <w:pPr>
        <w:pStyle w:val="W3MUZkonOdstavecslovan"/>
        <w:numPr>
          <w:ilvl w:val="0"/>
          <w:numId w:val="0"/>
        </w:numPr>
        <w:spacing w:before="120" w:after="0"/>
        <w:jc w:val="both"/>
        <w:rPr>
          <w:szCs w:val="20"/>
        </w:rPr>
      </w:pPr>
      <w:r w:rsidRPr="00FF7B83">
        <w:rPr>
          <w:szCs w:val="20"/>
        </w:rPr>
        <w:t>Návrhy projektů mohou být posouzeny jedním nezávislým odborníkem, který není vůči MU v pracovním poměru (dále jen „oponent“). O provedení externího hodnocení rozhodne prorektor pro výzkum</w:t>
      </w:r>
      <w:r w:rsidR="00925D93">
        <w:rPr>
          <w:szCs w:val="20"/>
        </w:rPr>
        <w:t xml:space="preserve">. </w:t>
      </w:r>
    </w:p>
    <w:p w:rsidR="008E188E" w:rsidRDefault="008E188E" w:rsidP="008E188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705B7" w:rsidRPr="00BD7466" w:rsidRDefault="000705B7" w:rsidP="00925D93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</w:p>
    <w:p w:rsidR="0032525E" w:rsidRPr="00D42A96" w:rsidRDefault="00D574A5" w:rsidP="00226DDA">
      <w:pPr>
        <w:pStyle w:val="W3MUZkonOdstavecslovan"/>
        <w:numPr>
          <w:ilvl w:val="0"/>
          <w:numId w:val="0"/>
        </w:numPr>
        <w:rPr>
          <w:b/>
          <w:u w:val="single"/>
        </w:rPr>
      </w:pPr>
      <w:r w:rsidRPr="00D42A96">
        <w:rPr>
          <w:b/>
          <w:u w:val="single"/>
        </w:rPr>
        <w:t>Kategorie D</w:t>
      </w:r>
    </w:p>
    <w:p w:rsidR="00D574A5" w:rsidRPr="0072703F" w:rsidRDefault="00D574A5" w:rsidP="0072703F">
      <w:pPr>
        <w:pStyle w:val="W3MUZkonOdstavecslovan"/>
        <w:numPr>
          <w:ilvl w:val="0"/>
          <w:numId w:val="0"/>
        </w:numPr>
        <w:jc w:val="both"/>
      </w:pPr>
      <w:r w:rsidRPr="0072703F">
        <w:t>V rámci vstupního oponentního řízení je každý návrh projektu ho</w:t>
      </w:r>
      <w:r w:rsidR="00EB4E5E" w:rsidRPr="0072703F">
        <w:t xml:space="preserve">dnocen </w:t>
      </w:r>
      <w:r w:rsidR="00120374">
        <w:t xml:space="preserve">jedním oponentem </w:t>
      </w:r>
      <w:r w:rsidRPr="0072703F">
        <w:t>– člen</w:t>
      </w:r>
      <w:r w:rsidR="00120374">
        <w:t>em</w:t>
      </w:r>
      <w:r w:rsidRPr="0072703F">
        <w:t xml:space="preserve"> Ediční rady MU</w:t>
      </w:r>
      <w:r w:rsidR="00BF529D">
        <w:t xml:space="preserve"> nebo oponentem určeným ER MU</w:t>
      </w:r>
      <w:r w:rsidR="007E0419">
        <w:t>.</w:t>
      </w:r>
      <w:r w:rsidRPr="0072703F">
        <w:t xml:space="preserve"> </w:t>
      </w:r>
    </w:p>
    <w:p w:rsidR="007E0419" w:rsidRDefault="0032525E" w:rsidP="00842CFB">
      <w:pPr>
        <w:pStyle w:val="W3MUZkonOdstavecslovan"/>
        <w:numPr>
          <w:ilvl w:val="0"/>
          <w:numId w:val="0"/>
        </w:numPr>
        <w:jc w:val="both"/>
      </w:pPr>
      <w:r>
        <w:t xml:space="preserve">Komise Ediční rady </w:t>
      </w:r>
      <w:r w:rsidR="00120374">
        <w:t xml:space="preserve">složená z oponentů projektů a předsedy Ediční rady (popř. jím pověřeným jiným členem ER) </w:t>
      </w:r>
      <w:r w:rsidR="0067316F" w:rsidRPr="00BD7466">
        <w:t>se usnáší na návrhu na udělení podpory</w:t>
      </w:r>
      <w:r w:rsidR="0067316F">
        <w:t xml:space="preserve"> </w:t>
      </w:r>
      <w:r w:rsidR="0067316F" w:rsidRPr="00BD7466">
        <w:t xml:space="preserve">a doporučené výše finanční </w:t>
      </w:r>
      <w:r w:rsidR="007E0419" w:rsidRPr="00BD7466">
        <w:t>podpory</w:t>
      </w:r>
      <w:r w:rsidR="007E0419">
        <w:t xml:space="preserve">. </w:t>
      </w:r>
    </w:p>
    <w:p w:rsidR="00226DDA" w:rsidRPr="00B01948" w:rsidRDefault="007E0419" w:rsidP="00842CFB">
      <w:pPr>
        <w:pStyle w:val="W3MUZkonOdstavecslovan"/>
        <w:numPr>
          <w:ilvl w:val="0"/>
          <w:numId w:val="0"/>
        </w:numPr>
        <w:jc w:val="both"/>
        <w:rPr>
          <w:szCs w:val="20"/>
        </w:rPr>
      </w:pPr>
      <w:r>
        <w:t>Pro</w:t>
      </w:r>
      <w:r w:rsidR="00226DDA">
        <w:t xml:space="preserve"> projekt přijatý k poskytnutí podpory je </w:t>
      </w:r>
      <w:r w:rsidR="0067316F">
        <w:t xml:space="preserve">komisí ER </w:t>
      </w:r>
      <w:r w:rsidR="00226DDA">
        <w:t xml:space="preserve">stanoven garant, který provádí odbornou konzultační činnost k projektu po dobu jeho řešení a vypracovává </w:t>
      </w:r>
      <w:r w:rsidR="00226DDA">
        <w:rPr>
          <w:szCs w:val="20"/>
        </w:rPr>
        <w:t xml:space="preserve">Posudek garanta pro </w:t>
      </w:r>
      <w:r w:rsidR="00226DDA" w:rsidRPr="00BD7466">
        <w:rPr>
          <w:szCs w:val="20"/>
        </w:rPr>
        <w:t>závěrečné oponentní řízení.</w:t>
      </w:r>
      <w:r w:rsidR="00226DDA">
        <w:t xml:space="preserve"> </w:t>
      </w:r>
    </w:p>
    <w:p w:rsidR="005D1538" w:rsidRDefault="005D1538" w:rsidP="001574F4">
      <w:pPr>
        <w:pStyle w:val="W3MUZkonOdstavecslovan"/>
        <w:numPr>
          <w:ilvl w:val="0"/>
          <w:numId w:val="0"/>
        </w:numPr>
        <w:rPr>
          <w:szCs w:val="20"/>
        </w:rPr>
      </w:pPr>
    </w:p>
    <w:p w:rsidR="001574F4" w:rsidRPr="00CF0584" w:rsidRDefault="00695C72" w:rsidP="001574F4">
      <w:pPr>
        <w:pStyle w:val="W3MUZkonOdstavecslovan"/>
        <w:numPr>
          <w:ilvl w:val="0"/>
          <w:numId w:val="0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Realizace a z</w:t>
      </w:r>
      <w:r w:rsidR="001574F4" w:rsidRPr="00CF0584">
        <w:rPr>
          <w:b/>
          <w:sz w:val="22"/>
          <w:szCs w:val="22"/>
        </w:rPr>
        <w:t xml:space="preserve">měny v projektech </w:t>
      </w:r>
    </w:p>
    <w:p w:rsidR="00695C72" w:rsidRDefault="000705B7" w:rsidP="00842CFB">
      <w:pPr>
        <w:pStyle w:val="W3MUZkonOdstavecslovan"/>
        <w:numPr>
          <w:ilvl w:val="0"/>
          <w:numId w:val="0"/>
        </w:numPr>
        <w:jc w:val="both"/>
        <w:rPr>
          <w:szCs w:val="20"/>
        </w:rPr>
      </w:pPr>
      <w:r w:rsidRPr="00BD7466">
        <w:t xml:space="preserve">O žádostech o změny v projektu rozhoduje prorektor pro výzkum. Žádosti </w:t>
      </w:r>
      <w:r w:rsidR="001574F4">
        <w:t xml:space="preserve">s vyjádřením </w:t>
      </w:r>
      <w:r w:rsidRPr="00BD7466">
        <w:t>garanta předkládá řešitel prorektorovi cestou OV</w:t>
      </w:r>
      <w:r w:rsidR="001574F4">
        <w:t xml:space="preserve"> </w:t>
      </w:r>
      <w:r w:rsidRPr="00BD7466">
        <w:t>RMU.</w:t>
      </w:r>
      <w:r w:rsidR="00557506">
        <w:t xml:space="preserve"> </w:t>
      </w:r>
      <w:r w:rsidR="00695C72">
        <w:rPr>
          <w:szCs w:val="20"/>
        </w:rPr>
        <w:t xml:space="preserve">Žádosti jsou podávány prostřednictvím ISEP. </w:t>
      </w:r>
    </w:p>
    <w:p w:rsidR="000705B7" w:rsidRPr="00BD7466" w:rsidRDefault="00557506" w:rsidP="00842CFB">
      <w:pPr>
        <w:pStyle w:val="W3MUZkonOdstavecslovan"/>
        <w:numPr>
          <w:ilvl w:val="0"/>
          <w:numId w:val="0"/>
        </w:numPr>
        <w:jc w:val="both"/>
      </w:pPr>
      <w:r>
        <w:t xml:space="preserve">Ze závažných důvodů může řešitel požádat o přerušení projektu. </w:t>
      </w:r>
      <w:r w:rsidR="004A4679">
        <w:t xml:space="preserve">Prorektor pro výzkum tuto žádost posoudí a v případě kladného rozhodnutí stanoví pravidla a lhůty pro pokračování projektu. </w:t>
      </w:r>
    </w:p>
    <w:p w:rsidR="000705B7" w:rsidRPr="00BD7466" w:rsidRDefault="000705B7" w:rsidP="00842CFB">
      <w:pPr>
        <w:pStyle w:val="W3MUZkonOdstavecslovan"/>
        <w:numPr>
          <w:ilvl w:val="0"/>
          <w:numId w:val="0"/>
        </w:numPr>
        <w:jc w:val="both"/>
        <w:rPr>
          <w:szCs w:val="20"/>
        </w:rPr>
      </w:pPr>
      <w:r w:rsidRPr="00BD7466">
        <w:lastRenderedPageBreak/>
        <w:t xml:space="preserve">Pokud řešitel od řešení projektu zcela odstoupí a projekt předčasně ukončí, je povinen oznámit tuto skutečnost </w:t>
      </w:r>
      <w:r w:rsidRPr="00BD7466">
        <w:rPr>
          <w:szCs w:val="20"/>
        </w:rPr>
        <w:t>neprodleně OV</w:t>
      </w:r>
      <w:r w:rsidR="004A4679">
        <w:rPr>
          <w:szCs w:val="20"/>
        </w:rPr>
        <w:t xml:space="preserve"> </w:t>
      </w:r>
      <w:r w:rsidRPr="00BD7466">
        <w:rPr>
          <w:szCs w:val="20"/>
        </w:rPr>
        <w:t>RMU. Současně s tímto oznámením předloží</w:t>
      </w:r>
      <w:r w:rsidR="004A4679">
        <w:rPr>
          <w:szCs w:val="20"/>
        </w:rPr>
        <w:t>:</w:t>
      </w:r>
      <w:r w:rsidRPr="00BD7466">
        <w:rPr>
          <w:szCs w:val="20"/>
        </w:rPr>
        <w:t xml:space="preserve"> </w:t>
      </w:r>
    </w:p>
    <w:p w:rsidR="000705B7" w:rsidRPr="00BD7466" w:rsidRDefault="000705B7" w:rsidP="00842CFB">
      <w:pPr>
        <w:pStyle w:val="W3MUZkonPsmeno"/>
        <w:numPr>
          <w:ilvl w:val="0"/>
          <w:numId w:val="6"/>
        </w:numPr>
        <w:jc w:val="both"/>
      </w:pPr>
      <w:r w:rsidRPr="00BD7466">
        <w:t>zprávu o dílčích výsledcích dosažených při řešení projek</w:t>
      </w:r>
      <w:r w:rsidR="003744A5">
        <w:t>tu včetně vyúčtování finančních prostředků</w:t>
      </w:r>
      <w:r w:rsidRPr="00BD7466">
        <w:t xml:space="preserve">, které již byly pro řešení projektu vynaloženy, a </w:t>
      </w:r>
      <w:r w:rsidR="009B6E6A">
        <w:t xml:space="preserve">včetně </w:t>
      </w:r>
      <w:r w:rsidRPr="00BD7466">
        <w:t>příslušných účetních dokladů,</w:t>
      </w:r>
    </w:p>
    <w:p w:rsidR="000705B7" w:rsidRPr="00BD7466" w:rsidRDefault="000705B7" w:rsidP="00842CFB">
      <w:pPr>
        <w:pStyle w:val="W3MUZkonPsmeno"/>
        <w:numPr>
          <w:ilvl w:val="0"/>
          <w:numId w:val="6"/>
        </w:numPr>
        <w:jc w:val="both"/>
      </w:pPr>
      <w:r w:rsidRPr="00BD7466">
        <w:t>vyjádření garanta a jeho souhlas se skutečnostmi uved</w:t>
      </w:r>
      <w:r w:rsidR="004A4679">
        <w:t>enými ve zprávě.</w:t>
      </w:r>
    </w:p>
    <w:p w:rsidR="008864D4" w:rsidRDefault="000705B7" w:rsidP="00842CFB">
      <w:pPr>
        <w:pStyle w:val="W3MUZkonOdstavecslovan"/>
        <w:numPr>
          <w:ilvl w:val="0"/>
          <w:numId w:val="0"/>
        </w:numPr>
        <w:jc w:val="both"/>
      </w:pPr>
      <w:r w:rsidRPr="00BD7466">
        <w:rPr>
          <w:szCs w:val="20"/>
        </w:rPr>
        <w:t>V případě předčasného ukončení projektu je řešitel povinen vrátit všechny přidělené finanční prostředky, nebo jejich stanovenou část. O výši finančních prostředků určených k vrácení rozhodne komise MU na základě stavu řešení projektu, čerpání finančních prostředků a vyjádření garanta. Řešitel je povinen provést úhradu do 30 dnů od</w:t>
      </w:r>
      <w:r>
        <w:rPr>
          <w:szCs w:val="20"/>
        </w:rPr>
        <w:t>e</w:t>
      </w:r>
      <w:r w:rsidRPr="00BD7466">
        <w:rPr>
          <w:szCs w:val="20"/>
        </w:rPr>
        <w:t xml:space="preserve"> </w:t>
      </w:r>
      <w:r>
        <w:rPr>
          <w:szCs w:val="20"/>
        </w:rPr>
        <w:t>dne</w:t>
      </w:r>
      <w:r w:rsidRPr="00BD7466">
        <w:rPr>
          <w:szCs w:val="20"/>
        </w:rPr>
        <w:t xml:space="preserve"> rozhodnutí komise. </w:t>
      </w:r>
      <w:r w:rsidRPr="00BD7466">
        <w:t>Způsob vrácení prostředků dohodne řešitel s</w:t>
      </w:r>
      <w:r w:rsidR="004A4679">
        <w:t xml:space="preserve"> OV RMU. </w:t>
      </w:r>
    </w:p>
    <w:p w:rsidR="000705B7" w:rsidRPr="00BD7466" w:rsidRDefault="000705B7" w:rsidP="00842CFB">
      <w:pPr>
        <w:pStyle w:val="W3MUZkonOdstavecslovan"/>
        <w:numPr>
          <w:ilvl w:val="0"/>
          <w:numId w:val="0"/>
        </w:numPr>
        <w:jc w:val="both"/>
      </w:pPr>
      <w:r w:rsidRPr="00BD7466">
        <w:t xml:space="preserve"> </w:t>
      </w:r>
    </w:p>
    <w:p w:rsidR="004A4679" w:rsidRPr="004A4679" w:rsidRDefault="004A4679" w:rsidP="004A4679">
      <w:pPr>
        <w:pStyle w:val="W3MUZkonOdstavecslovan"/>
        <w:numPr>
          <w:ilvl w:val="0"/>
          <w:numId w:val="0"/>
        </w:numPr>
        <w:jc w:val="both"/>
        <w:rPr>
          <w:b/>
          <w:sz w:val="22"/>
          <w:szCs w:val="22"/>
        </w:rPr>
      </w:pPr>
      <w:r w:rsidRPr="004A4679">
        <w:rPr>
          <w:b/>
          <w:sz w:val="22"/>
          <w:szCs w:val="22"/>
        </w:rPr>
        <w:t>Finanční podpora projektů</w:t>
      </w:r>
    </w:p>
    <w:p w:rsidR="00226DDA" w:rsidRPr="00BD7466" w:rsidRDefault="00226DDA" w:rsidP="00842CFB">
      <w:pPr>
        <w:pStyle w:val="W3MUZkonOdstavecslovan"/>
        <w:numPr>
          <w:ilvl w:val="0"/>
          <w:numId w:val="0"/>
        </w:numPr>
        <w:jc w:val="both"/>
        <w:rPr>
          <w:szCs w:val="20"/>
        </w:rPr>
      </w:pPr>
      <w:r w:rsidRPr="00BD7466">
        <w:rPr>
          <w:szCs w:val="20"/>
        </w:rPr>
        <w:t>Finanční podpora projektu</w:t>
      </w:r>
      <w:r w:rsidR="004A4679">
        <w:rPr>
          <w:szCs w:val="20"/>
        </w:rPr>
        <w:t xml:space="preserve"> v kategorii C </w:t>
      </w:r>
      <w:r w:rsidRPr="00BD7466">
        <w:rPr>
          <w:szCs w:val="20"/>
        </w:rPr>
        <w:t>činí nejvýše 60 tis. Kč</w:t>
      </w:r>
      <w:r w:rsidR="004A4679">
        <w:rPr>
          <w:szCs w:val="20"/>
        </w:rPr>
        <w:t xml:space="preserve">, v kategorii D nejvýše 80 tis. Kč. </w:t>
      </w:r>
      <w:r w:rsidRPr="00BD7466">
        <w:rPr>
          <w:szCs w:val="20"/>
        </w:rPr>
        <w:t>Jedná se o běžné prostředky (tzv. neinvestice). Podpora je vyplácena formou stipendia. Zdrojem podpory jsou centralizované prostředky MU</w:t>
      </w:r>
      <w:r w:rsidR="00D42A96">
        <w:rPr>
          <w:szCs w:val="20"/>
        </w:rPr>
        <w:t xml:space="preserve"> z příspěvku MŠMT</w:t>
      </w:r>
      <w:r w:rsidRPr="00BD7466">
        <w:rPr>
          <w:szCs w:val="20"/>
        </w:rPr>
        <w:t xml:space="preserve">. Část stipendia určená jako odměna řešiteli smí činit </w:t>
      </w:r>
      <w:r w:rsidR="004A4679">
        <w:rPr>
          <w:szCs w:val="20"/>
        </w:rPr>
        <w:t xml:space="preserve">u kategorie C nejvýše 18 tis. Kč, u kategorie D nejvýše 15 tis. Kč. </w:t>
      </w:r>
    </w:p>
    <w:p w:rsidR="001B5F4A" w:rsidRDefault="001B5F4A" w:rsidP="00842CFB">
      <w:pPr>
        <w:pStyle w:val="W3MUZkonOdstavecslovan"/>
        <w:numPr>
          <w:ilvl w:val="0"/>
          <w:numId w:val="0"/>
        </w:numPr>
        <w:jc w:val="both"/>
        <w:rPr>
          <w:szCs w:val="20"/>
        </w:rPr>
      </w:pPr>
      <w:r>
        <w:rPr>
          <w:szCs w:val="20"/>
        </w:rPr>
        <w:t xml:space="preserve">U projektů v kategorii C je finanční podpora rozdělena do dvou splátek. První část podpory, které připadá na období od 1.1. do 30.6. je poskytována od započetí </w:t>
      </w:r>
      <w:r w:rsidR="00C20109">
        <w:rPr>
          <w:szCs w:val="20"/>
        </w:rPr>
        <w:t xml:space="preserve">řešení projektu, druhá část podpory je poskytována od měsíce září podle výsledku průběžného oponentního řízení. </w:t>
      </w:r>
    </w:p>
    <w:p w:rsidR="00226DDA" w:rsidRPr="00BD7466" w:rsidRDefault="007E0419" w:rsidP="00842CFB">
      <w:pPr>
        <w:pStyle w:val="W3MUZkonOdstavecslovan"/>
        <w:numPr>
          <w:ilvl w:val="0"/>
          <w:numId w:val="0"/>
        </w:numPr>
        <w:jc w:val="both"/>
        <w:rPr>
          <w:szCs w:val="20"/>
        </w:rPr>
      </w:pPr>
      <w:r w:rsidRPr="00BD7466">
        <w:rPr>
          <w:szCs w:val="20"/>
        </w:rPr>
        <w:t>Odborn</w:t>
      </w:r>
      <w:r>
        <w:rPr>
          <w:szCs w:val="20"/>
        </w:rPr>
        <w:t xml:space="preserve">ému garantovi projektu v kategorii D, který byl </w:t>
      </w:r>
      <w:r w:rsidRPr="00BD7466">
        <w:rPr>
          <w:szCs w:val="20"/>
        </w:rPr>
        <w:t>úspěšně hodnocen</w:t>
      </w:r>
      <w:r>
        <w:rPr>
          <w:szCs w:val="20"/>
        </w:rPr>
        <w:t xml:space="preserve"> </w:t>
      </w:r>
      <w:r w:rsidRPr="00BD7466">
        <w:rPr>
          <w:szCs w:val="20"/>
        </w:rPr>
        <w:t>v závěrečném oponentním řízení</w:t>
      </w:r>
      <w:r>
        <w:rPr>
          <w:szCs w:val="20"/>
        </w:rPr>
        <w:t xml:space="preserve">, </w:t>
      </w:r>
      <w:r w:rsidRPr="00BD7466">
        <w:rPr>
          <w:szCs w:val="20"/>
        </w:rPr>
        <w:t>náleží odměna</w:t>
      </w:r>
      <w:r>
        <w:rPr>
          <w:szCs w:val="20"/>
        </w:rPr>
        <w:t xml:space="preserve"> ve výši 1 tis. Kč</w:t>
      </w:r>
      <w:r w:rsidRPr="00BD7466">
        <w:rPr>
          <w:szCs w:val="20"/>
        </w:rPr>
        <w:t>.</w:t>
      </w:r>
      <w:r>
        <w:rPr>
          <w:szCs w:val="20"/>
        </w:rPr>
        <w:t xml:space="preserve"> Odměny odborných garantů a příslušné zákonné odvody jsou hrazeny z prostředků RMU.</w:t>
      </w:r>
      <w:r w:rsidR="00C20109">
        <w:rPr>
          <w:szCs w:val="20"/>
        </w:rPr>
        <w:t xml:space="preserve"> </w:t>
      </w:r>
    </w:p>
    <w:p w:rsidR="00226DDA" w:rsidRPr="00BD7466" w:rsidRDefault="00226DDA" w:rsidP="00842CFB">
      <w:pPr>
        <w:pStyle w:val="W3MUZkonOdstavecslovan"/>
        <w:numPr>
          <w:ilvl w:val="0"/>
          <w:numId w:val="0"/>
        </w:numPr>
        <w:jc w:val="both"/>
        <w:rPr>
          <w:bCs/>
          <w:szCs w:val="20"/>
        </w:rPr>
      </w:pPr>
      <w:r w:rsidRPr="00BD7466">
        <w:t xml:space="preserve">Studijní literatura pořízená z podpory projektu, financované formou stipendia, </w:t>
      </w:r>
      <w:r>
        <w:t>je</w:t>
      </w:r>
      <w:r w:rsidRPr="00BD7466">
        <w:t xml:space="preserve"> majetkem studenta. </w:t>
      </w:r>
    </w:p>
    <w:p w:rsidR="00226DDA" w:rsidRDefault="00226DDA" w:rsidP="007D37A5">
      <w:pPr>
        <w:pStyle w:val="W3MUZkonOdstavecslovan"/>
        <w:numPr>
          <w:ilvl w:val="0"/>
          <w:numId w:val="0"/>
        </w:numPr>
        <w:rPr>
          <w:b/>
          <w:szCs w:val="20"/>
        </w:rPr>
      </w:pPr>
    </w:p>
    <w:p w:rsidR="00303B37" w:rsidRPr="009500DA" w:rsidRDefault="00E26D3C" w:rsidP="00842CFB">
      <w:pPr>
        <w:pStyle w:val="W3MUZkonOdstavecslovan"/>
        <w:numPr>
          <w:ilvl w:val="0"/>
          <w:numId w:val="0"/>
        </w:numPr>
        <w:jc w:val="both"/>
        <w:rPr>
          <w:b/>
          <w:sz w:val="22"/>
          <w:szCs w:val="22"/>
        </w:rPr>
      </w:pPr>
      <w:r w:rsidRPr="0015625C">
        <w:rPr>
          <w:b/>
          <w:sz w:val="22"/>
          <w:szCs w:val="22"/>
        </w:rPr>
        <w:t>Průběžné a závěrečné oponentní řízení</w:t>
      </w:r>
    </w:p>
    <w:p w:rsidR="00303B37" w:rsidRPr="00D42A96" w:rsidRDefault="00303B37" w:rsidP="00303B37">
      <w:pPr>
        <w:pStyle w:val="W3MUZkonOdstavecslovan"/>
        <w:numPr>
          <w:ilvl w:val="0"/>
          <w:numId w:val="0"/>
        </w:numPr>
        <w:spacing w:after="0"/>
        <w:jc w:val="both"/>
        <w:rPr>
          <w:b/>
          <w:szCs w:val="20"/>
          <w:u w:val="single"/>
        </w:rPr>
      </w:pPr>
      <w:r w:rsidRPr="00D42A96">
        <w:rPr>
          <w:b/>
          <w:szCs w:val="20"/>
          <w:u w:val="single"/>
        </w:rPr>
        <w:t>Kategorie C</w:t>
      </w:r>
    </w:p>
    <w:p w:rsidR="00E26D3C" w:rsidRDefault="00E26D3C" w:rsidP="00842CFB">
      <w:pPr>
        <w:pStyle w:val="W3MUZkonOdstavecslovan"/>
        <w:numPr>
          <w:ilvl w:val="0"/>
          <w:numId w:val="0"/>
        </w:numPr>
        <w:jc w:val="both"/>
        <w:rPr>
          <w:szCs w:val="20"/>
        </w:rPr>
      </w:pPr>
      <w:r>
        <w:rPr>
          <w:szCs w:val="20"/>
        </w:rPr>
        <w:t xml:space="preserve">Projekty v kategorii C se hodnotí </w:t>
      </w:r>
      <w:r w:rsidR="001E4792">
        <w:rPr>
          <w:szCs w:val="20"/>
        </w:rPr>
        <w:t xml:space="preserve">i </w:t>
      </w:r>
      <w:r>
        <w:rPr>
          <w:szCs w:val="20"/>
        </w:rPr>
        <w:t xml:space="preserve">v </w:t>
      </w:r>
      <w:r w:rsidRPr="001E4792">
        <w:rPr>
          <w:b/>
          <w:szCs w:val="20"/>
        </w:rPr>
        <w:t>p</w:t>
      </w:r>
      <w:r w:rsidR="00226DDA" w:rsidRPr="001E4792">
        <w:rPr>
          <w:b/>
          <w:szCs w:val="20"/>
        </w:rPr>
        <w:t>růběžné</w:t>
      </w:r>
      <w:r w:rsidRPr="001E4792">
        <w:rPr>
          <w:b/>
          <w:szCs w:val="20"/>
        </w:rPr>
        <w:t>m</w:t>
      </w:r>
      <w:r w:rsidR="00226DDA" w:rsidRPr="001E4792">
        <w:rPr>
          <w:b/>
          <w:szCs w:val="20"/>
        </w:rPr>
        <w:t xml:space="preserve"> oponentní</w:t>
      </w:r>
      <w:r w:rsidRPr="001E4792">
        <w:rPr>
          <w:b/>
          <w:szCs w:val="20"/>
        </w:rPr>
        <w:t>m</w:t>
      </w:r>
      <w:r w:rsidR="00226DDA" w:rsidRPr="001E4792">
        <w:rPr>
          <w:b/>
          <w:szCs w:val="20"/>
        </w:rPr>
        <w:t xml:space="preserve"> řízení</w:t>
      </w:r>
      <w:r>
        <w:rPr>
          <w:szCs w:val="20"/>
        </w:rPr>
        <w:t xml:space="preserve">. To </w:t>
      </w:r>
      <w:r w:rsidR="00226DDA" w:rsidRPr="00BD7466">
        <w:rPr>
          <w:szCs w:val="20"/>
        </w:rPr>
        <w:t xml:space="preserve">probíhá v období 1. července až 15. srpna daného kalendářního roku. </w:t>
      </w:r>
    </w:p>
    <w:p w:rsidR="00E26D3C" w:rsidRPr="00BD7466" w:rsidRDefault="00E26D3C" w:rsidP="00842CFB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 w:rsidRPr="00BD7466">
        <w:rPr>
          <w:szCs w:val="20"/>
        </w:rPr>
        <w:t xml:space="preserve">Pro účely průběžného oponentního řízení zpracuje </w:t>
      </w:r>
      <w:r w:rsidR="001574F4">
        <w:rPr>
          <w:szCs w:val="20"/>
        </w:rPr>
        <w:t xml:space="preserve">řešitel </w:t>
      </w:r>
      <w:r w:rsidRPr="00BD7466">
        <w:rPr>
          <w:szCs w:val="20"/>
        </w:rPr>
        <w:t>dílčí zprávu o výsledcích projektu včetně přehledu čerpání finančních prostředků</w:t>
      </w:r>
      <w:r w:rsidR="005B3248">
        <w:rPr>
          <w:szCs w:val="20"/>
        </w:rPr>
        <w:t xml:space="preserve"> v systému ISEP. </w:t>
      </w:r>
      <w:r w:rsidRPr="00BD7466">
        <w:rPr>
          <w:szCs w:val="20"/>
        </w:rPr>
        <w:t xml:space="preserve">OV RMU </w:t>
      </w:r>
      <w:r w:rsidR="005B3248">
        <w:rPr>
          <w:szCs w:val="20"/>
        </w:rPr>
        <w:t xml:space="preserve">předá </w:t>
      </w:r>
      <w:r w:rsidR="001574F4">
        <w:rPr>
          <w:szCs w:val="20"/>
        </w:rPr>
        <w:t xml:space="preserve">řešitel </w:t>
      </w:r>
      <w:r w:rsidR="005B3248">
        <w:rPr>
          <w:szCs w:val="20"/>
        </w:rPr>
        <w:t xml:space="preserve">průběžnou zprávu a </w:t>
      </w:r>
      <w:r w:rsidRPr="00BD7466">
        <w:rPr>
          <w:szCs w:val="20"/>
        </w:rPr>
        <w:t>účetní doklady o čerpání finančních prostředků.</w:t>
      </w:r>
    </w:p>
    <w:p w:rsidR="00E26D3C" w:rsidRPr="00BD7466" w:rsidRDefault="00E26D3C" w:rsidP="00842CFB">
      <w:pPr>
        <w:pStyle w:val="W3MUZkonOdstavecslovan"/>
        <w:numPr>
          <w:ilvl w:val="0"/>
          <w:numId w:val="0"/>
        </w:numPr>
        <w:spacing w:after="0"/>
        <w:jc w:val="both"/>
        <w:rPr>
          <w:szCs w:val="20"/>
        </w:rPr>
      </w:pPr>
      <w:r w:rsidRPr="00BD7466">
        <w:t xml:space="preserve">V průběžném oponentním řízení jsou výsledky projektu a účelnost využívání finančních prostředků shrnuté </w:t>
      </w:r>
      <w:r w:rsidR="005B3248">
        <w:t>v</w:t>
      </w:r>
      <w:r w:rsidRPr="00BD7466">
        <w:t>edoucím diplomové práce</w:t>
      </w:r>
      <w:r w:rsidR="005B3248">
        <w:t xml:space="preserve">. </w:t>
      </w:r>
      <w:r w:rsidRPr="00BD7466">
        <w:rPr>
          <w:szCs w:val="20"/>
        </w:rPr>
        <w:t>Na základě hodnocení vedoucího se komise MU</w:t>
      </w:r>
      <w:r w:rsidR="005B3248">
        <w:rPr>
          <w:szCs w:val="20"/>
        </w:rPr>
        <w:t xml:space="preserve"> </w:t>
      </w:r>
      <w:r w:rsidRPr="00BD7466">
        <w:rPr>
          <w:szCs w:val="20"/>
        </w:rPr>
        <w:t>usnáší na návrhu, zda pokračovat v podpoře projektu nebo projekt ukončit a podporu zastavit. Zdůvodněný návrh schválený většinou hlasů svých členů předkládá komise rektorovi. Nejpozději do 15. srpna rozhodne rektor o pokračování podpory resp. zastavení projektu a ukončení podpory.</w:t>
      </w:r>
    </w:p>
    <w:p w:rsidR="00226DDA" w:rsidRPr="00BD7466" w:rsidRDefault="005B3248" w:rsidP="00842CFB">
      <w:pPr>
        <w:pStyle w:val="W3MUZkonOdstavecslovan"/>
        <w:numPr>
          <w:ilvl w:val="0"/>
          <w:numId w:val="0"/>
        </w:numPr>
        <w:spacing w:before="120" w:after="0"/>
        <w:jc w:val="both"/>
        <w:rPr>
          <w:szCs w:val="20"/>
        </w:rPr>
      </w:pPr>
      <w:r>
        <w:rPr>
          <w:szCs w:val="20"/>
        </w:rPr>
        <w:t>Výsledky řešení projektů se hodnotí v </w:t>
      </w:r>
      <w:r w:rsidR="00CE729F">
        <w:rPr>
          <w:b/>
          <w:szCs w:val="20"/>
        </w:rPr>
        <w:t>zá</w:t>
      </w:r>
      <w:r w:rsidR="006C4808">
        <w:rPr>
          <w:b/>
          <w:szCs w:val="20"/>
        </w:rPr>
        <w:t>věr</w:t>
      </w:r>
      <w:r w:rsidRPr="007E1609">
        <w:rPr>
          <w:b/>
          <w:szCs w:val="20"/>
        </w:rPr>
        <w:t>e</w:t>
      </w:r>
      <w:r w:rsidR="006C4808">
        <w:rPr>
          <w:b/>
          <w:szCs w:val="20"/>
        </w:rPr>
        <w:t>č</w:t>
      </w:r>
      <w:r w:rsidRPr="007E1609">
        <w:rPr>
          <w:b/>
          <w:szCs w:val="20"/>
        </w:rPr>
        <w:t>ném oponentním řízení</w:t>
      </w:r>
      <w:r>
        <w:rPr>
          <w:szCs w:val="20"/>
        </w:rPr>
        <w:t xml:space="preserve">, které </w:t>
      </w:r>
      <w:r w:rsidR="00226DDA" w:rsidRPr="00BD7466">
        <w:rPr>
          <w:szCs w:val="20"/>
        </w:rPr>
        <w:t>probíhá v období 1. ledna až 31. března následujícího kalendářního roku.</w:t>
      </w:r>
    </w:p>
    <w:p w:rsidR="00226DDA" w:rsidRPr="00BD7466" w:rsidRDefault="004027D4" w:rsidP="00842CFB">
      <w:pPr>
        <w:pStyle w:val="W3MUZkonOdstavecslovan"/>
        <w:numPr>
          <w:ilvl w:val="0"/>
          <w:numId w:val="0"/>
        </w:numPr>
        <w:spacing w:before="120"/>
        <w:jc w:val="both"/>
        <w:rPr>
          <w:szCs w:val="20"/>
        </w:rPr>
      </w:pPr>
      <w:r w:rsidRPr="00BD7466">
        <w:rPr>
          <w:szCs w:val="20"/>
        </w:rPr>
        <w:t>Pro účely závěrečného oponentního řízení zpracuje řešitel</w:t>
      </w:r>
      <w:r>
        <w:rPr>
          <w:szCs w:val="20"/>
        </w:rPr>
        <w:t xml:space="preserve"> v ISEP</w:t>
      </w:r>
      <w:r w:rsidRPr="00BD7466">
        <w:rPr>
          <w:szCs w:val="20"/>
        </w:rPr>
        <w:t xml:space="preserve"> závěrečnou zprávu o výsledcích projektu včetně přehledu čerpání finančních prostředků</w:t>
      </w:r>
      <w:r>
        <w:rPr>
          <w:szCs w:val="20"/>
        </w:rPr>
        <w:t>, a to nejpozději do 31. ledna kalendářního roku následujícího bezprostředně po roce řešení projektu.</w:t>
      </w:r>
      <w:r w:rsidR="005B3248">
        <w:rPr>
          <w:szCs w:val="20"/>
        </w:rPr>
        <w:t xml:space="preserve"> Student dodá na </w:t>
      </w:r>
      <w:r w:rsidR="00226DDA" w:rsidRPr="00BD7466">
        <w:rPr>
          <w:szCs w:val="20"/>
        </w:rPr>
        <w:t>OV</w:t>
      </w:r>
      <w:r w:rsidR="005B3248">
        <w:rPr>
          <w:szCs w:val="20"/>
        </w:rPr>
        <w:t xml:space="preserve"> </w:t>
      </w:r>
      <w:r w:rsidR="00226DDA" w:rsidRPr="00BD7466">
        <w:rPr>
          <w:szCs w:val="20"/>
        </w:rPr>
        <w:t xml:space="preserve">RMU </w:t>
      </w:r>
      <w:r w:rsidR="005B3248">
        <w:rPr>
          <w:szCs w:val="20"/>
        </w:rPr>
        <w:t xml:space="preserve">závěrečnou zprávu a </w:t>
      </w:r>
      <w:r w:rsidR="00226DDA" w:rsidRPr="00BD7466">
        <w:rPr>
          <w:szCs w:val="20"/>
        </w:rPr>
        <w:t>účetní doklady o čerpání finančních prostředků.</w:t>
      </w:r>
    </w:p>
    <w:p w:rsidR="009E03DD" w:rsidRDefault="00226DDA" w:rsidP="00842CFB">
      <w:pPr>
        <w:pStyle w:val="W3MUZkonOdstavecslovan"/>
        <w:numPr>
          <w:ilvl w:val="0"/>
          <w:numId w:val="0"/>
        </w:numPr>
        <w:jc w:val="both"/>
        <w:rPr>
          <w:szCs w:val="20"/>
        </w:rPr>
      </w:pPr>
      <w:r w:rsidRPr="00BD7466">
        <w:rPr>
          <w:szCs w:val="20"/>
        </w:rPr>
        <w:t xml:space="preserve">Výsledky projektu a účelnost využívání finančních prostředků </w:t>
      </w:r>
      <w:r w:rsidR="005B3248">
        <w:rPr>
          <w:szCs w:val="20"/>
        </w:rPr>
        <w:t>jsou v </w:t>
      </w:r>
      <w:r w:rsidR="005B3248" w:rsidRPr="001574F4">
        <w:rPr>
          <w:b/>
          <w:szCs w:val="20"/>
        </w:rPr>
        <w:t>kategorii C</w:t>
      </w:r>
      <w:r w:rsidR="005B3248">
        <w:rPr>
          <w:szCs w:val="20"/>
        </w:rPr>
        <w:t xml:space="preserve"> hodnoceny vedoucím diplomové práce</w:t>
      </w:r>
      <w:r w:rsidR="001E4792">
        <w:rPr>
          <w:szCs w:val="20"/>
        </w:rPr>
        <w:t xml:space="preserve">. </w:t>
      </w:r>
    </w:p>
    <w:p w:rsidR="00303B37" w:rsidRDefault="00303B37" w:rsidP="00842CFB">
      <w:pPr>
        <w:pStyle w:val="W3MUZkonOdstavecslovan"/>
        <w:numPr>
          <w:ilvl w:val="0"/>
          <w:numId w:val="0"/>
        </w:numPr>
        <w:jc w:val="both"/>
        <w:rPr>
          <w:szCs w:val="20"/>
        </w:rPr>
      </w:pPr>
    </w:p>
    <w:p w:rsidR="009500DA" w:rsidRDefault="009500DA" w:rsidP="00842CFB">
      <w:pPr>
        <w:pStyle w:val="W3MUZkonOdstavecslovan"/>
        <w:numPr>
          <w:ilvl w:val="0"/>
          <w:numId w:val="0"/>
        </w:numPr>
        <w:jc w:val="both"/>
        <w:rPr>
          <w:szCs w:val="20"/>
        </w:rPr>
      </w:pPr>
    </w:p>
    <w:p w:rsidR="00303B37" w:rsidRPr="00D42A96" w:rsidRDefault="00303B37" w:rsidP="00303B37">
      <w:pPr>
        <w:pStyle w:val="W3MUZkonOdstavecslovan"/>
        <w:numPr>
          <w:ilvl w:val="0"/>
          <w:numId w:val="0"/>
        </w:numPr>
        <w:spacing w:after="0"/>
        <w:jc w:val="both"/>
        <w:rPr>
          <w:b/>
          <w:szCs w:val="20"/>
          <w:u w:val="single"/>
        </w:rPr>
      </w:pPr>
      <w:r w:rsidRPr="00D42A96">
        <w:rPr>
          <w:b/>
          <w:szCs w:val="20"/>
          <w:u w:val="single"/>
        </w:rPr>
        <w:t xml:space="preserve">Kategorie </w:t>
      </w:r>
      <w:r>
        <w:rPr>
          <w:b/>
          <w:szCs w:val="20"/>
          <w:u w:val="single"/>
        </w:rPr>
        <w:t>D</w:t>
      </w:r>
    </w:p>
    <w:p w:rsidR="00303B37" w:rsidRPr="00303B37" w:rsidRDefault="001574F4" w:rsidP="00842CFB">
      <w:pPr>
        <w:pStyle w:val="W3MUZkonOdstavecslovan"/>
        <w:numPr>
          <w:ilvl w:val="0"/>
          <w:numId w:val="0"/>
        </w:numPr>
        <w:jc w:val="both"/>
        <w:rPr>
          <w:szCs w:val="20"/>
        </w:rPr>
      </w:pPr>
      <w:r w:rsidRPr="00303B37">
        <w:rPr>
          <w:szCs w:val="20"/>
        </w:rPr>
        <w:t xml:space="preserve">Projekty </w:t>
      </w:r>
      <w:r w:rsidRPr="00303B37">
        <w:rPr>
          <w:b/>
          <w:szCs w:val="20"/>
        </w:rPr>
        <w:t>kategorie D</w:t>
      </w:r>
      <w:r w:rsidRPr="00303B37">
        <w:rPr>
          <w:szCs w:val="20"/>
        </w:rPr>
        <w:t xml:space="preserve"> jsou hodnoceny </w:t>
      </w:r>
      <w:r w:rsidR="00303B37">
        <w:rPr>
          <w:szCs w:val="20"/>
        </w:rPr>
        <w:t xml:space="preserve">pouze v rámci závěrečného oponentního řízení </w:t>
      </w:r>
      <w:r w:rsidRPr="00303B37">
        <w:rPr>
          <w:szCs w:val="20"/>
        </w:rPr>
        <w:t>garantem projektu.</w:t>
      </w:r>
      <w:r w:rsidR="00303B37" w:rsidRPr="00303B37">
        <w:rPr>
          <w:szCs w:val="20"/>
        </w:rPr>
        <w:t xml:space="preserve"> </w:t>
      </w:r>
    </w:p>
    <w:p w:rsidR="004027D4" w:rsidRPr="00BD7466" w:rsidRDefault="004027D4" w:rsidP="004027D4">
      <w:pPr>
        <w:pStyle w:val="W3MUZkonOdstavecslovan"/>
        <w:numPr>
          <w:ilvl w:val="0"/>
          <w:numId w:val="0"/>
        </w:numPr>
        <w:spacing w:before="120"/>
        <w:jc w:val="both"/>
        <w:rPr>
          <w:szCs w:val="20"/>
        </w:rPr>
      </w:pPr>
      <w:r w:rsidRPr="00BD7466">
        <w:rPr>
          <w:szCs w:val="20"/>
        </w:rPr>
        <w:t>Pro účely závěrečného oponentního řízení zpracuje řešitel</w:t>
      </w:r>
      <w:r>
        <w:rPr>
          <w:szCs w:val="20"/>
        </w:rPr>
        <w:t xml:space="preserve"> v ISEP</w:t>
      </w:r>
      <w:r w:rsidRPr="00BD7466">
        <w:rPr>
          <w:szCs w:val="20"/>
        </w:rPr>
        <w:t xml:space="preserve"> závěrečnou zprávu o výsledcích projektu včetně přehledu čerpání finančních prostředků</w:t>
      </w:r>
      <w:r>
        <w:rPr>
          <w:szCs w:val="20"/>
        </w:rPr>
        <w:t xml:space="preserve">, a to nejpozději do 31. ledna kalendářního roku následujícího bezprostředně po roce řešení projektu. Student dodá na </w:t>
      </w:r>
      <w:r w:rsidRPr="00BD7466">
        <w:rPr>
          <w:szCs w:val="20"/>
        </w:rPr>
        <w:t>OV</w:t>
      </w:r>
      <w:r>
        <w:rPr>
          <w:szCs w:val="20"/>
        </w:rPr>
        <w:t xml:space="preserve"> </w:t>
      </w:r>
      <w:r w:rsidRPr="00BD7466">
        <w:rPr>
          <w:szCs w:val="20"/>
        </w:rPr>
        <w:t xml:space="preserve">RMU </w:t>
      </w:r>
      <w:r>
        <w:rPr>
          <w:szCs w:val="20"/>
        </w:rPr>
        <w:t xml:space="preserve">závěrečnou zprávu a </w:t>
      </w:r>
      <w:r w:rsidRPr="00BD7466">
        <w:rPr>
          <w:szCs w:val="20"/>
        </w:rPr>
        <w:t>účetní doklady o čerpání finančních prostředků.</w:t>
      </w:r>
    </w:p>
    <w:p w:rsidR="004027D4" w:rsidRDefault="004027D4" w:rsidP="00842CFB">
      <w:pPr>
        <w:pStyle w:val="W3MUZkonOdstavecslovan"/>
        <w:numPr>
          <w:ilvl w:val="0"/>
          <w:numId w:val="0"/>
        </w:numPr>
        <w:jc w:val="both"/>
        <w:rPr>
          <w:szCs w:val="20"/>
        </w:rPr>
      </w:pPr>
    </w:p>
    <w:p w:rsidR="00303B37" w:rsidRDefault="00226DDA" w:rsidP="00303B37">
      <w:pPr>
        <w:pStyle w:val="W3MUZkonOdstavecslovan"/>
        <w:numPr>
          <w:ilvl w:val="0"/>
          <w:numId w:val="0"/>
        </w:numPr>
        <w:jc w:val="both"/>
        <w:rPr>
          <w:szCs w:val="20"/>
        </w:rPr>
      </w:pPr>
      <w:r w:rsidRPr="00303B37">
        <w:t>Závěrečné oponentní řízení je ukončeno formou veřejného semináře před komisí MU</w:t>
      </w:r>
      <w:r w:rsidR="001574F4" w:rsidRPr="00303B37">
        <w:t xml:space="preserve"> (u projektů kategorie D </w:t>
      </w:r>
      <w:r w:rsidR="0067316F">
        <w:t>komisí ER</w:t>
      </w:r>
      <w:r w:rsidR="001574F4" w:rsidRPr="00303B37">
        <w:t>)</w:t>
      </w:r>
      <w:r w:rsidRPr="00303B37">
        <w:t xml:space="preserve">, kde řešitel přednese zprávu o výsledcích svého projektu. </w:t>
      </w:r>
      <w:r w:rsidR="0067316F">
        <w:t>Vedoucí diplomové práce</w:t>
      </w:r>
      <w:r w:rsidRPr="00303B37">
        <w:t xml:space="preserve"> se m</w:t>
      </w:r>
      <w:r w:rsidR="001E4792" w:rsidRPr="00303B37">
        <w:t xml:space="preserve">ůže </w:t>
      </w:r>
      <w:r w:rsidRPr="00303B37">
        <w:t>účastnit neveřejné části jednání komise s hlasem poradním. V závěrečném oponentním řízení je hodnotící komise schopná usnášení, jsou-li přítomny nejméně dvě třetiny jejích členů. Komise se usnáší na návrhu závěrů o výsledcích projektu většinou hlasů svých členů.</w:t>
      </w:r>
      <w:r w:rsidR="00A45965" w:rsidRPr="00303B37">
        <w:t xml:space="preserve"> </w:t>
      </w:r>
      <w:r w:rsidRPr="00303B37">
        <w:rPr>
          <w:szCs w:val="20"/>
        </w:rPr>
        <w:t xml:space="preserve">Tento návrh </w:t>
      </w:r>
      <w:r w:rsidR="009B4FE3" w:rsidRPr="00303B37">
        <w:rPr>
          <w:szCs w:val="20"/>
        </w:rPr>
        <w:t xml:space="preserve">následně </w:t>
      </w:r>
      <w:r w:rsidRPr="00303B37">
        <w:rPr>
          <w:szCs w:val="20"/>
        </w:rPr>
        <w:t>předkládá rektorovi.</w:t>
      </w:r>
    </w:p>
    <w:p w:rsidR="008021C2" w:rsidRDefault="008021C2" w:rsidP="000705B7">
      <w:pPr>
        <w:pStyle w:val="W3MUZkonOdstavecslovan"/>
        <w:numPr>
          <w:ilvl w:val="0"/>
          <w:numId w:val="0"/>
        </w:numPr>
        <w:rPr>
          <w:szCs w:val="20"/>
        </w:rPr>
      </w:pPr>
    </w:p>
    <w:p w:rsidR="005E4DD4" w:rsidRDefault="005E4DD4" w:rsidP="000705B7">
      <w:pPr>
        <w:pStyle w:val="W3MUZkonOdstavecslovan"/>
        <w:numPr>
          <w:ilvl w:val="0"/>
          <w:numId w:val="0"/>
        </w:numPr>
        <w:rPr>
          <w:szCs w:val="20"/>
        </w:rPr>
      </w:pPr>
    </w:p>
    <w:p w:rsidR="005E4DD4" w:rsidRDefault="005E4DD4" w:rsidP="000705B7">
      <w:pPr>
        <w:pStyle w:val="W3MUZkonOdstavecslovan"/>
        <w:numPr>
          <w:ilvl w:val="0"/>
          <w:numId w:val="0"/>
        </w:numPr>
        <w:rPr>
          <w:szCs w:val="20"/>
        </w:rPr>
      </w:pPr>
    </w:p>
    <w:p w:rsidR="007E0419" w:rsidRDefault="005E4DD4" w:rsidP="000705B7">
      <w:pPr>
        <w:pStyle w:val="W3MUZkonOdstavecslovan"/>
        <w:numPr>
          <w:ilvl w:val="0"/>
          <w:numId w:val="0"/>
        </w:numPr>
        <w:rPr>
          <w:szCs w:val="20"/>
        </w:rPr>
      </w:pPr>
      <w:r>
        <w:rPr>
          <w:szCs w:val="20"/>
        </w:rPr>
        <w:t xml:space="preserve">Aktualizaci schválil: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7E0419" w:rsidRDefault="007E0419" w:rsidP="000705B7">
      <w:pPr>
        <w:pStyle w:val="W3MUZkonOdstavecslovan"/>
        <w:numPr>
          <w:ilvl w:val="0"/>
          <w:numId w:val="0"/>
        </w:numPr>
        <w:rPr>
          <w:szCs w:val="20"/>
        </w:rPr>
      </w:pPr>
    </w:p>
    <w:p w:rsidR="005E4DD4" w:rsidRDefault="00F24D3D" w:rsidP="000705B7">
      <w:pPr>
        <w:pStyle w:val="W3MUZkonOdstavecslovan"/>
        <w:numPr>
          <w:ilvl w:val="0"/>
          <w:numId w:val="0"/>
        </w:numPr>
        <w:rPr>
          <w:szCs w:val="20"/>
        </w:rPr>
      </w:pPr>
      <w:r>
        <w:rPr>
          <w:szCs w:val="20"/>
        </w:rPr>
        <w:t xml:space="preserve">V Brně, </w:t>
      </w:r>
      <w:r w:rsidR="007E0419">
        <w:rPr>
          <w:szCs w:val="20"/>
        </w:rPr>
        <w:t>1</w:t>
      </w:r>
      <w:r>
        <w:rPr>
          <w:szCs w:val="20"/>
        </w:rPr>
        <w:t>.</w:t>
      </w:r>
      <w:r w:rsidR="007E0419">
        <w:rPr>
          <w:szCs w:val="20"/>
        </w:rPr>
        <w:t xml:space="preserve"> </w:t>
      </w:r>
      <w:r>
        <w:rPr>
          <w:szCs w:val="20"/>
        </w:rPr>
        <w:t>9.</w:t>
      </w:r>
      <w:r w:rsidR="007E0419">
        <w:rPr>
          <w:szCs w:val="20"/>
        </w:rPr>
        <w:t xml:space="preserve"> </w:t>
      </w:r>
      <w:r>
        <w:rPr>
          <w:szCs w:val="20"/>
        </w:rPr>
        <w:t>201</w:t>
      </w:r>
      <w:r w:rsidR="009521A1">
        <w:rPr>
          <w:szCs w:val="20"/>
        </w:rPr>
        <w:t>5</w:t>
      </w:r>
    </w:p>
    <w:p w:rsidR="005E4DD4" w:rsidRDefault="005E4DD4" w:rsidP="000705B7">
      <w:pPr>
        <w:pStyle w:val="W3MUZkonOdstavecslovan"/>
        <w:numPr>
          <w:ilvl w:val="0"/>
          <w:numId w:val="0"/>
        </w:numPr>
        <w:rPr>
          <w:szCs w:val="20"/>
        </w:rPr>
      </w:pPr>
    </w:p>
    <w:p w:rsidR="007E0419" w:rsidRDefault="005E4DD4" w:rsidP="005F6C57">
      <w:pPr>
        <w:pStyle w:val="W3MUZkonOdstavecslovan"/>
        <w:numPr>
          <w:ilvl w:val="0"/>
          <w:numId w:val="0"/>
        </w:numPr>
        <w:spacing w:after="0"/>
        <w:rPr>
          <w:szCs w:val="20"/>
        </w:rPr>
      </w:pPr>
      <w:r>
        <w:rPr>
          <w:szCs w:val="20"/>
        </w:rPr>
        <w:t xml:space="preserve">                              </w:t>
      </w:r>
    </w:p>
    <w:p w:rsidR="007E0419" w:rsidRDefault="007E0419" w:rsidP="005F6C57">
      <w:pPr>
        <w:pStyle w:val="W3MUZkonOdstavecslovan"/>
        <w:numPr>
          <w:ilvl w:val="0"/>
          <w:numId w:val="0"/>
        </w:numPr>
        <w:spacing w:after="0"/>
        <w:rPr>
          <w:szCs w:val="20"/>
        </w:rPr>
      </w:pPr>
    </w:p>
    <w:p w:rsidR="007E0419" w:rsidRDefault="007E0419" w:rsidP="005F6C57">
      <w:pPr>
        <w:pStyle w:val="W3MUZkonOdstavecslovan"/>
        <w:numPr>
          <w:ilvl w:val="0"/>
          <w:numId w:val="0"/>
        </w:numPr>
        <w:spacing w:after="0"/>
        <w:rPr>
          <w:szCs w:val="20"/>
        </w:rPr>
      </w:pPr>
    </w:p>
    <w:p w:rsidR="005E4DD4" w:rsidRDefault="005E4DD4" w:rsidP="007E0419">
      <w:pPr>
        <w:pStyle w:val="W3MUZkonOdstavecslovan"/>
        <w:numPr>
          <w:ilvl w:val="0"/>
          <w:numId w:val="0"/>
        </w:numPr>
        <w:spacing w:after="0"/>
        <w:jc w:val="center"/>
        <w:rPr>
          <w:szCs w:val="20"/>
        </w:rPr>
      </w:pPr>
      <w:r>
        <w:rPr>
          <w:szCs w:val="20"/>
        </w:rPr>
        <w:t>Prof. Ing. Petr Dvořák, CSc.</w:t>
      </w:r>
    </w:p>
    <w:p w:rsidR="005E4DD4" w:rsidRPr="005E4DD4" w:rsidRDefault="005E4DD4" w:rsidP="007E0419">
      <w:pPr>
        <w:pStyle w:val="W3MUZkonOdstavecslovan"/>
        <w:numPr>
          <w:ilvl w:val="0"/>
          <w:numId w:val="0"/>
        </w:numPr>
        <w:jc w:val="center"/>
        <w:rPr>
          <w:i/>
          <w:szCs w:val="20"/>
        </w:rPr>
      </w:pPr>
      <w:r w:rsidRPr="005E4DD4">
        <w:rPr>
          <w:i/>
          <w:szCs w:val="20"/>
        </w:rPr>
        <w:t>prorektor pro výzkum</w:t>
      </w:r>
    </w:p>
    <w:p w:rsidR="005E4DD4" w:rsidRDefault="005E4DD4">
      <w:pPr>
        <w:rPr>
          <w:rFonts w:ascii="Verdana" w:hAnsi="Verdana"/>
          <w:sz w:val="20"/>
          <w:szCs w:val="20"/>
        </w:rPr>
      </w:pPr>
    </w:p>
    <w:sectPr w:rsidR="005E4DD4" w:rsidSect="007D37A5">
      <w:headerReference w:type="default" r:id="rId9"/>
      <w:footerReference w:type="default" r:id="rId10"/>
      <w:footerReference w:type="first" r:id="rId11"/>
      <w:pgSz w:w="11906" w:h="16838"/>
      <w:pgMar w:top="1417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B67" w:rsidRDefault="00E57B67">
      <w:r>
        <w:separator/>
      </w:r>
    </w:p>
  </w:endnote>
  <w:endnote w:type="continuationSeparator" w:id="0">
    <w:p w:rsidR="00E57B67" w:rsidRDefault="00E5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424048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:rsidR="002A16F1" w:rsidRPr="007D37A5" w:rsidRDefault="002A16F1">
        <w:pPr>
          <w:pStyle w:val="Zpat"/>
          <w:jc w:val="right"/>
          <w:rPr>
            <w:rFonts w:ascii="Verdana" w:hAnsi="Verdana"/>
            <w:sz w:val="20"/>
            <w:szCs w:val="20"/>
          </w:rPr>
        </w:pPr>
        <w:r w:rsidRPr="007D37A5">
          <w:rPr>
            <w:rFonts w:ascii="Verdana" w:hAnsi="Verdana"/>
            <w:sz w:val="20"/>
            <w:szCs w:val="20"/>
          </w:rPr>
          <w:fldChar w:fldCharType="begin"/>
        </w:r>
        <w:r w:rsidRPr="007D37A5">
          <w:rPr>
            <w:rFonts w:ascii="Verdana" w:hAnsi="Verdana"/>
            <w:sz w:val="20"/>
            <w:szCs w:val="20"/>
          </w:rPr>
          <w:instrText>PAGE   \* MERGEFORMAT</w:instrText>
        </w:r>
        <w:r w:rsidRPr="007D37A5">
          <w:rPr>
            <w:rFonts w:ascii="Verdana" w:hAnsi="Verdana"/>
            <w:sz w:val="20"/>
            <w:szCs w:val="20"/>
          </w:rPr>
          <w:fldChar w:fldCharType="separate"/>
        </w:r>
        <w:r w:rsidR="00AA42A8">
          <w:rPr>
            <w:rFonts w:ascii="Verdana" w:hAnsi="Verdana"/>
            <w:noProof/>
            <w:sz w:val="20"/>
            <w:szCs w:val="20"/>
          </w:rPr>
          <w:t>5</w:t>
        </w:r>
        <w:r w:rsidRPr="007D37A5">
          <w:rPr>
            <w:rFonts w:ascii="Verdana" w:hAnsi="Verdana"/>
            <w:sz w:val="20"/>
            <w:szCs w:val="20"/>
          </w:rPr>
          <w:fldChar w:fldCharType="end"/>
        </w:r>
      </w:p>
    </w:sdtContent>
  </w:sdt>
  <w:p w:rsidR="002A16F1" w:rsidRDefault="002A16F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766219"/>
      <w:docPartObj>
        <w:docPartGallery w:val="Page Numbers (Bottom of Page)"/>
        <w:docPartUnique/>
      </w:docPartObj>
    </w:sdtPr>
    <w:sdtEndPr/>
    <w:sdtContent>
      <w:p w:rsidR="002A16F1" w:rsidRDefault="002A16F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A16F1" w:rsidRDefault="002A16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B67" w:rsidRDefault="00E57B67">
      <w:r>
        <w:separator/>
      </w:r>
    </w:p>
  </w:footnote>
  <w:footnote w:type="continuationSeparator" w:id="0">
    <w:p w:rsidR="00E57B67" w:rsidRDefault="00E57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6F1" w:rsidRDefault="002A16F1" w:rsidP="00F121D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40F8"/>
    <w:multiLevelType w:val="hybridMultilevel"/>
    <w:tmpl w:val="29CA7EDE"/>
    <w:lvl w:ilvl="0" w:tplc="98E2A15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B5B9F"/>
    <w:multiLevelType w:val="hybridMultilevel"/>
    <w:tmpl w:val="55FC3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16A2A"/>
    <w:multiLevelType w:val="hybridMultilevel"/>
    <w:tmpl w:val="478883AA"/>
    <w:lvl w:ilvl="0" w:tplc="0405000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31BAD"/>
    <w:multiLevelType w:val="hybridMultilevel"/>
    <w:tmpl w:val="0892175E"/>
    <w:lvl w:ilvl="0" w:tplc="F74CC7D4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EA12E6"/>
    <w:multiLevelType w:val="hybridMultilevel"/>
    <w:tmpl w:val="BFC0DF0C"/>
    <w:lvl w:ilvl="0" w:tplc="4CEC918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F7AC45DA">
      <w:start w:val="1"/>
      <w:numFmt w:val="none"/>
      <w:lvlText w:val=" (1)"/>
      <w:lvlJc w:val="left"/>
      <w:pPr>
        <w:tabs>
          <w:tab w:val="num" w:pos="1591"/>
        </w:tabs>
        <w:ind w:left="1591" w:hanging="511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713928"/>
    <w:multiLevelType w:val="multilevel"/>
    <w:tmpl w:val="A030CBBA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cs="Times New Roman"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BBF5EDD"/>
    <w:multiLevelType w:val="hybridMultilevel"/>
    <w:tmpl w:val="23501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0341C"/>
    <w:multiLevelType w:val="hybridMultilevel"/>
    <w:tmpl w:val="88F81248"/>
    <w:lvl w:ilvl="0" w:tplc="DB20119C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E11CB1"/>
    <w:multiLevelType w:val="hybridMultilevel"/>
    <w:tmpl w:val="B6C8A606"/>
    <w:lvl w:ilvl="0" w:tplc="0405000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>
    <w:nsid w:val="709A1F3C"/>
    <w:multiLevelType w:val="multilevel"/>
    <w:tmpl w:val="188871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11">
    <w:nsid w:val="74774CEB"/>
    <w:multiLevelType w:val="multilevel"/>
    <w:tmpl w:val="38CEA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784E1881"/>
    <w:multiLevelType w:val="hybridMultilevel"/>
    <w:tmpl w:val="9E887138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12"/>
  </w:num>
  <w:num w:numId="11">
    <w:abstractNumId w:val="4"/>
  </w:num>
  <w:num w:numId="12">
    <w:abstractNumId w:val="6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B7"/>
    <w:rsid w:val="0001177F"/>
    <w:rsid w:val="00022141"/>
    <w:rsid w:val="00044001"/>
    <w:rsid w:val="000705B7"/>
    <w:rsid w:val="000B62D4"/>
    <w:rsid w:val="000C0D5F"/>
    <w:rsid w:val="000D0370"/>
    <w:rsid w:val="000F02A6"/>
    <w:rsid w:val="000F6E17"/>
    <w:rsid w:val="00103B66"/>
    <w:rsid w:val="001177EB"/>
    <w:rsid w:val="00120374"/>
    <w:rsid w:val="00143D05"/>
    <w:rsid w:val="001443BE"/>
    <w:rsid w:val="001511B1"/>
    <w:rsid w:val="00154426"/>
    <w:rsid w:val="001574F4"/>
    <w:rsid w:val="00167042"/>
    <w:rsid w:val="00176BC7"/>
    <w:rsid w:val="00177E4C"/>
    <w:rsid w:val="001950DA"/>
    <w:rsid w:val="001A0014"/>
    <w:rsid w:val="001A582E"/>
    <w:rsid w:val="001B5F4A"/>
    <w:rsid w:val="001E4792"/>
    <w:rsid w:val="001E647A"/>
    <w:rsid w:val="001F1CA3"/>
    <w:rsid w:val="001F4C72"/>
    <w:rsid w:val="002015F3"/>
    <w:rsid w:val="00226DDA"/>
    <w:rsid w:val="00261005"/>
    <w:rsid w:val="00261BBD"/>
    <w:rsid w:val="00277297"/>
    <w:rsid w:val="002A16F1"/>
    <w:rsid w:val="002A39FD"/>
    <w:rsid w:val="002C3779"/>
    <w:rsid w:val="002E61FF"/>
    <w:rsid w:val="002F43E7"/>
    <w:rsid w:val="00303B37"/>
    <w:rsid w:val="00320E14"/>
    <w:rsid w:val="0032525E"/>
    <w:rsid w:val="00340D22"/>
    <w:rsid w:val="00345843"/>
    <w:rsid w:val="00347A97"/>
    <w:rsid w:val="00354F54"/>
    <w:rsid w:val="003672D2"/>
    <w:rsid w:val="003744A5"/>
    <w:rsid w:val="003943BA"/>
    <w:rsid w:val="003A3908"/>
    <w:rsid w:val="003A4BF7"/>
    <w:rsid w:val="003F18F5"/>
    <w:rsid w:val="003F70B6"/>
    <w:rsid w:val="004027D4"/>
    <w:rsid w:val="0041558A"/>
    <w:rsid w:val="0048575C"/>
    <w:rsid w:val="004A131C"/>
    <w:rsid w:val="004A4679"/>
    <w:rsid w:val="004C2C02"/>
    <w:rsid w:val="004D7AC1"/>
    <w:rsid w:val="004E11E3"/>
    <w:rsid w:val="004E65EE"/>
    <w:rsid w:val="004F1E03"/>
    <w:rsid w:val="00503BA6"/>
    <w:rsid w:val="00547D01"/>
    <w:rsid w:val="00557506"/>
    <w:rsid w:val="00576FCD"/>
    <w:rsid w:val="00581507"/>
    <w:rsid w:val="0059463F"/>
    <w:rsid w:val="005A0BF1"/>
    <w:rsid w:val="005B3248"/>
    <w:rsid w:val="005D1538"/>
    <w:rsid w:val="005E26E1"/>
    <w:rsid w:val="005E4DD4"/>
    <w:rsid w:val="005F6C57"/>
    <w:rsid w:val="0063348D"/>
    <w:rsid w:val="00642CD6"/>
    <w:rsid w:val="006464C2"/>
    <w:rsid w:val="0067316F"/>
    <w:rsid w:val="006842E7"/>
    <w:rsid w:val="0068663A"/>
    <w:rsid w:val="0069435C"/>
    <w:rsid w:val="00695C72"/>
    <w:rsid w:val="006C4808"/>
    <w:rsid w:val="006C4A17"/>
    <w:rsid w:val="006C6747"/>
    <w:rsid w:val="006D34CB"/>
    <w:rsid w:val="006D664E"/>
    <w:rsid w:val="006E315F"/>
    <w:rsid w:val="007265C0"/>
    <w:rsid w:val="00726FC7"/>
    <w:rsid w:val="0072703F"/>
    <w:rsid w:val="00743FA8"/>
    <w:rsid w:val="007603FB"/>
    <w:rsid w:val="00793C63"/>
    <w:rsid w:val="007C7E9D"/>
    <w:rsid w:val="007D1BCF"/>
    <w:rsid w:val="007D37A5"/>
    <w:rsid w:val="007E0419"/>
    <w:rsid w:val="007E1609"/>
    <w:rsid w:val="007E3467"/>
    <w:rsid w:val="007E3592"/>
    <w:rsid w:val="007F2A37"/>
    <w:rsid w:val="007F7506"/>
    <w:rsid w:val="008021C2"/>
    <w:rsid w:val="00834DE7"/>
    <w:rsid w:val="00842CFB"/>
    <w:rsid w:val="00854D95"/>
    <w:rsid w:val="0086056E"/>
    <w:rsid w:val="0087165B"/>
    <w:rsid w:val="00880BFB"/>
    <w:rsid w:val="008864D4"/>
    <w:rsid w:val="008A42D2"/>
    <w:rsid w:val="008C15B6"/>
    <w:rsid w:val="008E188E"/>
    <w:rsid w:val="0091340B"/>
    <w:rsid w:val="00925D93"/>
    <w:rsid w:val="009500DA"/>
    <w:rsid w:val="009515AF"/>
    <w:rsid w:val="009521A1"/>
    <w:rsid w:val="00957128"/>
    <w:rsid w:val="009616D6"/>
    <w:rsid w:val="009843AA"/>
    <w:rsid w:val="009B4FE3"/>
    <w:rsid w:val="009B6E6A"/>
    <w:rsid w:val="009C62CB"/>
    <w:rsid w:val="009E03DD"/>
    <w:rsid w:val="009E7448"/>
    <w:rsid w:val="00A45965"/>
    <w:rsid w:val="00A951B5"/>
    <w:rsid w:val="00AA42A8"/>
    <w:rsid w:val="00AD39C9"/>
    <w:rsid w:val="00B01948"/>
    <w:rsid w:val="00B151FD"/>
    <w:rsid w:val="00B24D26"/>
    <w:rsid w:val="00B365CA"/>
    <w:rsid w:val="00B4669D"/>
    <w:rsid w:val="00B53E3D"/>
    <w:rsid w:val="00B80F38"/>
    <w:rsid w:val="00BA70EF"/>
    <w:rsid w:val="00BD36D6"/>
    <w:rsid w:val="00BF529D"/>
    <w:rsid w:val="00C03D81"/>
    <w:rsid w:val="00C03DE1"/>
    <w:rsid w:val="00C068AB"/>
    <w:rsid w:val="00C20109"/>
    <w:rsid w:val="00C41498"/>
    <w:rsid w:val="00C435AB"/>
    <w:rsid w:val="00C610B5"/>
    <w:rsid w:val="00C61AAB"/>
    <w:rsid w:val="00C76B93"/>
    <w:rsid w:val="00C906F8"/>
    <w:rsid w:val="00CA0379"/>
    <w:rsid w:val="00CE729F"/>
    <w:rsid w:val="00D410B4"/>
    <w:rsid w:val="00D42A96"/>
    <w:rsid w:val="00D574A5"/>
    <w:rsid w:val="00D6744F"/>
    <w:rsid w:val="00DA2512"/>
    <w:rsid w:val="00DC6F26"/>
    <w:rsid w:val="00DE6398"/>
    <w:rsid w:val="00DF7B89"/>
    <w:rsid w:val="00E20E7A"/>
    <w:rsid w:val="00E218D2"/>
    <w:rsid w:val="00E26D3C"/>
    <w:rsid w:val="00E4532C"/>
    <w:rsid w:val="00E57B67"/>
    <w:rsid w:val="00E82A06"/>
    <w:rsid w:val="00E97F67"/>
    <w:rsid w:val="00EA301D"/>
    <w:rsid w:val="00EA3913"/>
    <w:rsid w:val="00EB4E5E"/>
    <w:rsid w:val="00EC4689"/>
    <w:rsid w:val="00EE264C"/>
    <w:rsid w:val="00EF139E"/>
    <w:rsid w:val="00EF4607"/>
    <w:rsid w:val="00F121D1"/>
    <w:rsid w:val="00F24D3D"/>
    <w:rsid w:val="00F3483F"/>
    <w:rsid w:val="00FD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705B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basedOn w:val="Standardnpsmoodstavce"/>
    <w:rsid w:val="000705B7"/>
    <w:rPr>
      <w:rFonts w:ascii="Verdana" w:hAnsi="Verdana"/>
      <w:b/>
      <w:sz w:val="20"/>
    </w:rPr>
  </w:style>
  <w:style w:type="character" w:customStyle="1" w:styleId="W3MUOdkaz">
    <w:name w:val="W3MU: Odkaz"/>
    <w:basedOn w:val="Standardnpsmoodstavce"/>
    <w:rsid w:val="000705B7"/>
    <w:rPr>
      <w:rFonts w:ascii="Verdana" w:hAnsi="Verdana"/>
      <w:sz w:val="20"/>
      <w:u w:val="single"/>
    </w:rPr>
  </w:style>
  <w:style w:type="paragraph" w:customStyle="1" w:styleId="W3MUNormln">
    <w:name w:val="W3MU: Normální"/>
    <w:link w:val="W3MUNormlnChar"/>
    <w:rsid w:val="000705B7"/>
    <w:pPr>
      <w:spacing w:after="120"/>
    </w:pPr>
    <w:rPr>
      <w:rFonts w:ascii="Verdana" w:hAnsi="Verdana"/>
      <w:szCs w:val="24"/>
    </w:rPr>
  </w:style>
  <w:style w:type="character" w:customStyle="1" w:styleId="W3MUNormlnChar">
    <w:name w:val="W3MU: Normální Char"/>
    <w:basedOn w:val="Standardnpsmoodstavce"/>
    <w:link w:val="W3MUNormln"/>
    <w:rsid w:val="000705B7"/>
    <w:rPr>
      <w:rFonts w:ascii="Verdana" w:hAnsi="Verdana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0705B7"/>
    <w:rPr>
      <w:color w:val="0000FF"/>
      <w:u w:val="single"/>
    </w:rPr>
  </w:style>
  <w:style w:type="paragraph" w:customStyle="1" w:styleId="W3MUNadpis1">
    <w:name w:val="W3MU: Nadpis 1"/>
    <w:basedOn w:val="W3MUNormln"/>
    <w:next w:val="W3MUNormln"/>
    <w:rsid w:val="000705B7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3">
    <w:name w:val="W3MU: Nadpis 3"/>
    <w:basedOn w:val="W3MUNormln"/>
    <w:next w:val="W3MUNormln"/>
    <w:rsid w:val="000705B7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Zkonst">
    <w:name w:val="W3MU: Zákon Část"/>
    <w:basedOn w:val="Normln"/>
    <w:next w:val="Normln"/>
    <w:rsid w:val="000705B7"/>
    <w:pPr>
      <w:keepNext/>
      <w:spacing w:before="240" w:after="60"/>
      <w:jc w:val="center"/>
      <w:outlineLvl w:val="0"/>
    </w:pPr>
    <w:rPr>
      <w:rFonts w:ascii="Arial" w:hAnsi="Arial"/>
      <w:color w:val="808080"/>
      <w:sz w:val="28"/>
    </w:rPr>
  </w:style>
  <w:style w:type="character" w:customStyle="1" w:styleId="W3MUZvraznntextkurzva">
    <w:name w:val="W3MU: Zvýrazněný text (kurzíva)"/>
    <w:basedOn w:val="Standardnpsmoodstavce"/>
    <w:rsid w:val="000705B7"/>
    <w:rPr>
      <w:rFonts w:ascii="Verdana" w:hAnsi="Verdana"/>
      <w:i/>
      <w:sz w:val="20"/>
    </w:rPr>
  </w:style>
  <w:style w:type="paragraph" w:customStyle="1" w:styleId="W3MUTexttabulky">
    <w:name w:val="W3MU: Text tabulky"/>
    <w:basedOn w:val="W3MUNormln"/>
    <w:rsid w:val="000705B7"/>
    <w:pPr>
      <w:numPr>
        <w:ilvl w:val="1"/>
        <w:numId w:val="1"/>
      </w:numPr>
      <w:tabs>
        <w:tab w:val="clear" w:pos="567"/>
        <w:tab w:val="num" w:pos="360"/>
      </w:tabs>
      <w:spacing w:after="0"/>
      <w:ind w:left="0" w:firstLine="0"/>
    </w:pPr>
  </w:style>
  <w:style w:type="paragraph" w:customStyle="1" w:styleId="W3MUZkonParagraf">
    <w:name w:val="W3MU: Zákon Paragraf"/>
    <w:basedOn w:val="W3MUNadpis3"/>
    <w:next w:val="W3MUZkonParagrafNzev"/>
    <w:rsid w:val="000705B7"/>
    <w:pPr>
      <w:numPr>
        <w:numId w:val="2"/>
      </w:num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rsid w:val="000705B7"/>
    <w:pPr>
      <w:spacing w:before="60"/>
    </w:pPr>
    <w:rPr>
      <w:b/>
    </w:rPr>
  </w:style>
  <w:style w:type="paragraph" w:customStyle="1" w:styleId="W3MUZkonOdstavec">
    <w:name w:val="W3MU: Zákon Odstavec"/>
    <w:basedOn w:val="W3MUNormln"/>
    <w:next w:val="W3MUZkonParagraf"/>
    <w:link w:val="W3MUZkonOdstavecChar"/>
    <w:rsid w:val="000705B7"/>
    <w:pPr>
      <w:outlineLvl w:val="2"/>
    </w:pPr>
  </w:style>
  <w:style w:type="character" w:customStyle="1" w:styleId="W3MUZkonOdstavecChar">
    <w:name w:val="W3MU: Zákon Odstavec Char"/>
    <w:basedOn w:val="W3MUNormlnChar"/>
    <w:link w:val="W3MUZkonOdstavec"/>
    <w:rsid w:val="000705B7"/>
    <w:rPr>
      <w:rFonts w:ascii="Verdana" w:hAnsi="Verdana"/>
      <w:szCs w:val="24"/>
      <w:lang w:val="cs-CZ" w:eastAsia="cs-CZ" w:bidi="ar-SA"/>
    </w:rPr>
  </w:style>
  <w:style w:type="paragraph" w:customStyle="1" w:styleId="W3MUZkonOdstavecslovan">
    <w:name w:val="W3MU: Zákon Odstavec Číslovaný"/>
    <w:basedOn w:val="W3MUZkonOdstavec"/>
    <w:link w:val="W3MUZkonOdstavecslovanChar"/>
    <w:rsid w:val="000705B7"/>
    <w:pPr>
      <w:numPr>
        <w:ilvl w:val="1"/>
        <w:numId w:val="2"/>
      </w:numPr>
      <w:outlineLvl w:val="1"/>
    </w:pPr>
  </w:style>
  <w:style w:type="character" w:customStyle="1" w:styleId="W3MUZkonOdstavecslovanChar">
    <w:name w:val="W3MU: Zákon Odstavec Číslovaný Char"/>
    <w:basedOn w:val="W3MUZkonOdstavecChar"/>
    <w:link w:val="W3MUZkonOdstavecslovan"/>
    <w:rsid w:val="000705B7"/>
    <w:rPr>
      <w:rFonts w:ascii="Verdana" w:hAnsi="Verdana"/>
      <w:szCs w:val="24"/>
      <w:lang w:val="cs-CZ" w:eastAsia="cs-CZ" w:bidi="ar-SA"/>
    </w:rPr>
  </w:style>
  <w:style w:type="paragraph" w:customStyle="1" w:styleId="W3MUZkonPsmeno">
    <w:name w:val="W3MU: Zákon Písmeno"/>
    <w:basedOn w:val="W3MUNormln"/>
    <w:rsid w:val="000705B7"/>
    <w:pPr>
      <w:numPr>
        <w:ilvl w:val="2"/>
        <w:numId w:val="2"/>
      </w:numPr>
      <w:outlineLvl w:val="2"/>
    </w:pPr>
  </w:style>
  <w:style w:type="paragraph" w:styleId="Textpoznpodarou">
    <w:name w:val="footnote text"/>
    <w:basedOn w:val="Normln"/>
    <w:semiHidden/>
    <w:rsid w:val="000705B7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0705B7"/>
    <w:rPr>
      <w:vertAlign w:val="superscript"/>
    </w:rPr>
  </w:style>
  <w:style w:type="paragraph" w:customStyle="1" w:styleId="Textodstavce">
    <w:name w:val="Text odstavce"/>
    <w:basedOn w:val="Normln"/>
    <w:rsid w:val="000705B7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0705B7"/>
    <w:pPr>
      <w:numPr>
        <w:ilvl w:val="2"/>
        <w:numId w:val="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0705B7"/>
    <w:pPr>
      <w:numPr>
        <w:ilvl w:val="1"/>
        <w:numId w:val="4"/>
      </w:numPr>
      <w:jc w:val="both"/>
      <w:outlineLvl w:val="7"/>
    </w:pPr>
    <w:rPr>
      <w:szCs w:val="20"/>
    </w:rPr>
  </w:style>
  <w:style w:type="character" w:styleId="Odkaznakoment">
    <w:name w:val="annotation reference"/>
    <w:basedOn w:val="Standardnpsmoodstavce"/>
    <w:semiHidden/>
    <w:rsid w:val="000705B7"/>
    <w:rPr>
      <w:sz w:val="16"/>
      <w:szCs w:val="16"/>
    </w:rPr>
  </w:style>
  <w:style w:type="paragraph" w:styleId="Textkomente">
    <w:name w:val="annotation text"/>
    <w:basedOn w:val="Normln"/>
    <w:semiHidden/>
    <w:rsid w:val="000705B7"/>
    <w:rPr>
      <w:sz w:val="20"/>
      <w:szCs w:val="20"/>
    </w:rPr>
  </w:style>
  <w:style w:type="paragraph" w:styleId="Textbubliny">
    <w:name w:val="Balloon Text"/>
    <w:basedOn w:val="Normln"/>
    <w:semiHidden/>
    <w:rsid w:val="000705B7"/>
    <w:rPr>
      <w:rFonts w:ascii="Tahoma" w:hAnsi="Tahoma" w:cs="Tahoma"/>
      <w:sz w:val="16"/>
      <w:szCs w:val="16"/>
    </w:rPr>
  </w:style>
  <w:style w:type="paragraph" w:customStyle="1" w:styleId="W3MUZkonstNzev">
    <w:name w:val="W3MU: Zákon Část Název"/>
    <w:basedOn w:val="W3MUZkonst"/>
    <w:next w:val="W3MUZkonParagraf"/>
    <w:rsid w:val="000705B7"/>
    <w:pPr>
      <w:spacing w:before="60"/>
    </w:pPr>
    <w:rPr>
      <w:b/>
    </w:rPr>
  </w:style>
  <w:style w:type="paragraph" w:styleId="Zhlav">
    <w:name w:val="header"/>
    <w:basedOn w:val="Normln"/>
    <w:rsid w:val="000705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05B7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rsid w:val="00070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82A06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1511B1"/>
    <w:rPr>
      <w:sz w:val="24"/>
      <w:szCs w:val="24"/>
    </w:rPr>
  </w:style>
  <w:style w:type="table" w:styleId="Mkatabulky">
    <w:name w:val="Table Grid"/>
    <w:basedOn w:val="Normlntabulka"/>
    <w:uiPriority w:val="59"/>
    <w:rsid w:val="00151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67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705B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basedOn w:val="Standardnpsmoodstavce"/>
    <w:rsid w:val="000705B7"/>
    <w:rPr>
      <w:rFonts w:ascii="Verdana" w:hAnsi="Verdana"/>
      <w:b/>
      <w:sz w:val="20"/>
    </w:rPr>
  </w:style>
  <w:style w:type="character" w:customStyle="1" w:styleId="W3MUOdkaz">
    <w:name w:val="W3MU: Odkaz"/>
    <w:basedOn w:val="Standardnpsmoodstavce"/>
    <w:rsid w:val="000705B7"/>
    <w:rPr>
      <w:rFonts w:ascii="Verdana" w:hAnsi="Verdana"/>
      <w:sz w:val="20"/>
      <w:u w:val="single"/>
    </w:rPr>
  </w:style>
  <w:style w:type="paragraph" w:customStyle="1" w:styleId="W3MUNormln">
    <w:name w:val="W3MU: Normální"/>
    <w:link w:val="W3MUNormlnChar"/>
    <w:rsid w:val="000705B7"/>
    <w:pPr>
      <w:spacing w:after="120"/>
    </w:pPr>
    <w:rPr>
      <w:rFonts w:ascii="Verdana" w:hAnsi="Verdana"/>
      <w:szCs w:val="24"/>
    </w:rPr>
  </w:style>
  <w:style w:type="character" w:customStyle="1" w:styleId="W3MUNormlnChar">
    <w:name w:val="W3MU: Normální Char"/>
    <w:basedOn w:val="Standardnpsmoodstavce"/>
    <w:link w:val="W3MUNormln"/>
    <w:rsid w:val="000705B7"/>
    <w:rPr>
      <w:rFonts w:ascii="Verdana" w:hAnsi="Verdana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0705B7"/>
    <w:rPr>
      <w:color w:val="0000FF"/>
      <w:u w:val="single"/>
    </w:rPr>
  </w:style>
  <w:style w:type="paragraph" w:customStyle="1" w:styleId="W3MUNadpis1">
    <w:name w:val="W3MU: Nadpis 1"/>
    <w:basedOn w:val="W3MUNormln"/>
    <w:next w:val="W3MUNormln"/>
    <w:rsid w:val="000705B7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3">
    <w:name w:val="W3MU: Nadpis 3"/>
    <w:basedOn w:val="W3MUNormln"/>
    <w:next w:val="W3MUNormln"/>
    <w:rsid w:val="000705B7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Zkonst">
    <w:name w:val="W3MU: Zákon Část"/>
    <w:basedOn w:val="Normln"/>
    <w:next w:val="Normln"/>
    <w:rsid w:val="000705B7"/>
    <w:pPr>
      <w:keepNext/>
      <w:spacing w:before="240" w:after="60"/>
      <w:jc w:val="center"/>
      <w:outlineLvl w:val="0"/>
    </w:pPr>
    <w:rPr>
      <w:rFonts w:ascii="Arial" w:hAnsi="Arial"/>
      <w:color w:val="808080"/>
      <w:sz w:val="28"/>
    </w:rPr>
  </w:style>
  <w:style w:type="character" w:customStyle="1" w:styleId="W3MUZvraznntextkurzva">
    <w:name w:val="W3MU: Zvýrazněný text (kurzíva)"/>
    <w:basedOn w:val="Standardnpsmoodstavce"/>
    <w:rsid w:val="000705B7"/>
    <w:rPr>
      <w:rFonts w:ascii="Verdana" w:hAnsi="Verdana"/>
      <w:i/>
      <w:sz w:val="20"/>
    </w:rPr>
  </w:style>
  <w:style w:type="paragraph" w:customStyle="1" w:styleId="W3MUTexttabulky">
    <w:name w:val="W3MU: Text tabulky"/>
    <w:basedOn w:val="W3MUNormln"/>
    <w:rsid w:val="000705B7"/>
    <w:pPr>
      <w:numPr>
        <w:ilvl w:val="1"/>
        <w:numId w:val="1"/>
      </w:numPr>
      <w:tabs>
        <w:tab w:val="clear" w:pos="567"/>
        <w:tab w:val="num" w:pos="360"/>
      </w:tabs>
      <w:spacing w:after="0"/>
      <w:ind w:left="0" w:firstLine="0"/>
    </w:pPr>
  </w:style>
  <w:style w:type="paragraph" w:customStyle="1" w:styleId="W3MUZkonParagraf">
    <w:name w:val="W3MU: Zákon Paragraf"/>
    <w:basedOn w:val="W3MUNadpis3"/>
    <w:next w:val="W3MUZkonParagrafNzev"/>
    <w:rsid w:val="000705B7"/>
    <w:pPr>
      <w:numPr>
        <w:numId w:val="2"/>
      </w:num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rsid w:val="000705B7"/>
    <w:pPr>
      <w:spacing w:before="60"/>
    </w:pPr>
    <w:rPr>
      <w:b/>
    </w:rPr>
  </w:style>
  <w:style w:type="paragraph" w:customStyle="1" w:styleId="W3MUZkonOdstavec">
    <w:name w:val="W3MU: Zákon Odstavec"/>
    <w:basedOn w:val="W3MUNormln"/>
    <w:next w:val="W3MUZkonParagraf"/>
    <w:link w:val="W3MUZkonOdstavecChar"/>
    <w:rsid w:val="000705B7"/>
    <w:pPr>
      <w:outlineLvl w:val="2"/>
    </w:pPr>
  </w:style>
  <w:style w:type="character" w:customStyle="1" w:styleId="W3MUZkonOdstavecChar">
    <w:name w:val="W3MU: Zákon Odstavec Char"/>
    <w:basedOn w:val="W3MUNormlnChar"/>
    <w:link w:val="W3MUZkonOdstavec"/>
    <w:rsid w:val="000705B7"/>
    <w:rPr>
      <w:rFonts w:ascii="Verdana" w:hAnsi="Verdana"/>
      <w:szCs w:val="24"/>
      <w:lang w:val="cs-CZ" w:eastAsia="cs-CZ" w:bidi="ar-SA"/>
    </w:rPr>
  </w:style>
  <w:style w:type="paragraph" w:customStyle="1" w:styleId="W3MUZkonOdstavecslovan">
    <w:name w:val="W3MU: Zákon Odstavec Číslovaný"/>
    <w:basedOn w:val="W3MUZkonOdstavec"/>
    <w:link w:val="W3MUZkonOdstavecslovanChar"/>
    <w:rsid w:val="000705B7"/>
    <w:pPr>
      <w:numPr>
        <w:ilvl w:val="1"/>
        <w:numId w:val="2"/>
      </w:numPr>
      <w:outlineLvl w:val="1"/>
    </w:pPr>
  </w:style>
  <w:style w:type="character" w:customStyle="1" w:styleId="W3MUZkonOdstavecslovanChar">
    <w:name w:val="W3MU: Zákon Odstavec Číslovaný Char"/>
    <w:basedOn w:val="W3MUZkonOdstavecChar"/>
    <w:link w:val="W3MUZkonOdstavecslovan"/>
    <w:rsid w:val="000705B7"/>
    <w:rPr>
      <w:rFonts w:ascii="Verdana" w:hAnsi="Verdana"/>
      <w:szCs w:val="24"/>
      <w:lang w:val="cs-CZ" w:eastAsia="cs-CZ" w:bidi="ar-SA"/>
    </w:rPr>
  </w:style>
  <w:style w:type="paragraph" w:customStyle="1" w:styleId="W3MUZkonPsmeno">
    <w:name w:val="W3MU: Zákon Písmeno"/>
    <w:basedOn w:val="W3MUNormln"/>
    <w:rsid w:val="000705B7"/>
    <w:pPr>
      <w:numPr>
        <w:ilvl w:val="2"/>
        <w:numId w:val="2"/>
      </w:numPr>
      <w:outlineLvl w:val="2"/>
    </w:pPr>
  </w:style>
  <w:style w:type="paragraph" w:styleId="Textpoznpodarou">
    <w:name w:val="footnote text"/>
    <w:basedOn w:val="Normln"/>
    <w:semiHidden/>
    <w:rsid w:val="000705B7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0705B7"/>
    <w:rPr>
      <w:vertAlign w:val="superscript"/>
    </w:rPr>
  </w:style>
  <w:style w:type="paragraph" w:customStyle="1" w:styleId="Textodstavce">
    <w:name w:val="Text odstavce"/>
    <w:basedOn w:val="Normln"/>
    <w:rsid w:val="000705B7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0705B7"/>
    <w:pPr>
      <w:numPr>
        <w:ilvl w:val="2"/>
        <w:numId w:val="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0705B7"/>
    <w:pPr>
      <w:numPr>
        <w:ilvl w:val="1"/>
        <w:numId w:val="4"/>
      </w:numPr>
      <w:jc w:val="both"/>
      <w:outlineLvl w:val="7"/>
    </w:pPr>
    <w:rPr>
      <w:szCs w:val="20"/>
    </w:rPr>
  </w:style>
  <w:style w:type="character" w:styleId="Odkaznakoment">
    <w:name w:val="annotation reference"/>
    <w:basedOn w:val="Standardnpsmoodstavce"/>
    <w:semiHidden/>
    <w:rsid w:val="000705B7"/>
    <w:rPr>
      <w:sz w:val="16"/>
      <w:szCs w:val="16"/>
    </w:rPr>
  </w:style>
  <w:style w:type="paragraph" w:styleId="Textkomente">
    <w:name w:val="annotation text"/>
    <w:basedOn w:val="Normln"/>
    <w:semiHidden/>
    <w:rsid w:val="000705B7"/>
    <w:rPr>
      <w:sz w:val="20"/>
      <w:szCs w:val="20"/>
    </w:rPr>
  </w:style>
  <w:style w:type="paragraph" w:styleId="Textbubliny">
    <w:name w:val="Balloon Text"/>
    <w:basedOn w:val="Normln"/>
    <w:semiHidden/>
    <w:rsid w:val="000705B7"/>
    <w:rPr>
      <w:rFonts w:ascii="Tahoma" w:hAnsi="Tahoma" w:cs="Tahoma"/>
      <w:sz w:val="16"/>
      <w:szCs w:val="16"/>
    </w:rPr>
  </w:style>
  <w:style w:type="paragraph" w:customStyle="1" w:styleId="W3MUZkonstNzev">
    <w:name w:val="W3MU: Zákon Část Název"/>
    <w:basedOn w:val="W3MUZkonst"/>
    <w:next w:val="W3MUZkonParagraf"/>
    <w:rsid w:val="000705B7"/>
    <w:pPr>
      <w:spacing w:before="60"/>
    </w:pPr>
    <w:rPr>
      <w:b/>
    </w:rPr>
  </w:style>
  <w:style w:type="paragraph" w:styleId="Zhlav">
    <w:name w:val="header"/>
    <w:basedOn w:val="Normln"/>
    <w:rsid w:val="000705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05B7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rsid w:val="00070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82A06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1511B1"/>
    <w:rPr>
      <w:sz w:val="24"/>
      <w:szCs w:val="24"/>
    </w:rPr>
  </w:style>
  <w:style w:type="table" w:styleId="Mkatabulky">
    <w:name w:val="Table Grid"/>
    <w:basedOn w:val="Normlntabulka"/>
    <w:uiPriority w:val="59"/>
    <w:rsid w:val="00151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67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202A0-0E45-4CF2-9DA7-78E318C5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1627</Words>
  <Characters>9601</Characters>
  <Application>Microsoft Office Word</Application>
  <DocSecurity>4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rektora č</vt:lpstr>
    </vt:vector>
  </TitlesOfParts>
  <Company>RMU</Company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rektora č</dc:title>
  <dc:creator>Hajkova</dc:creator>
  <cp:lastModifiedBy>Marcollová Daniela</cp:lastModifiedBy>
  <cp:revision>2</cp:revision>
  <cp:lastPrinted>2015-09-01T08:43:00Z</cp:lastPrinted>
  <dcterms:created xsi:type="dcterms:W3CDTF">2015-09-16T06:16:00Z</dcterms:created>
  <dcterms:modified xsi:type="dcterms:W3CDTF">2015-09-16T06:16:00Z</dcterms:modified>
</cp:coreProperties>
</file>