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E209FF">
        <w:rPr>
          <w:b/>
        </w:rPr>
        <w:t>30. května</w:t>
      </w:r>
      <w:r w:rsidR="009A080A">
        <w:rPr>
          <w:b/>
        </w:rPr>
        <w:t xml:space="preserve"> 2018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</w:t>
      </w:r>
      <w:r w:rsidR="009A080A">
        <w:rPr>
          <w:b/>
        </w:rPr>
        <w:t>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59602B">
        <w:t>prof. Ing. Christiana Kliková, CSc</w:t>
      </w:r>
      <w:r w:rsidR="009A080A">
        <w:t>.</w:t>
      </w:r>
      <w:r w:rsidR="0059602B">
        <w:t xml:space="preserve"> - předsedkyně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Hana </w:t>
      </w:r>
      <w:proofErr w:type="spellStart"/>
      <w:r>
        <w:t>Fitzová</w:t>
      </w:r>
      <w:proofErr w:type="spellEnd"/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C6224B">
        <w:t>Ing</w:t>
      </w:r>
      <w:r>
        <w:t>. Hana Lipovská</w:t>
      </w: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 xml:space="preserve">Ing. Ondřej </w:t>
      </w:r>
      <w:proofErr w:type="spellStart"/>
      <w:r>
        <w:t>Špetík</w:t>
      </w:r>
      <w:proofErr w:type="spellEnd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D310B0" w:rsidP="00D310B0">
      <w:pPr>
        <w:spacing w:before="100" w:beforeAutospacing="1" w:after="100" w:afterAutospacing="1" w:line="240" w:lineRule="auto"/>
      </w:pPr>
      <w:r>
        <w:t xml:space="preserve">(první student se dostaví 60 minut před začátkem, každý další </w:t>
      </w:r>
      <w:r w:rsidR="00674A9F">
        <w:t xml:space="preserve">student se dostaví </w:t>
      </w:r>
      <w:r w:rsidR="00695BD2">
        <w:t xml:space="preserve">vždy </w:t>
      </w:r>
      <w:r w:rsidR="00602D2B">
        <w:t>90</w:t>
      </w:r>
      <w:r w:rsidR="00674A9F">
        <w:t xml:space="preserve"> minut před zahájením </w:t>
      </w:r>
      <w:r w:rsidR="0059602B">
        <w:t xml:space="preserve">své </w:t>
      </w:r>
      <w:r w:rsidR="00674A9F">
        <w:t>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6016" w:type="pct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8"/>
        <w:gridCol w:w="1575"/>
        <w:gridCol w:w="3153"/>
        <w:gridCol w:w="2833"/>
      </w:tblGrid>
      <w:tr w:rsidR="00EF603E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Bedravová</w:t>
            </w:r>
            <w:proofErr w:type="spellEnd"/>
            <w:r>
              <w:t xml:space="preserve"> Anna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Ing. </w:t>
            </w:r>
            <w:r w:rsidR="0059602B">
              <w:t>Marek Soukup</w:t>
            </w:r>
          </w:p>
        </w:tc>
      </w:tr>
      <w:tr w:rsidR="00EF603E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Frýšarová</w:t>
            </w:r>
            <w:proofErr w:type="spellEnd"/>
            <w:r>
              <w:t xml:space="preserve"> Michaela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59602B">
            <w:pPr>
              <w:spacing w:before="100" w:beforeAutospacing="1" w:after="100" w:afterAutospacing="1" w:line="240" w:lineRule="auto"/>
              <w:contextualSpacing/>
            </w:pPr>
            <w:r>
              <w:t xml:space="preserve">Ing. </w:t>
            </w:r>
            <w:r w:rsidR="0059602B">
              <w:t>Aleš Franc</w:t>
            </w:r>
            <w:r>
              <w:t>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Maroš Zeman, MA</w:t>
            </w:r>
          </w:p>
        </w:tc>
      </w:tr>
      <w:tr w:rsidR="00EF603E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Pokorný Martin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59602B">
            <w:pPr>
              <w:spacing w:before="100" w:beforeAutospacing="1" w:after="100" w:afterAutospacing="1" w:line="240" w:lineRule="auto"/>
              <w:contextualSpacing/>
            </w:pPr>
            <w:r>
              <w:t xml:space="preserve">Ing. </w:t>
            </w:r>
            <w:r w:rsidR="0059602B">
              <w:t>Jan Jonáš, Ph.D.</w:t>
            </w:r>
          </w:p>
        </w:tc>
      </w:tr>
      <w:tr w:rsidR="0059602B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2B" w:rsidRDefault="0059602B" w:rsidP="009C647D">
            <w:pPr>
              <w:spacing w:before="100" w:beforeAutospacing="1" w:after="100" w:afterAutospacing="1" w:line="240" w:lineRule="auto"/>
              <w:contextualSpacing/>
            </w:pPr>
            <w:r>
              <w:t>Prchalová Denisa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Default="0059602B" w:rsidP="009C647D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59602B" w:rsidP="00065889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59602B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59602B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Pr="00674A9F" w:rsidRDefault="0059602B" w:rsidP="00714CBB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2B" w:rsidRDefault="0059602B" w:rsidP="009C647D">
            <w:pPr>
              <w:spacing w:before="100" w:beforeAutospacing="1" w:after="100" w:afterAutospacing="1" w:line="240" w:lineRule="auto"/>
              <w:contextualSpacing/>
            </w:pPr>
            <w:r>
              <w:t>Smetanová Eliška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Default="0059602B" w:rsidP="009C647D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59602B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59602B" w:rsidRDefault="0059602B" w:rsidP="009C647D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D310B0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Pr="00674A9F" w:rsidRDefault="00D310B0" w:rsidP="00AC2B5B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B0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Stejskal Jan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D310B0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Ing. Petr Zimčík</w:t>
            </w:r>
          </w:p>
        </w:tc>
      </w:tr>
      <w:tr w:rsidR="00D310B0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D310B0" w:rsidP="00AC2B5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B0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Zacha Martin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Default="00D310B0" w:rsidP="009A080A">
            <w:pPr>
              <w:spacing w:before="100" w:beforeAutospacing="1" w:after="100" w:afterAutospacing="1" w:line="240" w:lineRule="auto"/>
              <w:contextualSpacing/>
            </w:pPr>
            <w:r>
              <w:t>Ing. Mgr. Lucie Coufalová, Ph.D.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D310B0" w:rsidP="009C647D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</w:tr>
      <w:tr w:rsidR="00154F76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6" w:rsidRDefault="00154F76" w:rsidP="00AC2B5B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Maťaš</w:t>
            </w:r>
            <w:proofErr w:type="spellEnd"/>
            <w:r>
              <w:t xml:space="preserve"> Roland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r>
              <w:t>MSMV, 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6" w:rsidRPr="00674A9F" w:rsidRDefault="00154F76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154F76" w:rsidRPr="00674A9F" w:rsidTr="00D310B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6" w:rsidRDefault="00154F76" w:rsidP="00AC2B5B">
            <w:pPr>
              <w:spacing w:before="100" w:beforeAutospacing="1" w:after="100" w:afterAutospacing="1" w:line="240" w:lineRule="auto"/>
              <w:contextualSpacing/>
            </w:pPr>
            <w:r>
              <w:t>14:15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Vereš</w:t>
            </w:r>
            <w:proofErr w:type="spellEnd"/>
            <w:r>
              <w:t xml:space="preserve"> Dominik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r>
              <w:t>PL, HOSP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6" w:rsidRDefault="00154F76" w:rsidP="00BD3D4D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76" w:rsidRPr="00674A9F" w:rsidRDefault="00154F76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D310B0">
        <w:rPr>
          <w:b/>
        </w:rPr>
        <w:t>30. května</w:t>
      </w:r>
      <w:r w:rsidR="009A080A">
        <w:rPr>
          <w:b/>
        </w:rPr>
        <w:t xml:space="preserve"> 2018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</w:t>
      </w:r>
      <w:r w:rsidR="00D310B0">
        <w:rPr>
          <w:b/>
        </w:rPr>
        <w:t>309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D310B0">
        <w:t>doc</w:t>
      </w:r>
      <w:r w:rsidR="00EE27CB">
        <w:t xml:space="preserve">. Ing. </w:t>
      </w:r>
      <w:r w:rsidR="00D310B0">
        <w:t>Zuzana Kučerová</w:t>
      </w:r>
      <w:r w:rsidR="009A080A">
        <w:t xml:space="preserve">, </w:t>
      </w:r>
      <w:r w:rsidR="00D310B0">
        <w:t>Ph.D.</w:t>
      </w:r>
      <w:r>
        <w:t xml:space="preserve">  - předsed</w:t>
      </w:r>
      <w:r w:rsidR="009A080A">
        <w:t>kyně</w:t>
      </w:r>
    </w:p>
    <w:p w:rsidR="00D310B0" w:rsidRDefault="00D310B0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Jitka Doležalová, Ph.D.</w:t>
      </w:r>
      <w:r w:rsidR="00AA2C34">
        <w:t xml:space="preserve">                                </w:t>
      </w:r>
      <w:r w:rsidR="00AA2C34">
        <w:tab/>
      </w:r>
    </w:p>
    <w:p w:rsidR="00D310B0" w:rsidRDefault="00D310B0" w:rsidP="00D310B0">
      <w:pPr>
        <w:spacing w:before="100" w:beforeAutospacing="1" w:after="100" w:afterAutospacing="1" w:line="240" w:lineRule="auto"/>
        <w:ind w:left="1416" w:firstLine="708"/>
        <w:contextualSpacing/>
      </w:pPr>
      <w:r>
        <w:t>Ing. Ondřej Krčál, Ph.D.</w:t>
      </w:r>
    </w:p>
    <w:p w:rsidR="00AA2C34" w:rsidRDefault="00AA2C34" w:rsidP="00D310B0">
      <w:pPr>
        <w:spacing w:before="100" w:beforeAutospacing="1" w:after="100" w:afterAutospacing="1" w:line="240" w:lineRule="auto"/>
        <w:ind w:left="1416" w:firstLine="708"/>
        <w:contextualSpacing/>
      </w:pPr>
      <w:r>
        <w:t xml:space="preserve">Ing. </w:t>
      </w:r>
      <w:r w:rsidR="004627E8">
        <w:t>Tomáš Paleta</w:t>
      </w:r>
      <w:r>
        <w:t>, Ph.D.</w:t>
      </w:r>
    </w:p>
    <w:p w:rsidR="00EE27CB" w:rsidRDefault="00AA2C34" w:rsidP="00D310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</w:p>
    <w:p w:rsidR="00D310B0" w:rsidRDefault="00D310B0" w:rsidP="00D310B0">
      <w:pPr>
        <w:spacing w:before="100" w:beforeAutospacing="1" w:after="100" w:afterAutospacing="1" w:line="240" w:lineRule="auto"/>
        <w:contextualSpacing/>
      </w:pPr>
      <w:r>
        <w:t>Tajemnice:</w:t>
      </w:r>
      <w:r>
        <w:tab/>
      </w:r>
      <w:r>
        <w:tab/>
        <w:t xml:space="preserve">Mgr. Zlatica </w:t>
      </w:r>
      <w:proofErr w:type="spellStart"/>
      <w:r>
        <w:t>Konôpková</w:t>
      </w:r>
      <w:proofErr w:type="spellEnd"/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(</w:t>
      </w:r>
      <w:r w:rsidR="00D310B0">
        <w:t>první student se dostaví 60 minut před začátkem, každý další student se dostaví vždy 90 minut před zahájením své SZZ na přípravu</w:t>
      </w:r>
      <w:r>
        <w:t>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1414"/>
        <w:gridCol w:w="3117"/>
        <w:gridCol w:w="2836"/>
      </w:tblGrid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D310B0" w:rsidP="00714CBB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D310B0" w:rsidP="00714CBB">
            <w:pPr>
              <w:spacing w:before="100" w:beforeAutospacing="1" w:after="100" w:afterAutospacing="1" w:line="240" w:lineRule="auto"/>
              <w:contextualSpacing/>
            </w:pPr>
            <w:r>
              <w:t>Dejmalová Monika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D310B0" w:rsidP="00714CBB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Lucie Coufalová,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Dominik Chmelař</w:t>
            </w:r>
          </w:p>
        </w:tc>
      </w:tr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Fašungová</w:t>
            </w:r>
            <w:proofErr w:type="spellEnd"/>
            <w:r>
              <w:t xml:space="preserve"> Alexandra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Dominik Chmelař</w:t>
            </w:r>
          </w:p>
        </w:tc>
      </w:tr>
      <w:tr w:rsidR="004627E8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8C361E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3B4CF0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Hrabčák</w:t>
            </w:r>
            <w:proofErr w:type="spellEnd"/>
            <w:r>
              <w:t xml:space="preserve"> Martin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8F26E1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Ing. Ondřej </w:t>
            </w:r>
            <w:proofErr w:type="spellStart"/>
            <w:r>
              <w:t>Špetík</w:t>
            </w:r>
            <w:proofErr w:type="spellEnd"/>
          </w:p>
        </w:tc>
      </w:tr>
      <w:tr w:rsidR="004627E8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8C361E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Králová Sabina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4627E8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8C361E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Kuchtová Daniela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Vilém Pařil, Ph.D.</w:t>
            </w:r>
          </w:p>
        </w:tc>
      </w:tr>
      <w:tr w:rsidR="003B4CF0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Pr="00674A9F" w:rsidRDefault="003B4CF0" w:rsidP="008C361E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0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Stejskal Adam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Pr="00674A9F" w:rsidRDefault="003B4CF0" w:rsidP="00065889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Pr="00674A9F" w:rsidRDefault="003B4CF0" w:rsidP="00065889">
            <w:pPr>
              <w:spacing w:before="100" w:beforeAutospacing="1" w:after="100" w:afterAutospacing="1" w:line="240" w:lineRule="auto"/>
              <w:contextualSpacing/>
            </w:pPr>
            <w:r>
              <w:t>Ing. Marek Soukup</w:t>
            </w:r>
          </w:p>
        </w:tc>
      </w:tr>
      <w:tr w:rsidR="003B4CF0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8C361E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Urban Dominik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</w:tr>
      <w:tr w:rsidR="003B4CF0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Šoukalová Andrea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HSNJ, 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3B4CF0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14:15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Štangler Miroslav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HSJA, 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Default="003B4CF0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0" w:rsidRPr="00674A9F" w:rsidRDefault="003B4CF0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7D1D7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74" w:rsidRDefault="007D1D74" w:rsidP="00714CBB">
            <w:pPr>
              <w:spacing w:before="100" w:beforeAutospacing="1" w:after="100" w:afterAutospacing="1" w:line="240" w:lineRule="auto"/>
              <w:contextualSpacing/>
            </w:pPr>
            <w:r>
              <w:t>14:45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D74" w:rsidRDefault="007D1D74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Vrtochová</w:t>
            </w:r>
            <w:proofErr w:type="spellEnd"/>
            <w:r>
              <w:t xml:space="preserve"> Eva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74" w:rsidRDefault="007D1D74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4" w:rsidRDefault="007D1D74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4" w:rsidRPr="00674A9F" w:rsidRDefault="007D1D74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8258F1" w:rsidRDefault="008258F1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8C361E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8C361E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3B4CF0">
        <w:rPr>
          <w:b/>
        </w:rPr>
        <w:t>30. května</w:t>
      </w:r>
      <w:r w:rsidR="008C361E">
        <w:rPr>
          <w:b/>
        </w:rPr>
        <w:t xml:space="preserve"> 2018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8C361E">
        <w:rPr>
          <w:b/>
        </w:rPr>
        <w:t>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273689">
        <w:t xml:space="preserve">prof. Ing. </w:t>
      </w:r>
      <w:r w:rsidR="003B4CF0">
        <w:t>Osvald Vašíček</w:t>
      </w:r>
      <w:r w:rsidR="00273689">
        <w:t>, CSc.</w:t>
      </w:r>
      <w:r>
        <w:t xml:space="preserve">  - předsed</w:t>
      </w:r>
      <w:r w:rsidR="003B4CF0">
        <w:t>a</w:t>
      </w:r>
    </w:p>
    <w:p w:rsidR="008C361E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8C361E">
        <w:t>Ing. Jan Jonáš, Ph.D.</w:t>
      </w:r>
    </w:p>
    <w:p w:rsidR="00021E7E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8C361E">
        <w:t>Michal Kvasnička</w:t>
      </w:r>
      <w:r>
        <w:t>, Ph.D.</w:t>
      </w:r>
    </w:p>
    <w:p w:rsidR="00021E7E" w:rsidRDefault="00021E7E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Daniel Němec, Ph.D.</w:t>
      </w:r>
    </w:p>
    <w:p w:rsidR="00021E7E" w:rsidRDefault="00021E7E" w:rsidP="00714CBB">
      <w:pPr>
        <w:spacing w:before="100" w:beforeAutospacing="1" w:after="100" w:afterAutospacing="1" w:line="240" w:lineRule="auto"/>
        <w:contextualSpacing/>
      </w:pPr>
    </w:p>
    <w:p w:rsidR="00714CBB" w:rsidRDefault="00021E7E" w:rsidP="00714CBB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>Ing. Roman Holík</w:t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021E7E">
        <w:t>první student se dostaví 60 minut před začátkem,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6068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1422"/>
        <w:gridCol w:w="2834"/>
        <w:gridCol w:w="3116"/>
      </w:tblGrid>
      <w:tr w:rsidR="00714CBB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021E7E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Fedoseeva</w:t>
            </w:r>
            <w:proofErr w:type="spellEnd"/>
            <w:r>
              <w:t xml:space="preserve"> </w:t>
            </w:r>
            <w:proofErr w:type="spellStart"/>
            <w:r>
              <w:t>Yulia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021E7E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021E7E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Hurban</w:t>
            </w:r>
            <w:proofErr w:type="spellEnd"/>
            <w:r>
              <w:t xml:space="preserve"> Marek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021E7E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021E7E" w:rsidP="008C361E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714CBB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Stříteská Tereza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714CBB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Tomanicová</w:t>
            </w:r>
            <w:proofErr w:type="spellEnd"/>
            <w:r>
              <w:t xml:space="preserve"> Ivana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714CBB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Zezula Rudolf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 xml:space="preserve">Ing. Bára </w:t>
            </w:r>
            <w:proofErr w:type="spellStart"/>
            <w:r>
              <w:t>Karlínová</w:t>
            </w:r>
            <w:proofErr w:type="spellEnd"/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714CBB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Klapalová Barbara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59602B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73213A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Vavrek</w:t>
            </w:r>
            <w:proofErr w:type="spellEnd"/>
            <w:r>
              <w:t xml:space="preserve"> Šimon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73213A">
            <w:pPr>
              <w:spacing w:before="100" w:beforeAutospacing="1" w:after="100" w:afterAutospacing="1" w:line="240" w:lineRule="auto"/>
              <w:contextualSpacing/>
            </w:pPr>
            <w:r>
              <w:t>13:15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Zuzaňáková Jana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Default="00A74868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A74868" w:rsidRPr="00674A9F" w:rsidTr="00204DB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73213A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Fliegel</w:t>
            </w:r>
            <w:proofErr w:type="spellEnd"/>
            <w:r>
              <w:t xml:space="preserve"> Jaroslav (OBH)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68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68" w:rsidRPr="00674A9F" w:rsidRDefault="00A74868" w:rsidP="009A6CD6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  <w:bookmarkStart w:id="0" w:name="_GoBack"/>
      <w:bookmarkEnd w:id="0"/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31. května 2018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S308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prof. Ing. Christiana Kliková, CSc.  - předsedkyně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Štěpán Mikula,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Daniel Němec,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Tomáš Paleta,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>Maroš Zeman,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(první student se dostaví 60 minut před začátkem, každý další student se dostaví vždy 90 minut před zahájením své SZZ na přípravu):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561"/>
        <w:gridCol w:w="2981"/>
        <w:gridCol w:w="2972"/>
      </w:tblGrid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Baková</w:t>
            </w:r>
            <w:proofErr w:type="spellEnd"/>
            <w:r>
              <w:t xml:space="preserve"> Eliška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59602B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Kozel Michal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Jan Přikryl</w:t>
            </w: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Němečková Eliška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Martin Murín</w:t>
            </w: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Poluch</w:t>
            </w:r>
            <w:proofErr w:type="spellEnd"/>
            <w:r>
              <w:t xml:space="preserve"> Michal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Mgr. Bc. Jakub Buček</w:t>
            </w: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Zákutná</w:t>
            </w:r>
            <w:proofErr w:type="spellEnd"/>
            <w:r>
              <w:t xml:space="preserve"> Lucia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Mgr. Jakub </w:t>
            </w:r>
            <w:proofErr w:type="spellStart"/>
            <w:r>
              <w:t>Chalmovianský</w:t>
            </w:r>
            <w:proofErr w:type="spellEnd"/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Zeinerová</w:t>
            </w:r>
            <w:proofErr w:type="spellEnd"/>
            <w:r>
              <w:t xml:space="preserve"> Kristýna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Ing. Jakub </w:t>
            </w:r>
            <w:proofErr w:type="spellStart"/>
            <w:r>
              <w:t>Bechný</w:t>
            </w:r>
            <w:proofErr w:type="spellEnd"/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Slavíková Petra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KSZU, 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59602B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Šťastný Martin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HSRJ, 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Štefanko</w:t>
            </w:r>
            <w:proofErr w:type="spellEnd"/>
            <w:r>
              <w:t xml:space="preserve"> Jan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KSC, 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996EB0" w:rsidRPr="00674A9F" w:rsidTr="00E254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996EB0">
            <w:pPr>
              <w:spacing w:before="100" w:beforeAutospacing="1" w:after="100" w:afterAutospacing="1" w:line="240" w:lineRule="auto"/>
              <w:contextualSpacing/>
            </w:pPr>
            <w:r>
              <w:t>14:30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Default="00996EB0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Tyminska</w:t>
            </w:r>
            <w:proofErr w:type="spellEnd"/>
            <w:r>
              <w:t xml:space="preserve"> </w:t>
            </w:r>
            <w:proofErr w:type="spellStart"/>
            <w:r>
              <w:t>Yuliya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Default="00996EB0" w:rsidP="00996EB0">
            <w:pPr>
              <w:spacing w:before="100" w:beforeAutospacing="1" w:after="100" w:afterAutospacing="1" w:line="240" w:lineRule="auto"/>
              <w:contextualSpacing/>
            </w:pPr>
            <w:r>
              <w:t>HSRJ, HOSP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after="0"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31. května 2018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S310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doc. Ing. Zdeněk Tomeš, Ph.D.  - předseda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Mgr. Josef Menšík,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C6224B">
        <w:t>Mgr</w:t>
      </w:r>
      <w:r>
        <w:t xml:space="preserve">. Hana </w:t>
      </w:r>
      <w:proofErr w:type="spellStart"/>
      <w:r>
        <w:t>Fitzová</w:t>
      </w:r>
      <w:proofErr w:type="spellEnd"/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Hana Lipovská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 xml:space="preserve">Ing. </w:t>
      </w:r>
      <w:r w:rsidR="00204DBE">
        <w:t>Dominik Chmelař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(první student se dostaví 60 minut před začátkem, každý další student se dostaví vždy 90 minut před zahájením své SZZ na přípravu):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tbl>
      <w:tblPr>
        <w:tblW w:w="6233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420"/>
        <w:gridCol w:w="3401"/>
        <w:gridCol w:w="3119"/>
      </w:tblGrid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Haluza Ondřej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Pravda Marek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Šmídová Nikola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Gabriela </w:t>
            </w:r>
            <w:proofErr w:type="spellStart"/>
            <w:r>
              <w:t>Vaceková</w:t>
            </w:r>
            <w:proofErr w:type="spellEnd"/>
            <w:r>
              <w:t>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Kákošová</w:t>
            </w:r>
            <w:proofErr w:type="spellEnd"/>
            <w:r>
              <w:t xml:space="preserve"> </w:t>
            </w:r>
            <w:proofErr w:type="spellStart"/>
            <w:r>
              <w:t>Viktória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59602B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204DBE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Bednářová Aneta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Knuppová</w:t>
            </w:r>
            <w:proofErr w:type="spellEnd"/>
            <w:r>
              <w:t xml:space="preserve">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Roman Holík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Křivohlávek</w:t>
            </w:r>
            <w:proofErr w:type="spellEnd"/>
            <w:r>
              <w:t xml:space="preserve"> Tomáš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59602B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Ing. Mgr. Lucie Coufalová, Ph.D.</w:t>
            </w:r>
          </w:p>
        </w:tc>
      </w:tr>
      <w:tr w:rsidR="00204DBE" w:rsidRPr="00674A9F" w:rsidTr="00E2549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E25492">
            <w:pPr>
              <w:spacing w:before="100" w:beforeAutospacing="1" w:after="100" w:afterAutospacing="1" w:line="240" w:lineRule="auto"/>
              <w:contextualSpacing/>
            </w:pPr>
            <w:r>
              <w:t>Němcová Klára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HOSP, FHJC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E25492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doc. JUDr. PhDr. Ilona Bažantová,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14:15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Jarošíková</w:t>
            </w:r>
            <w:proofErr w:type="spellEnd"/>
            <w:r>
              <w:t xml:space="preserve"> Yveta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KSC, 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714CBB" w:rsidRDefault="00714CBB" w:rsidP="005A34CF">
      <w:pPr>
        <w:tabs>
          <w:tab w:val="left" w:pos="2955"/>
        </w:tabs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sectPr w:rsidR="00714CBB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D2" w:rsidRDefault="008B50D2">
      <w:pPr>
        <w:spacing w:after="0" w:line="240" w:lineRule="auto"/>
      </w:pPr>
      <w:r>
        <w:separator/>
      </w:r>
    </w:p>
  </w:endnote>
  <w:endnote w:type="continuationSeparator" w:id="0">
    <w:p w:rsidR="008B50D2" w:rsidRDefault="008B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4EB8E5B" wp14:editId="0BC1424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Pr="004F4026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74868">
      <w:rPr>
        <w:noProof/>
      </w:rPr>
      <w:t>5</w:t>
    </w:r>
    <w:r>
      <w:fldChar w:fldCharType="end"/>
    </w:r>
    <w:r>
      <w:t>/</w:t>
    </w:r>
    <w:r w:rsidR="008B50D2">
      <w:fldChar w:fldCharType="begin"/>
    </w:r>
    <w:r w:rsidR="008B50D2">
      <w:instrText xml:space="preserve"> SECTIONPAGES   \* MERGEFORMAT </w:instrText>
    </w:r>
    <w:r w:rsidR="008B50D2">
      <w:fldChar w:fldCharType="separate"/>
    </w:r>
    <w:r w:rsidR="00A74868">
      <w:rPr>
        <w:noProof/>
      </w:rPr>
      <w:t>5</w:t>
    </w:r>
    <w:r w:rsidR="008B50D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AC41F24" wp14:editId="20EB6EE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74868">
      <w:rPr>
        <w:noProof/>
      </w:rPr>
      <w:t>1</w:t>
    </w:r>
    <w:r>
      <w:fldChar w:fldCharType="end"/>
    </w:r>
    <w:r>
      <w:t>/</w:t>
    </w:r>
    <w:r w:rsidR="008B50D2">
      <w:fldChar w:fldCharType="begin"/>
    </w:r>
    <w:r w:rsidR="008B50D2">
      <w:instrText xml:space="preserve"> SECTIONPAGES   \* MERGEFORMAT </w:instrText>
    </w:r>
    <w:r w:rsidR="008B50D2">
      <w:fldChar w:fldCharType="separate"/>
    </w:r>
    <w:r w:rsidR="00A74868">
      <w:rPr>
        <w:noProof/>
      </w:rPr>
      <w:t>5</w:t>
    </w:r>
    <w:r w:rsidR="008B50D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D2" w:rsidRDefault="008B50D2">
      <w:pPr>
        <w:spacing w:after="0" w:line="240" w:lineRule="auto"/>
      </w:pPr>
      <w:r>
        <w:separator/>
      </w:r>
    </w:p>
  </w:footnote>
  <w:footnote w:type="continuationSeparator" w:id="0">
    <w:p w:rsidR="008B50D2" w:rsidRDefault="008B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Default="00714CBB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0178FF5" wp14:editId="72FA6365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1AA"/>
    <w:multiLevelType w:val="hybridMultilevel"/>
    <w:tmpl w:val="14F8E502"/>
    <w:lvl w:ilvl="0" w:tplc="325405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62B4"/>
    <w:multiLevelType w:val="hybridMultilevel"/>
    <w:tmpl w:val="022A62EA"/>
    <w:lvl w:ilvl="0" w:tplc="9D4870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21E7E"/>
    <w:rsid w:val="00031E6C"/>
    <w:rsid w:val="00042835"/>
    <w:rsid w:val="000808B2"/>
    <w:rsid w:val="000A5AD7"/>
    <w:rsid w:val="00123B2C"/>
    <w:rsid w:val="00151C68"/>
    <w:rsid w:val="00154F76"/>
    <w:rsid w:val="00180922"/>
    <w:rsid w:val="001A7E64"/>
    <w:rsid w:val="001C0E21"/>
    <w:rsid w:val="001C703B"/>
    <w:rsid w:val="0020229D"/>
    <w:rsid w:val="00204DBE"/>
    <w:rsid w:val="00211F80"/>
    <w:rsid w:val="00227BC5"/>
    <w:rsid w:val="00247E5F"/>
    <w:rsid w:val="00250114"/>
    <w:rsid w:val="00273689"/>
    <w:rsid w:val="00276F13"/>
    <w:rsid w:val="002B6D09"/>
    <w:rsid w:val="002C33A9"/>
    <w:rsid w:val="00304F72"/>
    <w:rsid w:val="00310D63"/>
    <w:rsid w:val="003126E8"/>
    <w:rsid w:val="00332338"/>
    <w:rsid w:val="0036682E"/>
    <w:rsid w:val="003B4CF0"/>
    <w:rsid w:val="003C2B73"/>
    <w:rsid w:val="003E5964"/>
    <w:rsid w:val="004067DE"/>
    <w:rsid w:val="004627E8"/>
    <w:rsid w:val="00496821"/>
    <w:rsid w:val="004C0BCE"/>
    <w:rsid w:val="004F4026"/>
    <w:rsid w:val="00501BE7"/>
    <w:rsid w:val="00556A05"/>
    <w:rsid w:val="00582DFC"/>
    <w:rsid w:val="0059602B"/>
    <w:rsid w:val="005A34CF"/>
    <w:rsid w:val="005C1BC3"/>
    <w:rsid w:val="005D2DFB"/>
    <w:rsid w:val="00602D2B"/>
    <w:rsid w:val="00611EAC"/>
    <w:rsid w:val="00616507"/>
    <w:rsid w:val="006236D1"/>
    <w:rsid w:val="0067390A"/>
    <w:rsid w:val="00674A9F"/>
    <w:rsid w:val="00695BD2"/>
    <w:rsid w:val="00700BDD"/>
    <w:rsid w:val="00714CBB"/>
    <w:rsid w:val="00721AA4"/>
    <w:rsid w:val="0073213A"/>
    <w:rsid w:val="0073428B"/>
    <w:rsid w:val="007442DB"/>
    <w:rsid w:val="00756259"/>
    <w:rsid w:val="007728E3"/>
    <w:rsid w:val="007844E1"/>
    <w:rsid w:val="00790002"/>
    <w:rsid w:val="0079758E"/>
    <w:rsid w:val="007B11AE"/>
    <w:rsid w:val="007C738C"/>
    <w:rsid w:val="007D1D74"/>
    <w:rsid w:val="007D43D4"/>
    <w:rsid w:val="007D77E7"/>
    <w:rsid w:val="007E3532"/>
    <w:rsid w:val="00801DB0"/>
    <w:rsid w:val="008151B4"/>
    <w:rsid w:val="00824279"/>
    <w:rsid w:val="008258F1"/>
    <w:rsid w:val="008300B3"/>
    <w:rsid w:val="0084161B"/>
    <w:rsid w:val="008626A9"/>
    <w:rsid w:val="008758CC"/>
    <w:rsid w:val="008B50D2"/>
    <w:rsid w:val="008C361E"/>
    <w:rsid w:val="00942CAA"/>
    <w:rsid w:val="00974843"/>
    <w:rsid w:val="00983AEB"/>
    <w:rsid w:val="009929DF"/>
    <w:rsid w:val="00993F65"/>
    <w:rsid w:val="00996EB0"/>
    <w:rsid w:val="009A080A"/>
    <w:rsid w:val="009E1DF9"/>
    <w:rsid w:val="00A26E38"/>
    <w:rsid w:val="00A44D80"/>
    <w:rsid w:val="00A47559"/>
    <w:rsid w:val="00A63644"/>
    <w:rsid w:val="00A74868"/>
    <w:rsid w:val="00A76CAF"/>
    <w:rsid w:val="00AA2C34"/>
    <w:rsid w:val="00AC07EC"/>
    <w:rsid w:val="00AC2B5B"/>
    <w:rsid w:val="00AC2D36"/>
    <w:rsid w:val="00B43F1E"/>
    <w:rsid w:val="00B5176D"/>
    <w:rsid w:val="00B9312A"/>
    <w:rsid w:val="00BB2C12"/>
    <w:rsid w:val="00BF2668"/>
    <w:rsid w:val="00C06380"/>
    <w:rsid w:val="00C20847"/>
    <w:rsid w:val="00C6224B"/>
    <w:rsid w:val="00C90BD0"/>
    <w:rsid w:val="00CC2597"/>
    <w:rsid w:val="00CE3583"/>
    <w:rsid w:val="00CE5D2D"/>
    <w:rsid w:val="00CF4E85"/>
    <w:rsid w:val="00D310B0"/>
    <w:rsid w:val="00D45579"/>
    <w:rsid w:val="00D47639"/>
    <w:rsid w:val="00D65140"/>
    <w:rsid w:val="00D873E9"/>
    <w:rsid w:val="00D958F0"/>
    <w:rsid w:val="00DD32D0"/>
    <w:rsid w:val="00DF0713"/>
    <w:rsid w:val="00E05F2B"/>
    <w:rsid w:val="00E209FF"/>
    <w:rsid w:val="00E25492"/>
    <w:rsid w:val="00E77920"/>
    <w:rsid w:val="00EC70A0"/>
    <w:rsid w:val="00EE27CB"/>
    <w:rsid w:val="00EE3AC9"/>
    <w:rsid w:val="00EF1356"/>
    <w:rsid w:val="00EF603E"/>
    <w:rsid w:val="00F02027"/>
    <w:rsid w:val="00F056B3"/>
    <w:rsid w:val="00F06ED2"/>
    <w:rsid w:val="00F32999"/>
    <w:rsid w:val="00F50670"/>
    <w:rsid w:val="00F676DB"/>
    <w:rsid w:val="00F86E6C"/>
    <w:rsid w:val="00F870DB"/>
    <w:rsid w:val="00F911AC"/>
    <w:rsid w:val="00F95A21"/>
    <w:rsid w:val="00FB0130"/>
    <w:rsid w:val="00FC52CA"/>
    <w:rsid w:val="00FD28B6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D3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D3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136D-B82C-4F22-973F-9F8BC89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8</cp:revision>
  <cp:lastPrinted>2017-12-19T12:07:00Z</cp:lastPrinted>
  <dcterms:created xsi:type="dcterms:W3CDTF">2018-05-03T12:15:00Z</dcterms:created>
  <dcterms:modified xsi:type="dcterms:W3CDTF">2018-05-25T06:31:00Z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