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CC" w:rsidRDefault="00210ECC" w:rsidP="00210ECC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210ECC" w:rsidRDefault="00210ECC" w:rsidP="00210ECC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210ECC" w:rsidRPr="00674A9F" w:rsidRDefault="00210ECC" w:rsidP="00210ECC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210ECC" w:rsidRPr="00674A9F" w:rsidRDefault="00210ECC" w:rsidP="00210ECC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  <w:r w:rsidRPr="00674A9F">
        <w:rPr>
          <w:b/>
          <w:sz w:val="28"/>
          <w:szCs w:val="28"/>
        </w:rPr>
        <w:t xml:space="preserve"> na Katedře ekonomie</w:t>
      </w:r>
    </w:p>
    <w:p w:rsidR="00210ECC" w:rsidRPr="00674A9F" w:rsidRDefault="00210ECC" w:rsidP="00210ECC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Pr="00674A9F" w:rsidRDefault="00210ECC" w:rsidP="00210ECC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>
        <w:rPr>
          <w:b/>
        </w:rPr>
        <w:t>14. ledna 2019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Pr="00674A9F" w:rsidRDefault="00210ECC" w:rsidP="00210ECC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S308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>prof. Ing. Osvald Vašíček, CSc. - předseda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>Ing. Michal Kvasnička, Ph.D.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Daniel Němec, Ph.D.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Mgr. Vlastimil Reichel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Default="006737A1" w:rsidP="00210ECC">
      <w:pPr>
        <w:spacing w:before="100" w:beforeAutospacing="1" w:after="100" w:afterAutospacing="1" w:line="240" w:lineRule="auto"/>
        <w:contextualSpacing/>
      </w:pPr>
      <w:r>
        <w:t xml:space="preserve">Tajemnice: </w:t>
      </w:r>
      <w:r>
        <w:tab/>
      </w:r>
      <w:r>
        <w:tab/>
        <w:t xml:space="preserve">Ing. Kateřina </w:t>
      </w:r>
      <w:proofErr w:type="spellStart"/>
      <w:r>
        <w:t>Čellárová</w:t>
      </w:r>
      <w:proofErr w:type="spellEnd"/>
      <w:r w:rsidR="00210ECC">
        <w:tab/>
      </w:r>
      <w:r w:rsidR="00210ECC">
        <w:tab/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210ECC" w:rsidRDefault="00210ECC" w:rsidP="00210ECC">
      <w:pPr>
        <w:spacing w:before="100" w:beforeAutospacing="1" w:after="100" w:afterAutospacing="1" w:line="240" w:lineRule="auto"/>
      </w:pPr>
      <w:r>
        <w:t>(první student se dostaví 60 minut před začátkem, každý další student se dostaví vždy 90 minut před zahájením své SZZ na přípravu):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146"/>
        <w:gridCol w:w="1479"/>
        <w:gridCol w:w="2835"/>
        <w:gridCol w:w="2976"/>
      </w:tblGrid>
      <w:tr w:rsidR="00210ECC" w:rsidRPr="00674A9F" w:rsidTr="00210ECC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210ECC" w:rsidRPr="00674A9F" w:rsidTr="00210ECC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Černá Natálie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 w:rsidRPr="00210ECC">
              <w:t>Ing. Rostislav Staněk,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 w:rsidRPr="00210ECC">
              <w:t>Ing. Michal Kvasnička, Ph.D.</w:t>
            </w:r>
          </w:p>
        </w:tc>
      </w:tr>
      <w:tr w:rsidR="00210ECC" w:rsidRPr="00674A9F" w:rsidTr="00210ECC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Chovanec Dominik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 w:rsidRPr="00210ECC">
              <w:t>Ing. Daniel Němec,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 w:rsidRPr="00210ECC">
              <w:t xml:space="preserve">Mgr. Martin </w:t>
            </w:r>
            <w:proofErr w:type="spellStart"/>
            <w:r w:rsidRPr="00210ECC">
              <w:t>Slanicay</w:t>
            </w:r>
            <w:proofErr w:type="spellEnd"/>
            <w:r w:rsidRPr="00210ECC">
              <w:t>, Ph.D.</w:t>
            </w:r>
          </w:p>
        </w:tc>
      </w:tr>
      <w:tr w:rsidR="00210ECC" w:rsidRPr="00674A9F" w:rsidTr="00210ECC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Matějíček Luděk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 w:rsidRPr="00210ECC">
              <w:t>Ing. Mgr. Vlastimil Reichel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 w:rsidRPr="00210ECC">
              <w:t>Ing. Mgr. Jakub Buček</w:t>
            </w:r>
          </w:p>
        </w:tc>
      </w:tr>
      <w:tr w:rsidR="00210ECC" w:rsidRPr="00674A9F" w:rsidTr="00210ECC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C" w:rsidRDefault="00210ECC" w:rsidP="00CD50C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Szitás</w:t>
            </w:r>
            <w:proofErr w:type="spellEnd"/>
            <w:r>
              <w:t xml:space="preserve"> Juraj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 w:rsidRPr="00210ECC">
              <w:t>Ing. Daniel Němec,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 w:rsidRPr="00210ECC">
              <w:t>Ing. Hana Lipovská</w:t>
            </w:r>
          </w:p>
        </w:tc>
      </w:tr>
      <w:tr w:rsidR="00210ECC" w:rsidRPr="00674A9F" w:rsidTr="00210ECC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C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Havlíčková Martina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AMV, 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59602B" w:rsidRDefault="00210ECC" w:rsidP="00CD50C9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Default="00210ECC" w:rsidP="00210ECC">
      <w:pPr>
        <w:spacing w:after="0"/>
      </w:pP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B904AA" w:rsidRDefault="00B904AA" w:rsidP="00210ECC"/>
    <w:p w:rsidR="00210ECC" w:rsidRDefault="00210ECC" w:rsidP="00210ECC"/>
    <w:p w:rsidR="00210ECC" w:rsidRDefault="00210ECC" w:rsidP="00210ECC"/>
    <w:p w:rsidR="00210ECC" w:rsidRDefault="00210ECC" w:rsidP="00210ECC"/>
    <w:p w:rsidR="00210ECC" w:rsidRDefault="00210ECC" w:rsidP="00210ECC"/>
    <w:p w:rsidR="00210ECC" w:rsidRPr="00674A9F" w:rsidRDefault="00210ECC" w:rsidP="00210ECC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210ECC" w:rsidRPr="00674A9F" w:rsidRDefault="00210ECC" w:rsidP="00210ECC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  <w:r w:rsidRPr="00674A9F">
        <w:rPr>
          <w:b/>
          <w:sz w:val="28"/>
          <w:szCs w:val="28"/>
        </w:rPr>
        <w:t xml:space="preserve"> na Katedře ekonomie</w:t>
      </w:r>
    </w:p>
    <w:p w:rsidR="00210ECC" w:rsidRPr="00674A9F" w:rsidRDefault="00210ECC" w:rsidP="00210ECC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Pr="00674A9F" w:rsidRDefault="00210ECC" w:rsidP="00210ECC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>
        <w:rPr>
          <w:b/>
        </w:rPr>
        <w:t>14. ledna 2019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Pr="00674A9F" w:rsidRDefault="00210ECC" w:rsidP="00210ECC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S309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>doc. Ing. Zdeněk Tomeš, Ph.D. - předseda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>Ing. Jan Jonáš, Ph.D.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Ondřej Krčál, Ph.D.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Mgr. Martin </w:t>
      </w:r>
      <w:proofErr w:type="spellStart"/>
      <w:r>
        <w:t>Slanicay</w:t>
      </w:r>
      <w:proofErr w:type="spellEnd"/>
      <w:r>
        <w:t>, Ph.D.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Default="006737A1" w:rsidP="00210ECC">
      <w:pPr>
        <w:spacing w:before="100" w:beforeAutospacing="1" w:after="100" w:afterAutospacing="1" w:line="240" w:lineRule="auto"/>
        <w:contextualSpacing/>
      </w:pPr>
      <w:r>
        <w:t>Tajemník:</w:t>
      </w:r>
      <w:r>
        <w:tab/>
      </w:r>
      <w:r>
        <w:tab/>
        <w:t>Ing. Jan Přikryl</w:t>
      </w:r>
      <w:r w:rsidR="00210ECC">
        <w:tab/>
      </w:r>
      <w:r w:rsidR="00210ECC">
        <w:tab/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210ECC" w:rsidRDefault="00210ECC" w:rsidP="00210ECC">
      <w:pPr>
        <w:spacing w:before="100" w:beforeAutospacing="1" w:after="100" w:afterAutospacing="1" w:line="240" w:lineRule="auto"/>
      </w:pPr>
      <w:r>
        <w:t>(první student se dostaví 60 minut před začátkem, každý další student se dostaví vždy 90 minut před zahájením své SZZ na přípravu):</w:t>
      </w: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146"/>
        <w:gridCol w:w="1479"/>
        <w:gridCol w:w="2835"/>
        <w:gridCol w:w="2976"/>
      </w:tblGrid>
      <w:tr w:rsidR="00210ECC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210ECC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Pavuková</w:t>
            </w:r>
            <w:proofErr w:type="spellEnd"/>
            <w:r>
              <w:t xml:space="preserve"> Veronika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 w:rsidRPr="00210ECC">
              <w:t>Ing. Jan Jonáš,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 w:rsidRPr="00210ECC">
              <w:t>Ing. Mgr. L. Coufalová, Ph.D.</w:t>
            </w:r>
          </w:p>
        </w:tc>
      </w:tr>
      <w:tr w:rsidR="00210ECC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C" w:rsidRPr="00674A9F" w:rsidRDefault="00383EAF" w:rsidP="00CD50C9">
            <w:pPr>
              <w:spacing w:before="100" w:beforeAutospacing="1" w:after="100" w:afterAutospacing="1" w:line="240" w:lineRule="auto"/>
              <w:contextualSpacing/>
            </w:pPr>
            <w:r>
              <w:t xml:space="preserve">Procházka </w:t>
            </w:r>
            <w:r w:rsidR="00133D1C">
              <w:t>Jiří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 w:rsidRPr="00133D1C">
              <w:t>Ing. Ondřej Krčál,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 w:rsidRPr="00133D1C">
              <w:t>Ing. Štěpán Mikula, Ph.D.</w:t>
            </w:r>
          </w:p>
        </w:tc>
      </w:tr>
      <w:tr w:rsidR="00210ECC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Tomanová Natálie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 w:rsidRPr="00133D1C">
              <w:t xml:space="preserve">Mgr. Martin </w:t>
            </w:r>
            <w:proofErr w:type="spellStart"/>
            <w:r w:rsidRPr="00133D1C">
              <w:t>Slanicay</w:t>
            </w:r>
            <w:proofErr w:type="spellEnd"/>
            <w:r w:rsidRPr="00133D1C">
              <w:t>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 w:rsidRPr="00133D1C">
              <w:t>Ing. Jan Jonáš, Ph.D.</w:t>
            </w:r>
          </w:p>
        </w:tc>
      </w:tr>
      <w:tr w:rsidR="00210ECC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Pr="00674A9F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C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Vrtišková Martina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CC" w:rsidRDefault="00210ECC" w:rsidP="00CD50C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 w:rsidRPr="00133D1C">
              <w:t>Ing. Ondřej Krčál,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 w:rsidRPr="00133D1C">
              <w:t>Ing. Vilém Pařil, Ph.D.</w:t>
            </w:r>
          </w:p>
        </w:tc>
      </w:tr>
    </w:tbl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Default="00210ECC" w:rsidP="00210ECC">
      <w:pPr>
        <w:spacing w:after="0"/>
      </w:pPr>
    </w:p>
    <w:p w:rsidR="00210ECC" w:rsidRDefault="00210ECC" w:rsidP="00210ECC">
      <w:pPr>
        <w:spacing w:before="100" w:beforeAutospacing="1" w:after="100" w:afterAutospacing="1" w:line="240" w:lineRule="auto"/>
        <w:contextualSpacing/>
      </w:pPr>
    </w:p>
    <w:p w:rsidR="00210ECC" w:rsidRPr="00210ECC" w:rsidRDefault="00210ECC" w:rsidP="00210ECC"/>
    <w:p w:rsidR="00210ECC" w:rsidRDefault="00210ECC" w:rsidP="00210ECC"/>
    <w:p w:rsidR="00133D1C" w:rsidRDefault="00133D1C" w:rsidP="00210ECC"/>
    <w:p w:rsidR="00133D1C" w:rsidRDefault="00133D1C" w:rsidP="00210ECC"/>
    <w:p w:rsidR="00133D1C" w:rsidRDefault="00133D1C" w:rsidP="00210ECC"/>
    <w:p w:rsidR="00133D1C" w:rsidRPr="00674A9F" w:rsidRDefault="00133D1C" w:rsidP="00133D1C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lastRenderedPageBreak/>
        <w:t>Oznámení o konání Státních závěrečných zkoušek</w:t>
      </w:r>
    </w:p>
    <w:p w:rsidR="00133D1C" w:rsidRPr="00674A9F" w:rsidRDefault="00133D1C" w:rsidP="00133D1C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  <w:r w:rsidRPr="00674A9F">
        <w:rPr>
          <w:b/>
          <w:sz w:val="28"/>
          <w:szCs w:val="28"/>
        </w:rPr>
        <w:t xml:space="preserve"> na Katedře ekonomie</w:t>
      </w:r>
    </w:p>
    <w:p w:rsidR="00133D1C" w:rsidRPr="00674A9F" w:rsidRDefault="00133D1C" w:rsidP="00133D1C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</w:p>
    <w:p w:rsidR="00133D1C" w:rsidRPr="00674A9F" w:rsidRDefault="00133D1C" w:rsidP="00133D1C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>
        <w:rPr>
          <w:b/>
        </w:rPr>
        <w:t>14. ledna 2019</w:t>
      </w: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</w:p>
    <w:p w:rsidR="00133D1C" w:rsidRPr="00674A9F" w:rsidRDefault="00133D1C" w:rsidP="00133D1C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S310</w:t>
      </w: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 xml:space="preserve">doc. Ing. Martin </w:t>
      </w:r>
      <w:proofErr w:type="spellStart"/>
      <w:r>
        <w:t>Kvizda</w:t>
      </w:r>
      <w:proofErr w:type="spellEnd"/>
      <w:r>
        <w:t>, Ph.D. - předseda</w:t>
      </w: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>Mgr. Josef Menšík, Ph.D.</w:t>
      </w: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Tomáš Paleta, Ph.D.</w:t>
      </w: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Mgr. Hana </w:t>
      </w:r>
      <w:proofErr w:type="spellStart"/>
      <w:r>
        <w:t>Fitzová</w:t>
      </w:r>
      <w:proofErr w:type="spellEnd"/>
    </w:p>
    <w:p w:rsidR="00133D1C" w:rsidRDefault="00133D1C" w:rsidP="00133D1C">
      <w:pPr>
        <w:spacing w:before="100" w:beforeAutospacing="1" w:after="100" w:afterAutospacing="1" w:line="240" w:lineRule="auto"/>
        <w:contextualSpacing/>
      </w:pPr>
    </w:p>
    <w:p w:rsidR="00133D1C" w:rsidRDefault="006737A1" w:rsidP="00133D1C">
      <w:pPr>
        <w:spacing w:before="100" w:beforeAutospacing="1" w:after="100" w:afterAutospacing="1" w:line="240" w:lineRule="auto"/>
        <w:contextualSpacing/>
      </w:pPr>
      <w:r>
        <w:t>Tajemnice:</w:t>
      </w:r>
      <w:r>
        <w:tab/>
      </w:r>
      <w:r>
        <w:tab/>
        <w:t>Ing. Petra Chovancová</w:t>
      </w:r>
      <w:r w:rsidR="00133D1C">
        <w:tab/>
      </w:r>
      <w:r w:rsidR="00133D1C">
        <w:tab/>
      </w: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133D1C" w:rsidRDefault="00133D1C" w:rsidP="00133D1C">
      <w:pPr>
        <w:spacing w:before="100" w:beforeAutospacing="1" w:after="100" w:afterAutospacing="1" w:line="240" w:lineRule="auto"/>
      </w:pPr>
      <w:r>
        <w:t>(první student se dostaví 60 minut před začátkem, každý další student se dostaví vždy 90 minut před zahájením své SZZ na přípravu):</w:t>
      </w: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146"/>
        <w:gridCol w:w="1479"/>
        <w:gridCol w:w="2835"/>
        <w:gridCol w:w="2976"/>
      </w:tblGrid>
      <w:tr w:rsidR="00133D1C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133D1C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8:30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Kubátová Petra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HOSP, FHJC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 w:rsidRPr="00133D1C">
              <w:t>Ing. Mgr. L. Coufalová,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 w:rsidRPr="00133D1C">
              <w:t>Ing. Tomáš Paleta, Ph.D.</w:t>
            </w:r>
          </w:p>
        </w:tc>
      </w:tr>
      <w:tr w:rsidR="00133D1C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9:15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Naňáková</w:t>
            </w:r>
            <w:proofErr w:type="spellEnd"/>
            <w:r>
              <w:t xml:space="preserve"> Nikola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MV, HOSP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 w:rsidRPr="00133D1C">
              <w:t>Ing. Tomáš Paleta,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 w:rsidRPr="00133D1C">
              <w:t xml:space="preserve">Ing. Ondřej </w:t>
            </w:r>
            <w:proofErr w:type="spellStart"/>
            <w:r w:rsidRPr="00133D1C">
              <w:t>Špetík</w:t>
            </w:r>
            <w:proofErr w:type="spellEnd"/>
          </w:p>
        </w:tc>
      </w:tr>
      <w:tr w:rsidR="00133D1C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10:00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Matějková Barbora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KSC, HOSP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133D1C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133D1C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1C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Smejkalová Adéla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C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SJ, HOSP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133D1C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C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11:00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1C" w:rsidRDefault="00133D1C" w:rsidP="00CD50C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Sosnarová</w:t>
            </w:r>
            <w:proofErr w:type="spellEnd"/>
            <w:r>
              <w:t xml:space="preserve"> Markéta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C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KSC, HOSP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133D1C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C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11:30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1C" w:rsidRDefault="00133D1C" w:rsidP="00CD50C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Vereš</w:t>
            </w:r>
            <w:proofErr w:type="spellEnd"/>
            <w:r>
              <w:t xml:space="preserve"> Dominik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C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PL, HOSP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Default="00133D1C" w:rsidP="00CD50C9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C" w:rsidRPr="00674A9F" w:rsidRDefault="00133D1C" w:rsidP="00CD50C9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133D1C" w:rsidRDefault="00133D1C" w:rsidP="00133D1C">
      <w:pPr>
        <w:spacing w:before="100" w:beforeAutospacing="1" w:after="100" w:afterAutospacing="1" w:line="240" w:lineRule="auto"/>
        <w:contextualSpacing/>
      </w:pPr>
    </w:p>
    <w:p w:rsidR="00133D1C" w:rsidRDefault="00133D1C" w:rsidP="00133D1C">
      <w:pPr>
        <w:spacing w:after="0"/>
      </w:pPr>
    </w:p>
    <w:p w:rsidR="00133D1C" w:rsidRDefault="00133D1C" w:rsidP="00133D1C">
      <w:pPr>
        <w:spacing w:before="100" w:beforeAutospacing="1" w:after="100" w:afterAutospacing="1" w:line="240" w:lineRule="auto"/>
        <w:contextualSpacing/>
      </w:pPr>
    </w:p>
    <w:p w:rsidR="00133D1C" w:rsidRPr="00210ECC" w:rsidRDefault="00133D1C" w:rsidP="00133D1C"/>
    <w:p w:rsidR="00133D1C" w:rsidRPr="00210ECC" w:rsidRDefault="00133D1C" w:rsidP="00133D1C"/>
    <w:p w:rsidR="00133D1C" w:rsidRDefault="00133D1C" w:rsidP="00210ECC"/>
    <w:p w:rsidR="00EB062F" w:rsidRDefault="00EB062F" w:rsidP="00210ECC"/>
    <w:p w:rsidR="00EB062F" w:rsidRDefault="00EB062F" w:rsidP="00210ECC"/>
    <w:p w:rsidR="00EB062F" w:rsidRPr="00674A9F" w:rsidRDefault="00EB062F" w:rsidP="00EB062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lastRenderedPageBreak/>
        <w:t>Oznámení o konání Státních závěrečných zkoušek</w:t>
      </w:r>
    </w:p>
    <w:p w:rsidR="00EB062F" w:rsidRPr="00674A9F" w:rsidRDefault="00EB062F" w:rsidP="00EB062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  <w:r w:rsidRPr="00674A9F">
        <w:rPr>
          <w:b/>
          <w:sz w:val="28"/>
          <w:szCs w:val="28"/>
        </w:rPr>
        <w:t xml:space="preserve"> na Katedře ekonomie</w:t>
      </w:r>
    </w:p>
    <w:p w:rsidR="00EB062F" w:rsidRPr="00674A9F" w:rsidRDefault="00EB062F" w:rsidP="00EB062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</w:p>
    <w:p w:rsidR="00EB062F" w:rsidRPr="00674A9F" w:rsidRDefault="00EB062F" w:rsidP="00EB062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>
        <w:rPr>
          <w:b/>
        </w:rPr>
        <w:t>14. ledna 2019</w:t>
      </w: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</w:p>
    <w:p w:rsidR="00EB062F" w:rsidRPr="00674A9F" w:rsidRDefault="00EB062F" w:rsidP="00EB062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S311</w:t>
      </w: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>doc. Ing. Libor Žídek, Ph.D. - předseda</w:t>
      </w: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>Ing. Štěpán Mikula, Ph.D.</w:t>
      </w: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Rostislav Staněk, Ph.D.</w:t>
      </w: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Hana Lipovská</w:t>
      </w: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</w:p>
    <w:p w:rsidR="00EB062F" w:rsidRDefault="006737A1" w:rsidP="00EB062F">
      <w:pPr>
        <w:spacing w:before="100" w:beforeAutospacing="1" w:after="100" w:afterAutospacing="1" w:line="240" w:lineRule="auto"/>
        <w:contextualSpacing/>
      </w:pPr>
      <w:r>
        <w:t>Tajemnice:</w:t>
      </w:r>
      <w:r>
        <w:tab/>
      </w:r>
      <w:r>
        <w:tab/>
        <w:t>Ing. Bára Karlínová</w:t>
      </w:r>
      <w:r w:rsidR="00EB062F">
        <w:tab/>
      </w:r>
      <w:r w:rsidR="00EB062F">
        <w:tab/>
      </w: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EB062F" w:rsidRDefault="00EB062F" w:rsidP="00EB062F">
      <w:pPr>
        <w:spacing w:before="100" w:beforeAutospacing="1" w:after="100" w:afterAutospacing="1" w:line="240" w:lineRule="auto"/>
      </w:pPr>
      <w:r>
        <w:t>(první student se dostaví 60 minut před začátkem, každý další student se dostaví vždy 90 minut před zahájením své SZZ na přípravu):</w:t>
      </w: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146"/>
        <w:gridCol w:w="1479"/>
        <w:gridCol w:w="2835"/>
        <w:gridCol w:w="2976"/>
      </w:tblGrid>
      <w:tr w:rsidR="00EB062F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2F" w:rsidRPr="00674A9F" w:rsidRDefault="00EB062F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2F" w:rsidRPr="00674A9F" w:rsidRDefault="00EB062F" w:rsidP="00CD50C9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2F" w:rsidRPr="00674A9F" w:rsidRDefault="00EB062F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2F" w:rsidRPr="00674A9F" w:rsidRDefault="00EB062F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2F" w:rsidRPr="00674A9F" w:rsidRDefault="00EB062F" w:rsidP="00CD50C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A93B4A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4A" w:rsidRPr="00674A9F" w:rsidRDefault="00A42D97" w:rsidP="00CD50C9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B4A" w:rsidRPr="00674A9F" w:rsidRDefault="00A93B4A" w:rsidP="00C32DE4">
            <w:pPr>
              <w:spacing w:before="100" w:beforeAutospacing="1" w:after="100" w:afterAutospacing="1" w:line="240" w:lineRule="auto"/>
              <w:contextualSpacing/>
            </w:pPr>
            <w:r>
              <w:t>Vašina Robert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4A" w:rsidRPr="00674A9F" w:rsidRDefault="00A93B4A" w:rsidP="00C32DE4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4A" w:rsidRPr="00674A9F" w:rsidRDefault="00A93B4A" w:rsidP="00C32DE4">
            <w:pPr>
              <w:spacing w:before="100" w:beforeAutospacing="1" w:after="100" w:afterAutospacing="1" w:line="240" w:lineRule="auto"/>
              <w:contextualSpacing/>
            </w:pPr>
            <w:r w:rsidRPr="00EB062F">
              <w:t>Ing. Miroslav Hloušek,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4A" w:rsidRPr="00674A9F" w:rsidRDefault="00A93B4A" w:rsidP="00C32DE4">
            <w:pPr>
              <w:spacing w:before="100" w:beforeAutospacing="1" w:after="100" w:afterAutospacing="1" w:line="240" w:lineRule="auto"/>
              <w:contextualSpacing/>
            </w:pPr>
            <w:r w:rsidRPr="00EB062F">
              <w:t>Ing. Hana Lipovská</w:t>
            </w:r>
          </w:p>
        </w:tc>
      </w:tr>
      <w:tr w:rsidR="00A93B4A" w:rsidRPr="00674A9F" w:rsidTr="00CD50C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4A" w:rsidRPr="00674A9F" w:rsidRDefault="00A42D97" w:rsidP="00CD50C9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B4A" w:rsidRPr="00674A9F" w:rsidRDefault="00A93B4A" w:rsidP="00C32DE4">
            <w:pPr>
              <w:spacing w:before="100" w:beforeAutospacing="1" w:after="100" w:afterAutospacing="1" w:line="240" w:lineRule="auto"/>
              <w:contextualSpacing/>
            </w:pPr>
            <w:r>
              <w:t>Vyroubal Martin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4A" w:rsidRPr="00674A9F" w:rsidRDefault="00A93B4A" w:rsidP="00C32DE4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4A" w:rsidRPr="00674A9F" w:rsidRDefault="00A93B4A" w:rsidP="00C32DE4">
            <w:pPr>
              <w:spacing w:before="100" w:beforeAutospacing="1" w:after="100" w:afterAutospacing="1" w:line="240" w:lineRule="auto"/>
              <w:contextualSpacing/>
            </w:pPr>
            <w:r w:rsidRPr="00EB062F">
              <w:t>Ing. Hana Lipovská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4A" w:rsidRPr="00674A9F" w:rsidRDefault="00A93B4A" w:rsidP="00C32DE4">
            <w:pPr>
              <w:spacing w:before="100" w:beforeAutospacing="1" w:after="100" w:afterAutospacing="1" w:line="240" w:lineRule="auto"/>
              <w:contextualSpacing/>
            </w:pPr>
            <w:r w:rsidRPr="00EB062F">
              <w:t>PhDr. Jakub Kunert</w:t>
            </w:r>
          </w:p>
        </w:tc>
      </w:tr>
    </w:tbl>
    <w:p w:rsidR="00EB062F" w:rsidRDefault="00EB062F" w:rsidP="00EB062F">
      <w:pPr>
        <w:spacing w:before="100" w:beforeAutospacing="1" w:after="100" w:afterAutospacing="1" w:line="240" w:lineRule="auto"/>
        <w:contextualSpacing/>
      </w:pPr>
    </w:p>
    <w:p w:rsidR="00EB062F" w:rsidRDefault="00EB062F" w:rsidP="00EB062F">
      <w:pPr>
        <w:spacing w:after="0"/>
      </w:pPr>
    </w:p>
    <w:p w:rsidR="00EB062F" w:rsidRDefault="00EB062F" w:rsidP="00EB062F">
      <w:pPr>
        <w:spacing w:before="100" w:beforeAutospacing="1" w:after="100" w:afterAutospacing="1" w:line="240" w:lineRule="auto"/>
        <w:contextualSpacing/>
      </w:pPr>
    </w:p>
    <w:p w:rsidR="00EB062F" w:rsidRPr="00210ECC" w:rsidRDefault="00EB062F" w:rsidP="00EB062F">
      <w:bookmarkStart w:id="0" w:name="_GoBack"/>
      <w:bookmarkEnd w:id="0"/>
    </w:p>
    <w:p w:rsidR="00EB062F" w:rsidRPr="00210ECC" w:rsidRDefault="00EB062F" w:rsidP="00EB062F"/>
    <w:p w:rsidR="00EB062F" w:rsidRPr="00210ECC" w:rsidRDefault="00EB062F" w:rsidP="00EB062F"/>
    <w:p w:rsidR="00EB062F" w:rsidRPr="00210ECC" w:rsidRDefault="00EB062F" w:rsidP="00210ECC"/>
    <w:sectPr w:rsidR="00EB062F" w:rsidRPr="00210ECC" w:rsidSect="002E764E"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38" w:rsidRDefault="00C54A38">
      <w:pPr>
        <w:spacing w:after="0" w:line="240" w:lineRule="auto"/>
      </w:pPr>
      <w:r>
        <w:separator/>
      </w:r>
    </w:p>
  </w:endnote>
  <w:endnote w:type="continuationSeparator" w:id="0">
    <w:p w:rsidR="00C54A38" w:rsidRDefault="00C5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279F4">
      <w:rPr>
        <w:rStyle w:val="slovnstran"/>
        <w:noProof/>
      </w:rPr>
      <w:t>4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279F4">
      <w:rPr>
        <w:rStyle w:val="slovnstran"/>
        <w:noProof/>
      </w:rPr>
      <w:t>4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1A" w:rsidRDefault="00AA396F" w:rsidP="00D54496">
    <w:pPr>
      <w:pStyle w:val="Zpat-univerzita4dkyadresy"/>
    </w:pPr>
    <w:r w:rsidRPr="00AA396F">
      <w:t>Masarykova univerzita, Ekonomicko-správní fakulta</w:t>
    </w:r>
  </w:p>
  <w:p w:rsidR="003E1EB5" w:rsidRPr="003E1EB5" w:rsidRDefault="003E1EB5" w:rsidP="003E1EB5">
    <w:pPr>
      <w:pStyle w:val="Zpat"/>
    </w:pPr>
  </w:p>
  <w:p w:rsidR="00AA396F" w:rsidRPr="00AA396F" w:rsidRDefault="00AA396F" w:rsidP="00AA396F">
    <w:pPr>
      <w:pStyle w:val="Zpat"/>
      <w:rPr>
        <w:rFonts w:cs="Arial"/>
        <w:szCs w:val="14"/>
      </w:rPr>
    </w:pPr>
    <w:r w:rsidRPr="00AA396F">
      <w:rPr>
        <w:rFonts w:cs="Arial"/>
        <w:szCs w:val="14"/>
      </w:rPr>
      <w:t>Lipová 507/41a, 602 00 Brno, Česká republika</w:t>
    </w:r>
  </w:p>
  <w:p w:rsidR="00AA396F" w:rsidRPr="00AA396F" w:rsidRDefault="00AA396F" w:rsidP="00AA396F">
    <w:pPr>
      <w:pStyle w:val="Zpat"/>
      <w:rPr>
        <w:rFonts w:cs="Arial"/>
        <w:szCs w:val="14"/>
      </w:rPr>
    </w:pPr>
    <w:r w:rsidRPr="00AA396F">
      <w:rPr>
        <w:rFonts w:cs="Arial"/>
        <w:szCs w:val="14"/>
      </w:rPr>
      <w:t>T: +420 549 49 1710, E: info@econ.muni.cz, www.econ.muni.cz</w:t>
    </w:r>
  </w:p>
  <w:p w:rsidR="002D69EE" w:rsidRPr="00F86E6C" w:rsidRDefault="00AA396F" w:rsidP="00AA396F">
    <w:pPr>
      <w:pStyle w:val="Zpat"/>
      <w:rPr>
        <w:rFonts w:cs="Arial"/>
        <w:szCs w:val="14"/>
      </w:rPr>
    </w:pPr>
    <w:r w:rsidRPr="00AA396F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279F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279F4">
      <w:rPr>
        <w:rStyle w:val="slovnstran"/>
        <w:noProof/>
      </w:rPr>
      <w:t>4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38" w:rsidRDefault="00C54A38">
      <w:pPr>
        <w:spacing w:after="0" w:line="240" w:lineRule="auto"/>
      </w:pPr>
      <w:r>
        <w:separator/>
      </w:r>
    </w:p>
  </w:footnote>
  <w:footnote w:type="continuationSeparator" w:id="0">
    <w:p w:rsidR="00C54A38" w:rsidRDefault="00C5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57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3D1C"/>
    <w:rsid w:val="0013516D"/>
    <w:rsid w:val="00142099"/>
    <w:rsid w:val="00150B9D"/>
    <w:rsid w:val="00152F82"/>
    <w:rsid w:val="00157ACD"/>
    <w:rsid w:val="001636D3"/>
    <w:rsid w:val="00193F85"/>
    <w:rsid w:val="001A6C92"/>
    <w:rsid w:val="001A7E64"/>
    <w:rsid w:val="001B7010"/>
    <w:rsid w:val="001C0FE8"/>
    <w:rsid w:val="00210ECC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062A2"/>
    <w:rsid w:val="00310D63"/>
    <w:rsid w:val="00323952"/>
    <w:rsid w:val="00332338"/>
    <w:rsid w:val="00342316"/>
    <w:rsid w:val="0036682E"/>
    <w:rsid w:val="00371A95"/>
    <w:rsid w:val="00380A0F"/>
    <w:rsid w:val="00383EA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70D83"/>
    <w:rsid w:val="00490F37"/>
    <w:rsid w:val="004B5E58"/>
    <w:rsid w:val="004B66C8"/>
    <w:rsid w:val="004C4350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7A1"/>
    <w:rsid w:val="0067390A"/>
    <w:rsid w:val="006A39DF"/>
    <w:rsid w:val="006D0AE9"/>
    <w:rsid w:val="006E418C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81AE0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93766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C4394"/>
    <w:rsid w:val="009F27E4"/>
    <w:rsid w:val="00A02235"/>
    <w:rsid w:val="00A27490"/>
    <w:rsid w:val="00A42D97"/>
    <w:rsid w:val="00A63644"/>
    <w:rsid w:val="00A71A6E"/>
    <w:rsid w:val="00A93B4A"/>
    <w:rsid w:val="00AA396F"/>
    <w:rsid w:val="00AB451F"/>
    <w:rsid w:val="00AC2D36"/>
    <w:rsid w:val="00AC6B6B"/>
    <w:rsid w:val="00AD4F8E"/>
    <w:rsid w:val="00AE1957"/>
    <w:rsid w:val="00B43F1E"/>
    <w:rsid w:val="00B44F80"/>
    <w:rsid w:val="00B904AA"/>
    <w:rsid w:val="00BC1CE3"/>
    <w:rsid w:val="00C06373"/>
    <w:rsid w:val="00C20847"/>
    <w:rsid w:val="00C3745F"/>
    <w:rsid w:val="00C44C72"/>
    <w:rsid w:val="00C54A38"/>
    <w:rsid w:val="00CA321A"/>
    <w:rsid w:val="00CC2597"/>
    <w:rsid w:val="00CC48E7"/>
    <w:rsid w:val="00CE5D2D"/>
    <w:rsid w:val="00D140C3"/>
    <w:rsid w:val="00D15C5D"/>
    <w:rsid w:val="00D279F4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298B"/>
    <w:rsid w:val="00DE590E"/>
    <w:rsid w:val="00E022B1"/>
    <w:rsid w:val="00E02F97"/>
    <w:rsid w:val="00E05F2B"/>
    <w:rsid w:val="00E26CA3"/>
    <w:rsid w:val="00E43F09"/>
    <w:rsid w:val="00E760BF"/>
    <w:rsid w:val="00E84342"/>
    <w:rsid w:val="00E96C03"/>
    <w:rsid w:val="00EB062F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158\AppData\Local\Temp\econ_univerzalni_dopis_cz_cb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6A40-0B8C-48F1-8E7A-2395BD5E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econ_univerzalni_dopis_cz_cb_bez_znacek</Template>
  <TotalTime>18</TotalTime>
  <Pages>4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Šveňhová Jarmila</dc:creator>
  <cp:lastModifiedBy>Šveňhová Jarmila</cp:lastModifiedBy>
  <cp:revision>8</cp:revision>
  <cp:lastPrinted>2019-01-11T12:28:00Z</cp:lastPrinted>
  <dcterms:created xsi:type="dcterms:W3CDTF">2018-12-17T08:34:00Z</dcterms:created>
  <dcterms:modified xsi:type="dcterms:W3CDTF">2019-01-11T12:45:00Z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