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83AEB"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 w:rsidR="00983AEB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C26600">
        <w:rPr>
          <w:b/>
          <w:sz w:val="28"/>
          <w:szCs w:val="28"/>
        </w:rPr>
        <w:t xml:space="preserve">magisterské </w:t>
      </w:r>
      <w:r w:rsidRPr="00674A9F">
        <w:rPr>
          <w:b/>
          <w:sz w:val="28"/>
          <w:szCs w:val="28"/>
        </w:rPr>
        <w:t>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BD3A26">
        <w:rPr>
          <w:b/>
        </w:rPr>
        <w:t>4. září</w:t>
      </w:r>
      <w:r w:rsidR="00C26600">
        <w:rPr>
          <w:b/>
        </w:rPr>
        <w:t xml:space="preserve"> </w:t>
      </w:r>
      <w:r w:rsidR="00983AEB">
        <w:rPr>
          <w:b/>
        </w:rPr>
        <w:t>2017</w:t>
      </w:r>
      <w:bookmarkStart w:id="0" w:name="_GoBack"/>
      <w:bookmarkEnd w:id="0"/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 xml:space="preserve">cko-správní fakulta, učebna </w:t>
      </w:r>
      <w:r w:rsidR="00CF5EBE">
        <w:rPr>
          <w:b/>
        </w:rPr>
        <w:t>S306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602D2B">
        <w:t xml:space="preserve">prof. Ing. </w:t>
      </w:r>
      <w:r w:rsidR="00BD3A26">
        <w:t>Christiana Kliková</w:t>
      </w:r>
      <w:r w:rsidR="00602D2B">
        <w:t>, CSc.</w:t>
      </w:r>
      <w:r>
        <w:t xml:space="preserve"> - předsed</w:t>
      </w:r>
      <w:r w:rsidR="00BD3A26">
        <w:t>kyně</w:t>
      </w:r>
    </w:p>
    <w:p w:rsidR="00BD3A26" w:rsidRDefault="00BD3A26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Jitka Doležalová, Ph.D.</w:t>
      </w:r>
      <w:r w:rsidR="00C26600">
        <w:tab/>
      </w:r>
      <w:r w:rsidR="00C26600">
        <w:tab/>
      </w:r>
      <w:r w:rsidR="00C26600">
        <w:tab/>
      </w:r>
    </w:p>
    <w:p w:rsidR="00C26600" w:rsidRDefault="00C26600" w:rsidP="00BD3A26">
      <w:pPr>
        <w:spacing w:before="100" w:beforeAutospacing="1" w:after="100" w:afterAutospacing="1" w:line="240" w:lineRule="auto"/>
        <w:ind w:left="1416" w:firstLine="708"/>
        <w:contextualSpacing/>
      </w:pPr>
      <w:r>
        <w:t>Ing. Daniel Němec, Ph.D.</w:t>
      </w:r>
      <w:r w:rsidR="00674A9F">
        <w:t xml:space="preserve">                                </w:t>
      </w:r>
      <w:r w:rsidR="00674A9F">
        <w:tab/>
      </w:r>
    </w:p>
    <w:p w:rsidR="00674A9F" w:rsidRDefault="00602D2B" w:rsidP="00C26600">
      <w:pPr>
        <w:spacing w:before="100" w:beforeAutospacing="1" w:after="100" w:afterAutospacing="1" w:line="240" w:lineRule="auto"/>
        <w:ind w:left="1416" w:firstLine="708"/>
        <w:contextualSpacing/>
      </w:pPr>
      <w:r>
        <w:t xml:space="preserve">Ing. Jan </w:t>
      </w:r>
      <w:r w:rsidR="00BD3A26">
        <w:t>Čapek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D3A26">
        <w:t>Tomáš Paleta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(</w:t>
      </w:r>
      <w:r w:rsidR="00C26600">
        <w:t>student se dostaví 60 minut předem</w:t>
      </w:r>
      <w:r>
        <w:t xml:space="preserve">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4"/>
        <w:gridCol w:w="990"/>
        <w:gridCol w:w="3263"/>
        <w:gridCol w:w="2975"/>
      </w:tblGrid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BD3A26" w:rsidP="00714CBB">
            <w:pPr>
              <w:spacing w:before="100" w:beforeAutospacing="1" w:after="100" w:afterAutospacing="1" w:line="240" w:lineRule="auto"/>
              <w:contextualSpacing/>
            </w:pPr>
            <w:r>
              <w:t>10</w:t>
            </w:r>
            <w:r w:rsidR="00EF603E">
              <w:t>:00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BD3A26" w:rsidP="00714CBB">
            <w:pPr>
              <w:spacing w:before="100" w:beforeAutospacing="1" w:after="100" w:afterAutospacing="1" w:line="240" w:lineRule="auto"/>
              <w:contextualSpacing/>
            </w:pPr>
            <w:r>
              <w:t>Soukup Marek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BD3A26" w:rsidP="00BD3A26">
            <w:pPr>
              <w:spacing w:before="100" w:beforeAutospacing="1" w:after="100" w:afterAutospacing="1" w:line="240" w:lineRule="auto"/>
              <w:contextualSpacing/>
            </w:pPr>
            <w:r>
              <w:t>Mgr</w:t>
            </w:r>
            <w:r w:rsidR="000F433D">
              <w:t xml:space="preserve">. </w:t>
            </w:r>
            <w:r>
              <w:t>Josef Menšík, Ph.D.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BD3A26">
            <w:pPr>
              <w:spacing w:before="100" w:beforeAutospacing="1" w:after="100" w:afterAutospacing="1" w:line="240" w:lineRule="auto"/>
              <w:contextualSpacing/>
            </w:pPr>
            <w:r>
              <w:t xml:space="preserve">Ing. </w:t>
            </w:r>
            <w:r w:rsidR="00BD3A26">
              <w:t>Rostislav Staněk</w:t>
            </w:r>
            <w:r>
              <w:t>, Ph.D.</w:t>
            </w: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sectPr w:rsidR="00AA2C34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BD" w:rsidRDefault="006627BD">
      <w:pPr>
        <w:spacing w:after="0" w:line="240" w:lineRule="auto"/>
      </w:pPr>
      <w:r>
        <w:separator/>
      </w:r>
    </w:p>
  </w:endnote>
  <w:endnote w:type="continuationSeparator" w:id="0">
    <w:p w:rsidR="006627BD" w:rsidRDefault="0066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5F" w:rsidRPr="00CC2597" w:rsidRDefault="0057325F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45AB3CD4" wp14:editId="55496F59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7325F" w:rsidRPr="00CC2597" w:rsidRDefault="0057325F" w:rsidP="004F4026">
    <w:pPr>
      <w:pStyle w:val="Zpat"/>
      <w:rPr>
        <w:rFonts w:cs="Arial"/>
        <w:sz w:val="16"/>
        <w:szCs w:val="16"/>
      </w:rPr>
    </w:pP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7325F" w:rsidRPr="005D1F84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57325F" w:rsidRPr="004F4026" w:rsidRDefault="0057325F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D3A26">
      <w:rPr>
        <w:noProof/>
      </w:rPr>
      <w:t>7</w:t>
    </w:r>
    <w:r>
      <w:fldChar w:fldCharType="end"/>
    </w:r>
    <w:r>
      <w:t>/</w:t>
    </w:r>
    <w:fldSimple w:instr=" SECTIONPAGES   \* MERGEFORMAT ">
      <w:r w:rsidR="00BD3A26">
        <w:rPr>
          <w:noProof/>
        </w:rPr>
        <w:t>7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5F" w:rsidRPr="00CC2597" w:rsidRDefault="0057325F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787B361E" wp14:editId="29D80281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7325F" w:rsidRPr="00CC2597" w:rsidRDefault="0057325F" w:rsidP="004F4026">
    <w:pPr>
      <w:pStyle w:val="Zpat"/>
      <w:rPr>
        <w:rFonts w:cs="Arial"/>
        <w:sz w:val="16"/>
        <w:szCs w:val="16"/>
      </w:rPr>
    </w:pP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7325F" w:rsidRPr="005D1F84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57325F" w:rsidRDefault="0057325F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F5EBE">
      <w:rPr>
        <w:noProof/>
      </w:rPr>
      <w:t>1</w:t>
    </w:r>
    <w:r>
      <w:fldChar w:fldCharType="end"/>
    </w:r>
    <w:r>
      <w:t>/</w:t>
    </w:r>
    <w:fldSimple w:instr=" SECTIONPAGES   \* MERGEFORMAT ">
      <w:r w:rsidR="00CF5EBE">
        <w:rPr>
          <w:noProof/>
        </w:rPr>
        <w:t>1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BD" w:rsidRDefault="006627BD">
      <w:pPr>
        <w:spacing w:after="0" w:line="240" w:lineRule="auto"/>
      </w:pPr>
      <w:r>
        <w:separator/>
      </w:r>
    </w:p>
  </w:footnote>
  <w:footnote w:type="continuationSeparator" w:id="0">
    <w:p w:rsidR="006627BD" w:rsidRDefault="0066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5F" w:rsidRDefault="0057325F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7D419D78" wp14:editId="5942F34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42835"/>
    <w:rsid w:val="000558A6"/>
    <w:rsid w:val="00096D97"/>
    <w:rsid w:val="000A5AD7"/>
    <w:rsid w:val="000F433D"/>
    <w:rsid w:val="00144117"/>
    <w:rsid w:val="00151C68"/>
    <w:rsid w:val="001717E7"/>
    <w:rsid w:val="00172037"/>
    <w:rsid w:val="0019496C"/>
    <w:rsid w:val="001A7E64"/>
    <w:rsid w:val="0020229D"/>
    <w:rsid w:val="00211F80"/>
    <w:rsid w:val="00227BC5"/>
    <w:rsid w:val="00233D4C"/>
    <w:rsid w:val="00247E5F"/>
    <w:rsid w:val="00250114"/>
    <w:rsid w:val="00272378"/>
    <w:rsid w:val="00273689"/>
    <w:rsid w:val="002B6D09"/>
    <w:rsid w:val="002C33A9"/>
    <w:rsid w:val="002E2C35"/>
    <w:rsid w:val="00300044"/>
    <w:rsid w:val="00304F72"/>
    <w:rsid w:val="00310D63"/>
    <w:rsid w:val="003126E8"/>
    <w:rsid w:val="00332338"/>
    <w:rsid w:val="0036682E"/>
    <w:rsid w:val="00372FC2"/>
    <w:rsid w:val="003766E4"/>
    <w:rsid w:val="003C2B73"/>
    <w:rsid w:val="003E5964"/>
    <w:rsid w:val="004067DE"/>
    <w:rsid w:val="00422006"/>
    <w:rsid w:val="00455294"/>
    <w:rsid w:val="0048264B"/>
    <w:rsid w:val="00496821"/>
    <w:rsid w:val="004B7253"/>
    <w:rsid w:val="004C0BCE"/>
    <w:rsid w:val="004F4026"/>
    <w:rsid w:val="00501BE7"/>
    <w:rsid w:val="0057325F"/>
    <w:rsid w:val="00582DFC"/>
    <w:rsid w:val="005C1BC3"/>
    <w:rsid w:val="005C68B6"/>
    <w:rsid w:val="005D2DFB"/>
    <w:rsid w:val="00602D2B"/>
    <w:rsid w:val="00611EAC"/>
    <w:rsid w:val="00616507"/>
    <w:rsid w:val="006236D1"/>
    <w:rsid w:val="00634B63"/>
    <w:rsid w:val="006627BD"/>
    <w:rsid w:val="0067390A"/>
    <w:rsid w:val="00674A9F"/>
    <w:rsid w:val="00695BD2"/>
    <w:rsid w:val="00700BDD"/>
    <w:rsid w:val="00714CBB"/>
    <w:rsid w:val="00721AA4"/>
    <w:rsid w:val="007314E2"/>
    <w:rsid w:val="0073213A"/>
    <w:rsid w:val="0073428B"/>
    <w:rsid w:val="007442DB"/>
    <w:rsid w:val="00756259"/>
    <w:rsid w:val="007728E3"/>
    <w:rsid w:val="00790002"/>
    <w:rsid w:val="0079758E"/>
    <w:rsid w:val="007B11AE"/>
    <w:rsid w:val="007C738C"/>
    <w:rsid w:val="007D43D4"/>
    <w:rsid w:val="007D77E7"/>
    <w:rsid w:val="007E3532"/>
    <w:rsid w:val="00801DB0"/>
    <w:rsid w:val="008151B4"/>
    <w:rsid w:val="00824279"/>
    <w:rsid w:val="008300B3"/>
    <w:rsid w:val="0084161B"/>
    <w:rsid w:val="008626A9"/>
    <w:rsid w:val="008748FE"/>
    <w:rsid w:val="008758CC"/>
    <w:rsid w:val="00942CAA"/>
    <w:rsid w:val="00983AEB"/>
    <w:rsid w:val="009929DF"/>
    <w:rsid w:val="00993F65"/>
    <w:rsid w:val="00A47559"/>
    <w:rsid w:val="00A63644"/>
    <w:rsid w:val="00A76CAF"/>
    <w:rsid w:val="00AA2C34"/>
    <w:rsid w:val="00AC2D36"/>
    <w:rsid w:val="00B03DAA"/>
    <w:rsid w:val="00B43F1E"/>
    <w:rsid w:val="00B5176D"/>
    <w:rsid w:val="00B9312A"/>
    <w:rsid w:val="00BB2C12"/>
    <w:rsid w:val="00BD3A26"/>
    <w:rsid w:val="00BD4FCC"/>
    <w:rsid w:val="00BF2668"/>
    <w:rsid w:val="00C06380"/>
    <w:rsid w:val="00C20847"/>
    <w:rsid w:val="00C26600"/>
    <w:rsid w:val="00CC2597"/>
    <w:rsid w:val="00CE3583"/>
    <w:rsid w:val="00CE5D2D"/>
    <w:rsid w:val="00CF4E85"/>
    <w:rsid w:val="00CF5EBE"/>
    <w:rsid w:val="00D45579"/>
    <w:rsid w:val="00D47639"/>
    <w:rsid w:val="00D52438"/>
    <w:rsid w:val="00D65140"/>
    <w:rsid w:val="00D873E9"/>
    <w:rsid w:val="00DD32D0"/>
    <w:rsid w:val="00DF0713"/>
    <w:rsid w:val="00DF0BB6"/>
    <w:rsid w:val="00E05F2B"/>
    <w:rsid w:val="00E77920"/>
    <w:rsid w:val="00E812BA"/>
    <w:rsid w:val="00E955FA"/>
    <w:rsid w:val="00EC70A0"/>
    <w:rsid w:val="00EE27CB"/>
    <w:rsid w:val="00EF1356"/>
    <w:rsid w:val="00EF603E"/>
    <w:rsid w:val="00F02027"/>
    <w:rsid w:val="00F056B3"/>
    <w:rsid w:val="00F06ED2"/>
    <w:rsid w:val="00F32999"/>
    <w:rsid w:val="00F50670"/>
    <w:rsid w:val="00F86E6C"/>
    <w:rsid w:val="00F870DB"/>
    <w:rsid w:val="00F95A21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590C-967A-42F8-AB47-03E0A56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3</cp:revision>
  <cp:lastPrinted>2017-01-02T11:58:00Z</cp:lastPrinted>
  <dcterms:created xsi:type="dcterms:W3CDTF">2017-08-15T08:55:00Z</dcterms:created>
  <dcterms:modified xsi:type="dcterms:W3CDTF">2017-08-16T08:32:00Z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