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49472A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češtině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nepoužívejte velká písmena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49472A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nepoužívejte velká písmena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Fakulta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Univerzita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Ulice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PSČ, Město, Stát</w:t>
      </w:r>
    </w:p>
    <w:p w:rsidR="00E80363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Email@email</w:t>
      </w:r>
      <w:proofErr w:type="spellEnd"/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Faculty</w:t>
      </w:r>
      <w:proofErr w:type="spellEnd"/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Postcode</w:t>
      </w:r>
      <w:proofErr w:type="spellEnd"/>
      <w:r>
        <w:rPr>
          <w:rFonts w:ascii="Times New Roman" w:hAnsi="Times New Roman" w:cs="Times New Roman"/>
        </w:rPr>
        <w:t>, City, Country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Email@email</w:t>
      </w:r>
      <w:proofErr w:type="spellEnd"/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Anotace</w:t>
      </w:r>
    </w:p>
    <w:p w:rsidR="00422EEF" w:rsidRPr="00422EEF" w:rsidRDefault="00422EEF" w:rsidP="00422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EEF">
        <w:rPr>
          <w:rFonts w:ascii="Times New Roman" w:hAnsi="Times New Roman" w:cs="Times New Roman"/>
        </w:rPr>
        <w:t>Anotace příspěvku v češtině (slovenštině) i angličtině musí obsahovat: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cíl článku a metody,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hlavní výsledky,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závěry.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Rozsah anotace: 100 až 250 slov.</w:t>
      </w:r>
    </w:p>
    <w:p w:rsidR="00422EEF" w:rsidRPr="00E80363" w:rsidRDefault="00422EEF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Klíčová slova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Klíčové slovo 1, klíčové slovo 2, klíčové slovo 3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C82C9C" w:rsidRDefault="00751D16" w:rsidP="00E80363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Annotation</w:t>
      </w:r>
    </w:p>
    <w:p w:rsidR="00422EEF" w:rsidRPr="00422EEF" w:rsidRDefault="00422EEF" w:rsidP="00422EE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main</w:t>
      </w:r>
      <w:proofErr w:type="spellEnd"/>
      <w:r w:rsidRPr="00422EEF"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results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>
        <w:rPr>
          <w:rFonts w:ascii="Times New Roman" w:hAnsi="Times New Roman" w:cs="Times New Roman"/>
        </w:rPr>
        <w:t xml:space="preserve">: 100 – 250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422EEF" w:rsidRPr="00C82C9C" w:rsidRDefault="00422EEF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Key words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lang w:val="en-GB"/>
        </w:rPr>
        <w:t>Key word 1, key word 2, key word 3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JEL classification:</w:t>
      </w:r>
      <w:r w:rsidRPr="00C82C9C">
        <w:rPr>
          <w:rFonts w:ascii="Times New Roman" w:hAnsi="Times New Roman" w:cs="Times New Roman"/>
          <w:lang w:val="en-GB"/>
        </w:rPr>
        <w:t xml:space="preserve"> X12</w:t>
      </w:r>
      <w:r w:rsidR="0098651D">
        <w:rPr>
          <w:rFonts w:ascii="Times New Roman" w:hAnsi="Times New Roman" w:cs="Times New Roman"/>
          <w:lang w:val="en-GB"/>
        </w:rPr>
        <w:t xml:space="preserve"> </w:t>
      </w:r>
      <w:r w:rsidR="0098651D" w:rsidRPr="0098651D">
        <w:rPr>
          <w:rFonts w:ascii="Times New Roman" w:hAnsi="Times New Roman" w:cs="Times New Roman"/>
          <w:lang w:val="en-GB"/>
        </w:rPr>
        <w:t>(</w:t>
      </w:r>
      <w:proofErr w:type="spellStart"/>
      <w:r w:rsidR="0098651D" w:rsidRPr="0098651D">
        <w:rPr>
          <w:rFonts w:ascii="Times New Roman" w:hAnsi="Times New Roman" w:cs="Times New Roman"/>
          <w:lang w:val="en-GB"/>
        </w:rPr>
        <w:t>písmeno</w:t>
      </w:r>
      <w:proofErr w:type="spellEnd"/>
      <w:r w:rsidR="0098651D" w:rsidRPr="0098651D">
        <w:rPr>
          <w:rFonts w:ascii="Times New Roman" w:hAnsi="Times New Roman" w:cs="Times New Roman"/>
          <w:lang w:val="en-GB"/>
        </w:rPr>
        <w:t xml:space="preserve"> + </w:t>
      </w:r>
      <w:proofErr w:type="spellStart"/>
      <w:r w:rsidR="0098651D" w:rsidRPr="0098651D">
        <w:rPr>
          <w:rFonts w:ascii="Times New Roman" w:hAnsi="Times New Roman" w:cs="Times New Roman"/>
          <w:lang w:val="en-GB"/>
        </w:rPr>
        <w:t>dvoumístný</w:t>
      </w:r>
      <w:proofErr w:type="spellEnd"/>
      <w:r w:rsidR="0098651D" w:rsidRPr="0098651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651D" w:rsidRPr="0098651D">
        <w:rPr>
          <w:rFonts w:ascii="Times New Roman" w:hAnsi="Times New Roman" w:cs="Times New Roman"/>
          <w:lang w:val="en-GB"/>
        </w:rPr>
        <w:t>číselný</w:t>
      </w:r>
      <w:proofErr w:type="spellEnd"/>
      <w:r w:rsidR="0098651D" w:rsidRPr="0098651D">
        <w:rPr>
          <w:rFonts w:ascii="Times New Roman" w:hAnsi="Times New Roman" w:cs="Times New Roman"/>
          <w:lang w:val="en-GB"/>
        </w:rPr>
        <w:t> </w:t>
      </w:r>
      <w:proofErr w:type="spellStart"/>
      <w:r w:rsidR="0098651D" w:rsidRPr="0098651D">
        <w:rPr>
          <w:rFonts w:ascii="Times New Roman" w:hAnsi="Times New Roman" w:cs="Times New Roman"/>
          <w:lang w:val="en-GB"/>
        </w:rPr>
        <w:t>kód</w:t>
      </w:r>
      <w:proofErr w:type="spellEnd"/>
      <w:r w:rsidR="0098651D" w:rsidRPr="0098651D">
        <w:rPr>
          <w:rFonts w:ascii="Times New Roman" w:hAnsi="Times New Roman" w:cs="Times New Roman"/>
          <w:lang w:val="en-GB"/>
        </w:rPr>
        <w:t>).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Úvod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1. nadpis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(citace 1, 2013).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82C9C">
        <w:rPr>
          <w:rFonts w:ascii="Times New Roman" w:hAnsi="Times New Roman" w:cs="Times New Roman"/>
          <w:i/>
        </w:rPr>
        <w:t>Zdroj: vlastní zpracování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2. nadpis</w:t>
      </w:r>
    </w:p>
    <w:p w:rsidR="00C82C9C" w:rsidRPr="00E80363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text (citace </w:t>
      </w:r>
      <w:r w:rsidR="009E1CC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2013).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529C6">
        <w:rPr>
          <w:rFonts w:ascii="Times New Roman" w:hAnsi="Times New Roman" w:cs="Times New Roman"/>
          <w:b/>
          <w:i/>
        </w:rPr>
        <w:t>Obr. 1: Název obrázku 1</w:t>
      </w:r>
    </w:p>
    <w:p w:rsidR="00C82C9C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1638300" cy="13239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C6" w:rsidRDefault="00C529C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362075" cy="1181100"/>
                                  <wp:effectExtent l="0" t="0" r="9525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18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75pt;width:12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JWkwIAAJAFAAAOAAAAZHJzL2Uyb0RvYy54bWysVNtuGyEQfa/Uf0C8N+tb4sTKOnITpaoU&#10;JVGdKs+YBRsVGArYu+4f9Tv6Yx3Y9aVpXlL1ZXdgzswwZy6XV43RZCN8UGBL2j/pUSIsh0rZZUm/&#10;Pt1+OKckRGYrpsGKkm5FoFfT9+8uazcRA1iBroQn6MSGSe1KuorRTYoi8JUwLJyAExaVErxhEY9+&#10;WVSe1ejd6GLQ650VNfjKeeAiBLy9aZV0mv1LKXh8kDKISHRJ8W0xf33+LtK3mF6yydIzt1K8ewb7&#10;h1cYpiwG3bu6YZGRtVd/uTKKewgg4wkHU4CUioucA2bT773IZr5iTuRckJzg9jSF/+eW328ePVFV&#10;SceUWGawRE+iibD59ZM40IKME0W1CxNEzh1iY/MRGiz17j7gZcq8kd6kP+ZEUI9kb/cEo0fCk9HZ&#10;8HzYQxVHXX84GF6MT5Of4mDufIifBBiShJJ6rGAmlm3uQmyhO0iKFkCr6lZpnQ+pa8S19mTDsN46&#10;5kei8z9Q2pK6pGfD0152bCGZt561TW5E7psuXEq9TTFLcatFwmj7RUjkLWf6SmzGubD7+BmdUBJD&#10;vcWwwx9e9RbjNg+0yJHBxr2xURZ8zj4P2oGy6tuOMtnisTZHeScxNouma4kFVFvsCA/tWAXHbxVW&#10;7Y6F+Mg8zhFWGndDfMCP1ICsQydRsgL/47X7hMf2Ri0lNc5lScP3NfOCEv3ZYuNf9EejNMj5MDod&#10;D/DgjzWLY41dm2vAVujjFnI8iwkf9U6UHswzrpBZiooqZjnGLmncidex3Ra4griYzTIIR9exeGfn&#10;jifXid7Uk0/NM/Oua9yIPX8Puwlmkxf922KTpYXZOoJUubkTwS2rHfE49nk8uhWV9srxOaMOi3T6&#10;GwAA//8DAFBLAwQUAAYACAAAACEAKtsGf94AAAAHAQAADwAAAGRycy9kb3ducmV2LnhtbEyOT0+D&#10;QBTE7yb9DpvXxIuxS0ugBlkaY/yTeLNUjbct+wQi+5awW8Bv7/NkbzOZycwv3822EyMOvnWkYL2K&#10;QCBVzrRUKziUj9c3IHzQZHTnCBX8oIddsbjIdWbcRK847kMteIR8phU0IfSZlL5q0Gq/cj0SZ19u&#10;sDqwHWppBj3xuO3kJopSaXVL/NDoHu8brL73J6vg86r+ePHz09sUJ3H/8DyW23dTKnW5nO9uQQSc&#10;w38Z/vAZHQpmOroTGS86BUnMRQXbBASnmzRmf2SxTiOQRS7P+YtfAAAA//8DAFBLAQItABQABgAI&#10;AAAAIQC2gziS/gAAAOEBAAATAAAAAAAAAAAAAAAAAAAAAABbQ29udGVudF9UeXBlc10ueG1sUEsB&#10;Ai0AFAAGAAgAAAAhADj9If/WAAAAlAEAAAsAAAAAAAAAAAAAAAAALwEAAF9yZWxzLy5yZWxzUEsB&#10;Ai0AFAAGAAgAAAAhAKQiIlaTAgAAkAUAAA4AAAAAAAAAAAAAAAAALgIAAGRycy9lMm9Eb2MueG1s&#10;UEsBAi0AFAAGAAgAAAAhACrbBn/eAAAABwEAAA8AAAAAAAAAAAAAAAAA7QQAAGRycy9kb3ducmV2&#10;LnhtbFBLBQYAAAAABAAEAPMAAAD4BQAAAAA=&#10;" fillcolor="white [3201]" stroked="f" strokeweight=".5pt">
                <v:textbox>
                  <w:txbxContent>
                    <w:p w:rsidR="00C529C6" w:rsidRDefault="00C529C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362075" cy="1181100"/>
                            <wp:effectExtent l="0" t="0" r="9525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2710" cy="118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529C6">
        <w:rPr>
          <w:rFonts w:ascii="Times New Roman" w:hAnsi="Times New Roman" w:cs="Times New Roman"/>
          <w:i/>
        </w:rPr>
        <w:t>Zdroj: XXX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Závěr</w:t>
      </w:r>
    </w:p>
    <w:p w:rsid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Literatura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 1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 2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>Příspěvek byl zpracován v rámci grantu….</w:t>
      </w:r>
    </w:p>
    <w:p w:rsidR="00DE4B9F" w:rsidRPr="00DE4B9F" w:rsidRDefault="00DE4B9F" w:rsidP="00751D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Pr="00DE4B9F" w:rsidRDefault="00DE4B9F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4B9F">
        <w:rPr>
          <w:rFonts w:ascii="Times New Roman" w:hAnsi="Times New Roman" w:cs="Times New Roman"/>
          <w:b/>
        </w:rPr>
        <w:t>Pravidla formátování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vel. 11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uvést do závorky v textu (nikoliv jako poznámku pod čarou)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</w:t>
      </w:r>
      <w:bookmarkStart w:id="0" w:name="_GoBack"/>
      <w:bookmarkEnd w:id="0"/>
      <w:r>
        <w:rPr>
          <w:rFonts w:ascii="Times New Roman" w:hAnsi="Times New Roman" w:cs="Times New Roman"/>
        </w:rPr>
        <w:t>roje uvedené v seznamu literatury, musí být odcitovány v textu příspěvku</w:t>
      </w: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Pr="009E1CC2" w:rsidRDefault="00DF0C3F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Způsob uvádění literatury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Příjmení autorů</w:t>
      </w:r>
      <w:r w:rsidRPr="008A1655">
        <w:rPr>
          <w:rFonts w:ascii="Times New Roman" w:hAnsi="Times New Roman" w:cs="Times New Roman"/>
        </w:rPr>
        <w:t xml:space="preserve"> – velkými písmeny</w:t>
      </w:r>
      <w:r w:rsidR="00422EEF">
        <w:rPr>
          <w:rFonts w:ascii="Times New Roman" w:hAnsi="Times New Roman" w:cs="Times New Roman"/>
        </w:rPr>
        <w:t>, jednotliví autoři odděleni čárkou</w:t>
      </w:r>
      <w:r>
        <w:rPr>
          <w:rFonts w:ascii="Times New Roman" w:hAnsi="Times New Roman" w:cs="Times New Roman"/>
        </w:rPr>
        <w:t>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Rok vydání</w:t>
      </w:r>
      <w:r>
        <w:rPr>
          <w:rFonts w:ascii="Times New Roman" w:hAnsi="Times New Roman" w:cs="Times New Roman"/>
        </w:rPr>
        <w:t xml:space="preserve"> – uvádějte v závorce za jmény autorů.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Název publikace</w:t>
      </w:r>
      <w:r w:rsidRPr="008A1655">
        <w:rPr>
          <w:rFonts w:ascii="Times New Roman" w:hAnsi="Times New Roman" w:cs="Times New Roman"/>
        </w:rPr>
        <w:t xml:space="preserve"> (monografie, časopisu, sborníku) – kurzívou.</w:t>
      </w:r>
    </w:p>
    <w:p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A1655">
        <w:rPr>
          <w:rFonts w:ascii="Times New Roman" w:hAnsi="Times New Roman" w:cs="Times New Roman"/>
        </w:rPr>
        <w:t xml:space="preserve">Uvádějte </w:t>
      </w:r>
      <w:r w:rsidRPr="009E1CC2">
        <w:rPr>
          <w:rFonts w:ascii="Times New Roman" w:hAnsi="Times New Roman" w:cs="Times New Roman"/>
          <w:b/>
        </w:rPr>
        <w:t>ISBN, ISSN</w:t>
      </w:r>
      <w:r w:rsidRPr="008A1655">
        <w:rPr>
          <w:rFonts w:ascii="Times New Roman" w:hAnsi="Times New Roman" w:cs="Times New Roman"/>
        </w:rPr>
        <w:t xml:space="preserve">, příp. i číslo </w:t>
      </w:r>
      <w:r w:rsidRPr="009E1CC2">
        <w:rPr>
          <w:rFonts w:ascii="Times New Roman" w:hAnsi="Times New Roman" w:cs="Times New Roman"/>
          <w:b/>
        </w:rPr>
        <w:t>DOI</w:t>
      </w:r>
      <w:r w:rsidRPr="008A1655">
        <w:rPr>
          <w:rFonts w:ascii="Times New Roman" w:hAnsi="Times New Roman" w:cs="Times New Roman"/>
        </w:rPr>
        <w:t xml:space="preserve"> (bylo-li publikaci přiděleno)</w:t>
      </w:r>
      <w:r w:rsidR="00422EEF">
        <w:rPr>
          <w:rFonts w:ascii="Times New Roman" w:hAnsi="Times New Roman" w:cs="Times New Roman"/>
        </w:rPr>
        <w:t>.</w:t>
      </w:r>
    </w:p>
    <w:p w:rsidR="00422EEF" w:rsidRDefault="00422EE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Články v časopisech:</w:t>
      </w:r>
      <w:r>
        <w:rPr>
          <w:rFonts w:ascii="Times New Roman" w:hAnsi="Times New Roman" w:cs="Times New Roman"/>
        </w:rPr>
        <w:t xml:space="preserve"> uvádějte ročník, číslo, čísla stránek a ISSN (příp. i DOI).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CC2" w:rsidRP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Vzor: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Monografie</w:t>
      </w:r>
    </w:p>
    <w:p w:rsidR="00DF0C3F" w:rsidRPr="00DF0C3F" w:rsidRDefault="00DF0C3F" w:rsidP="009E1CC2">
      <w:pPr>
        <w:pStyle w:val="000Sbornk2013-text"/>
        <w:keepNext/>
        <w:keepLines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Cooke, P., Piccaluga</w:t>
      </w:r>
      <w:r w:rsidRPr="00DF0C3F">
        <w:rPr>
          <w:rFonts w:ascii="Times New Roman" w:hAnsi="Times New Roman"/>
          <w:sz w:val="22"/>
          <w:szCs w:val="22"/>
        </w:rPr>
        <w:t>, A.</w:t>
      </w:r>
      <w:r w:rsidR="008A1655">
        <w:rPr>
          <w:rFonts w:ascii="Times New Roman" w:hAnsi="Times New Roman"/>
          <w:sz w:val="22"/>
          <w:szCs w:val="22"/>
        </w:rPr>
        <w:t>, (2006).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development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in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the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knowledge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economy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London and New York: </w:t>
      </w:r>
      <w:proofErr w:type="spellStart"/>
      <w:r w:rsidRPr="00DF0C3F">
        <w:rPr>
          <w:rFonts w:ascii="Times New Roman" w:hAnsi="Times New Roman"/>
          <w:sz w:val="22"/>
          <w:szCs w:val="22"/>
        </w:rPr>
        <w:t>Routledge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Taylor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&amp; Francis Group. ISBN 0415578639.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 časopisech</w:t>
      </w:r>
    </w:p>
    <w:p w:rsidR="00DF0C3F" w:rsidRPr="00DF0C3F" w:rsidRDefault="00DF0C3F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Tödtling, F.</w:t>
      </w:r>
      <w:r w:rsidR="008A1655">
        <w:rPr>
          <w:rFonts w:ascii="Times New Roman" w:hAnsi="Times New Roman"/>
          <w:caps/>
          <w:sz w:val="22"/>
          <w:szCs w:val="22"/>
        </w:rPr>
        <w:t>,</w:t>
      </w:r>
      <w:r w:rsidRPr="00DF0C3F">
        <w:rPr>
          <w:rFonts w:ascii="Times New Roman" w:hAnsi="Times New Roman"/>
          <w:caps/>
          <w:sz w:val="22"/>
          <w:szCs w:val="22"/>
        </w:rPr>
        <w:t xml:space="preserve"> Trippl</w:t>
      </w:r>
      <w:r w:rsidRPr="00DF0C3F">
        <w:rPr>
          <w:rFonts w:ascii="Times New Roman" w:hAnsi="Times New Roman"/>
          <w:sz w:val="22"/>
          <w:szCs w:val="22"/>
        </w:rPr>
        <w:t>, M.</w:t>
      </w:r>
      <w:r w:rsidR="008A1655">
        <w:rPr>
          <w:rFonts w:ascii="Times New Roman" w:hAnsi="Times New Roman"/>
          <w:sz w:val="22"/>
          <w:szCs w:val="22"/>
        </w:rPr>
        <w:t>, (2005).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One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size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fits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all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Pr="00DF0C3F">
        <w:rPr>
          <w:rFonts w:ascii="Times New Roman" w:hAnsi="Times New Roman"/>
          <w:sz w:val="22"/>
          <w:szCs w:val="22"/>
        </w:rPr>
        <w:t>Towards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F0C3F">
        <w:rPr>
          <w:rFonts w:ascii="Times New Roman" w:hAnsi="Times New Roman"/>
          <w:sz w:val="22"/>
          <w:szCs w:val="22"/>
        </w:rPr>
        <w:t>differentiated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innovation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approach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Research</w:t>
      </w:r>
      <w:proofErr w:type="spellEnd"/>
      <w:r w:rsidR="008A165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>, vol. 34, no. 8, pp. 1203-1219. ISSN 0048-7333.</w:t>
      </w:r>
      <w:r w:rsidR="00167D2B">
        <w:rPr>
          <w:rFonts w:ascii="Times New Roman" w:hAnsi="Times New Roman"/>
          <w:sz w:val="22"/>
          <w:szCs w:val="22"/>
        </w:rPr>
        <w:t xml:space="preserve"> DOI </w:t>
      </w:r>
      <w:r w:rsidR="00167D2B" w:rsidRPr="00167D2B">
        <w:rPr>
          <w:rFonts w:ascii="Times New Roman" w:hAnsi="Times New Roman" w:hint="eastAsia"/>
          <w:sz w:val="22"/>
          <w:szCs w:val="22"/>
        </w:rPr>
        <w:t>10.1016/j.respol.2005.01.018</w:t>
      </w:r>
      <w:r w:rsidR="00167D2B">
        <w:rPr>
          <w:rFonts w:ascii="Times New Roman" w:hAnsi="Times New Roman"/>
          <w:sz w:val="22"/>
          <w:szCs w:val="22"/>
        </w:rPr>
        <w:t>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ve sbornících</w:t>
      </w:r>
    </w:p>
    <w:p w:rsidR="00DF0C3F" w:rsidRPr="00167D2B" w:rsidRDefault="00DF0C3F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167D2B">
        <w:rPr>
          <w:rFonts w:ascii="Times New Roman" w:hAnsi="Times New Roman"/>
          <w:caps/>
          <w:sz w:val="22"/>
          <w:szCs w:val="22"/>
        </w:rPr>
        <w:t>Viturka,</w:t>
      </w:r>
      <w:r w:rsidRPr="00167D2B">
        <w:rPr>
          <w:rFonts w:ascii="Times New Roman" w:hAnsi="Times New Roman"/>
          <w:sz w:val="22"/>
          <w:szCs w:val="22"/>
        </w:rPr>
        <w:t xml:space="preserve"> M.</w:t>
      </w:r>
      <w:r w:rsidR="008A1655">
        <w:rPr>
          <w:rFonts w:ascii="Times New Roman" w:hAnsi="Times New Roman"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 w:rsidR="008A1655">
        <w:rPr>
          <w:rFonts w:ascii="Times New Roman" w:hAnsi="Times New Roman"/>
          <w:sz w:val="22"/>
          <w:szCs w:val="22"/>
        </w:rPr>
        <w:t xml:space="preserve">(2013). </w:t>
      </w:r>
      <w:proofErr w:type="spellStart"/>
      <w:r w:rsidRPr="00167D2B">
        <w:rPr>
          <w:rFonts w:ascii="Times New Roman" w:hAnsi="Times New Roman"/>
          <w:sz w:val="22"/>
          <w:szCs w:val="22"/>
        </w:rPr>
        <w:t>Regional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evaluation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social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environment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quality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– a case study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the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Czech Republic. In</w:t>
      </w:r>
      <w:r w:rsidR="00167D2B"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167D2B" w:rsidRPr="00167D2B">
        <w:rPr>
          <w:rFonts w:ascii="Times New Roman" w:hAnsi="Times New Roman"/>
          <w:sz w:val="22"/>
          <w:szCs w:val="22"/>
        </w:rPr>
        <w:t>Klímová,V</w:t>
      </w:r>
      <w:proofErr w:type="spellEnd"/>
      <w:r w:rsidR="00167D2B" w:rsidRPr="00167D2B">
        <w:rPr>
          <w:rFonts w:ascii="Times New Roman" w:hAnsi="Times New Roman"/>
          <w:sz w:val="22"/>
          <w:szCs w:val="22"/>
        </w:rPr>
        <w:t>., Žítek</w:t>
      </w:r>
      <w:proofErr w:type="gramEnd"/>
      <w:r w:rsidR="00167D2B" w:rsidRPr="00167D2B">
        <w:rPr>
          <w:rFonts w:ascii="Times New Roman" w:hAnsi="Times New Roman"/>
          <w:sz w:val="22"/>
          <w:szCs w:val="22"/>
        </w:rPr>
        <w:t>, V. (</w:t>
      </w:r>
      <w:proofErr w:type="spellStart"/>
      <w:r w:rsidR="00167D2B" w:rsidRPr="00167D2B">
        <w:rPr>
          <w:rFonts w:ascii="Times New Roman" w:hAnsi="Times New Roman"/>
          <w:sz w:val="22"/>
          <w:szCs w:val="22"/>
        </w:rPr>
        <w:t>eds</w:t>
      </w:r>
      <w:proofErr w:type="spellEnd"/>
      <w:r w:rsidR="00167D2B" w:rsidRPr="00167D2B">
        <w:rPr>
          <w:rFonts w:ascii="Times New Roman" w:hAnsi="Times New Roman"/>
          <w:sz w:val="22"/>
          <w:szCs w:val="22"/>
        </w:rPr>
        <w:t>.)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 w:rsidR="00167D2B" w:rsidRPr="00167D2B">
        <w:rPr>
          <w:rFonts w:ascii="Times New Roman" w:hAnsi="Times New Roman"/>
          <w:i/>
          <w:iCs/>
          <w:sz w:val="22"/>
          <w:szCs w:val="22"/>
        </w:rPr>
        <w:t xml:space="preserve">16th International Colloquium on </w:t>
      </w:r>
      <w:proofErr w:type="spellStart"/>
      <w:r w:rsidR="00167D2B" w:rsidRPr="00167D2B">
        <w:rPr>
          <w:rFonts w:ascii="Times New Roman" w:hAnsi="Times New Roman"/>
          <w:i/>
          <w:iCs/>
          <w:sz w:val="22"/>
          <w:szCs w:val="22"/>
        </w:rPr>
        <w:t>Regional</w:t>
      </w:r>
      <w:proofErr w:type="spellEnd"/>
      <w:r w:rsidR="00167D2B" w:rsidRPr="00167D2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167D2B" w:rsidRPr="00167D2B">
        <w:rPr>
          <w:rFonts w:ascii="Times New Roman" w:hAnsi="Times New Roman"/>
          <w:i/>
          <w:iCs/>
          <w:sz w:val="22"/>
          <w:szCs w:val="22"/>
        </w:rPr>
        <w:t>Sciences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. Brno: </w:t>
      </w:r>
      <w:r w:rsidR="00167D2B" w:rsidRPr="00167D2B">
        <w:rPr>
          <w:rFonts w:ascii="Times New Roman" w:hAnsi="Times New Roman"/>
          <w:sz w:val="22"/>
          <w:szCs w:val="22"/>
        </w:rPr>
        <w:t xml:space="preserve">Masaryk University. </w:t>
      </w:r>
      <w:proofErr w:type="gramStart"/>
      <w:r w:rsidR="00167D2B" w:rsidRPr="00167D2B">
        <w:rPr>
          <w:rFonts w:ascii="Times New Roman" w:hAnsi="Times New Roman"/>
          <w:sz w:val="22"/>
          <w:szCs w:val="22"/>
        </w:rPr>
        <w:t>p</w:t>
      </w:r>
      <w:r w:rsidRPr="00167D2B">
        <w:rPr>
          <w:rFonts w:ascii="Times New Roman" w:hAnsi="Times New Roman"/>
          <w:sz w:val="22"/>
          <w:szCs w:val="22"/>
        </w:rPr>
        <w:t>.</w:t>
      </w:r>
      <w:proofErr w:type="gramEnd"/>
      <w:r w:rsidRPr="00167D2B">
        <w:rPr>
          <w:rFonts w:ascii="Times New Roman" w:hAnsi="Times New Roman"/>
          <w:sz w:val="22"/>
          <w:szCs w:val="22"/>
        </w:rPr>
        <w:t> </w:t>
      </w:r>
      <w:r w:rsidR="00167D2B" w:rsidRPr="00167D2B">
        <w:rPr>
          <w:rFonts w:ascii="Times New Roman" w:hAnsi="Times New Roman"/>
          <w:sz w:val="22"/>
          <w:szCs w:val="22"/>
        </w:rPr>
        <w:t>65-71</w:t>
      </w:r>
      <w:r w:rsidRPr="00167D2B">
        <w:rPr>
          <w:rFonts w:ascii="Times New Roman" w:hAnsi="Times New Roman"/>
          <w:sz w:val="22"/>
          <w:szCs w:val="22"/>
        </w:rPr>
        <w:t>. ISBN 978-80-210-</w:t>
      </w:r>
      <w:r w:rsidR="00167D2B" w:rsidRPr="00167D2B">
        <w:rPr>
          <w:rFonts w:ascii="Times New Roman" w:hAnsi="Times New Roman"/>
          <w:sz w:val="22"/>
          <w:szCs w:val="22"/>
        </w:rPr>
        <w:t>6257</w:t>
      </w:r>
      <w:r w:rsidRPr="00167D2B">
        <w:rPr>
          <w:rFonts w:ascii="Times New Roman" w:hAnsi="Times New Roman"/>
          <w:sz w:val="22"/>
          <w:szCs w:val="22"/>
        </w:rPr>
        <w:t>-</w:t>
      </w:r>
      <w:r w:rsidR="00167D2B" w:rsidRPr="00167D2B">
        <w:rPr>
          <w:rFonts w:ascii="Times New Roman" w:hAnsi="Times New Roman"/>
          <w:sz w:val="22"/>
          <w:szCs w:val="22"/>
        </w:rPr>
        <w:t>3</w:t>
      </w:r>
      <w:r w:rsidRPr="00167D2B">
        <w:rPr>
          <w:rFonts w:ascii="Times New Roman" w:hAnsi="Times New Roman"/>
          <w:sz w:val="22"/>
          <w:szCs w:val="22"/>
        </w:rPr>
        <w:t>.</w:t>
      </w:r>
      <w:r w:rsidR="00167D2B" w:rsidRPr="00167D2B">
        <w:rPr>
          <w:rFonts w:ascii="Times New Roman" w:hAnsi="Times New Roman"/>
          <w:sz w:val="22"/>
          <w:szCs w:val="22"/>
        </w:rPr>
        <w:t xml:space="preserve"> DOI 10.5817/CZ.MUNI.P210-6257-2013-7</w:t>
      </w:r>
      <w:r w:rsidR="008A1655">
        <w:rPr>
          <w:rFonts w:ascii="Times New Roman" w:hAnsi="Times New Roman"/>
          <w:sz w:val="22"/>
          <w:szCs w:val="22"/>
        </w:rPr>
        <w:t>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Internetové stránky</w:t>
      </w:r>
    </w:p>
    <w:p w:rsidR="008A1655" w:rsidRPr="008A1655" w:rsidRDefault="008A1655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 w:rsidRPr="008A1655">
        <w:rPr>
          <w:sz w:val="22"/>
          <w:szCs w:val="22"/>
        </w:rPr>
        <w:t xml:space="preserve">Český statistický úřad, (2012). </w:t>
      </w:r>
      <w:r w:rsidRPr="008A1655">
        <w:rPr>
          <w:i/>
          <w:sz w:val="22"/>
          <w:szCs w:val="22"/>
        </w:rPr>
        <w:t>Sčítání lidu, domů a bytů 2011. Historie sčítání.</w:t>
      </w:r>
      <w:r w:rsidRPr="008A1655">
        <w:rPr>
          <w:sz w:val="22"/>
          <w:szCs w:val="22"/>
        </w:rPr>
        <w:t xml:space="preserve"> [online]. [cit. 2014-04-09]. Dostupné z: http://www.scitani.cz/sldb2011/redakce.nsf/i/historie_scitani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Závěrečné práce</w:t>
      </w:r>
    </w:p>
    <w:p w:rsidR="008A1655" w:rsidRPr="008A1655" w:rsidRDefault="008A1655" w:rsidP="008A1655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PŘÍJMENÍ</w:t>
      </w:r>
      <w:r w:rsidRPr="008A1655">
        <w:rPr>
          <w:sz w:val="22"/>
          <w:szCs w:val="22"/>
        </w:rPr>
        <w:t xml:space="preserve">, </w:t>
      </w:r>
      <w:r>
        <w:rPr>
          <w:sz w:val="22"/>
          <w:szCs w:val="22"/>
        </w:rPr>
        <w:t>J</w:t>
      </w:r>
      <w:r w:rsidRPr="008A1655">
        <w:rPr>
          <w:sz w:val="22"/>
          <w:szCs w:val="22"/>
        </w:rPr>
        <w:t xml:space="preserve">., (2014). </w:t>
      </w:r>
      <w:r>
        <w:rPr>
          <w:i/>
          <w:sz w:val="22"/>
          <w:szCs w:val="22"/>
        </w:rPr>
        <w:t>Název závěrečné práce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[Di</w:t>
      </w:r>
      <w:r>
        <w:rPr>
          <w:sz w:val="22"/>
          <w:szCs w:val="22"/>
        </w:rPr>
        <w:t>sertační</w:t>
      </w:r>
      <w:r w:rsidRPr="008A1655">
        <w:rPr>
          <w:sz w:val="22"/>
          <w:szCs w:val="22"/>
        </w:rPr>
        <w:t xml:space="preserve"> práce]. </w:t>
      </w:r>
      <w:r>
        <w:rPr>
          <w:sz w:val="22"/>
          <w:szCs w:val="22"/>
        </w:rPr>
        <w:t>Brno: Masarykova univerzita</w:t>
      </w:r>
      <w:r w:rsidRPr="008A1655">
        <w:rPr>
          <w:sz w:val="22"/>
          <w:szCs w:val="22"/>
        </w:rPr>
        <w:t xml:space="preserve">. </w:t>
      </w:r>
    </w:p>
    <w:p w:rsidR="008A1655" w:rsidRPr="00C82C9C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8A1655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A5A65"/>
    <w:rsid w:val="00167D2B"/>
    <w:rsid w:val="00422EEF"/>
    <w:rsid w:val="0049472A"/>
    <w:rsid w:val="00587A40"/>
    <w:rsid w:val="00751D16"/>
    <w:rsid w:val="008A1655"/>
    <w:rsid w:val="008E784E"/>
    <w:rsid w:val="009164B2"/>
    <w:rsid w:val="0098651D"/>
    <w:rsid w:val="009E1CC2"/>
    <w:rsid w:val="00C529C6"/>
    <w:rsid w:val="00C82C9C"/>
    <w:rsid w:val="00DB46A3"/>
    <w:rsid w:val="00DE4B9F"/>
    <w:rsid w:val="00DF0C3F"/>
    <w:rsid w:val="00E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40</TotalTime>
  <Pages>3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3</cp:revision>
  <dcterms:created xsi:type="dcterms:W3CDTF">2015-01-05T09:11:00Z</dcterms:created>
  <dcterms:modified xsi:type="dcterms:W3CDTF">2015-01-05T10:02:00Z</dcterms:modified>
</cp:coreProperties>
</file>