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CC2C0F">
        <w:rPr>
          <w:rFonts w:ascii="Times New Roman" w:hAnsi="Times New Roman" w:cs="Times New Roman"/>
          <w:b/>
          <w:sz w:val="26"/>
          <w:szCs w:val="26"/>
        </w:rPr>
        <w:t> </w:t>
      </w:r>
      <w:r w:rsidR="002217E9">
        <w:rPr>
          <w:rFonts w:ascii="Times New Roman" w:hAnsi="Times New Roman" w:cs="Times New Roman"/>
          <w:b/>
          <w:sz w:val="26"/>
          <w:szCs w:val="26"/>
        </w:rPr>
        <w:t>jazy</w:t>
      </w:r>
      <w:r w:rsidR="00CC2C0F">
        <w:rPr>
          <w:rFonts w:ascii="Times New Roman" w:hAnsi="Times New Roman" w:cs="Times New Roman"/>
          <w:b/>
          <w:sz w:val="26"/>
          <w:szCs w:val="26"/>
        </w:rPr>
        <w:t xml:space="preserve">ce, kterým je psaný článek 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8601A">
        <w:rPr>
          <w:rFonts w:ascii="Times New Roman" w:hAnsi="Times New Roman" w:cs="Times New Roman"/>
          <w:b/>
          <w:sz w:val="26"/>
          <w:szCs w:val="26"/>
        </w:rPr>
        <w:t>max. 100 znaků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9472A">
        <w:rPr>
          <w:rFonts w:ascii="Times New Roman" w:hAnsi="Times New Roman" w:cs="Times New Roman"/>
          <w:b/>
          <w:sz w:val="26"/>
          <w:szCs w:val="26"/>
        </w:rPr>
        <w:t>nepoužívejte velká písmena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2217E9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  <w:r w:rsidR="002217E9">
        <w:rPr>
          <w:rFonts w:ascii="Times New Roman" w:hAnsi="Times New Roman" w:cs="Times New Roman"/>
          <w:b/>
          <w:sz w:val="26"/>
          <w:szCs w:val="26"/>
        </w:rPr>
        <w:t xml:space="preserve"> (nebo v češtině/slovenštině, jde-li o anglicky psaný článek</w:t>
      </w:r>
      <w:r w:rsidR="00354754">
        <w:rPr>
          <w:rFonts w:ascii="Times New Roman" w:hAnsi="Times New Roman" w:cs="Times New Roman"/>
          <w:b/>
          <w:sz w:val="26"/>
          <w:szCs w:val="26"/>
        </w:rPr>
        <w:t>)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max. 100 znaků, </w:t>
      </w:r>
      <w:r w:rsidR="0049472A">
        <w:rPr>
          <w:rFonts w:ascii="Times New Roman" w:hAnsi="Times New Roman" w:cs="Times New Roman"/>
          <w:b/>
          <w:sz w:val="26"/>
          <w:szCs w:val="26"/>
        </w:rPr>
        <w:t>nepoužívejte velká písmena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A77E19" w:rsidRDefault="00A77E19" w:rsidP="00A77E19">
            <w:pPr>
              <w:pStyle w:val="000KontaktSbo15"/>
            </w:pPr>
            <w:proofErr w:type="spellStart"/>
            <w:r>
              <w:t>Katedra</w:t>
            </w:r>
            <w:proofErr w:type="spellEnd"/>
            <w:r>
              <w:t xml:space="preserve">, </w:t>
            </w:r>
            <w:proofErr w:type="spellStart"/>
            <w:r>
              <w:t>ústav</w:t>
            </w:r>
            <w:proofErr w:type="spellEnd"/>
          </w:p>
          <w:p w:rsidR="00A77E19" w:rsidRDefault="00A77E19" w:rsidP="00A77E19">
            <w:pPr>
              <w:pStyle w:val="000KontaktSbo15"/>
            </w:pPr>
            <w:proofErr w:type="spellStart"/>
            <w:r>
              <w:t>Fakulta</w:t>
            </w:r>
            <w:proofErr w:type="spellEnd"/>
          </w:p>
          <w:p w:rsidR="00A77E19" w:rsidRPr="00971129" w:rsidRDefault="00A77E19" w:rsidP="00A77E19">
            <w:pPr>
              <w:pStyle w:val="000KontaktSbo15"/>
            </w:pPr>
            <w:proofErr w:type="spellStart"/>
            <w:r>
              <w:t>Univerzita</w:t>
            </w:r>
            <w:proofErr w:type="spellEnd"/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A77E19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A77E1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Pr="00751D16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A77E19" w:rsidRDefault="00A77E19" w:rsidP="009306FC">
            <w:pPr>
              <w:pStyle w:val="000KontaktSbo15"/>
            </w:pPr>
            <w:proofErr w:type="spellStart"/>
            <w:r>
              <w:t>Katedra</w:t>
            </w:r>
            <w:proofErr w:type="spellEnd"/>
            <w:r>
              <w:t xml:space="preserve">, </w:t>
            </w:r>
            <w:proofErr w:type="spellStart"/>
            <w:r>
              <w:t>ústav</w:t>
            </w:r>
            <w:proofErr w:type="spellEnd"/>
          </w:p>
          <w:p w:rsidR="00A77E19" w:rsidRDefault="00A77E19" w:rsidP="009306FC">
            <w:pPr>
              <w:pStyle w:val="000KontaktSbo15"/>
            </w:pPr>
            <w:proofErr w:type="spellStart"/>
            <w:r>
              <w:t>Fakulta</w:t>
            </w:r>
            <w:proofErr w:type="spellEnd"/>
          </w:p>
          <w:p w:rsidR="00A77E19" w:rsidRPr="00971129" w:rsidRDefault="00A77E19" w:rsidP="009306FC">
            <w:pPr>
              <w:pStyle w:val="000KontaktSbo15"/>
            </w:pPr>
            <w:proofErr w:type="spellStart"/>
            <w:r>
              <w:t>Univerzita</w:t>
            </w:r>
            <w:proofErr w:type="spellEnd"/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A77E19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Anotace</w:t>
      </w:r>
      <w:r w:rsidR="00CC2C0F">
        <w:rPr>
          <w:rFonts w:ascii="Times New Roman" w:hAnsi="Times New Roman" w:cs="Times New Roman"/>
          <w:b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jazy</w:t>
      </w:r>
      <w:r w:rsidR="00CC2C0F">
        <w:rPr>
          <w:rFonts w:ascii="Times New Roman" w:hAnsi="Times New Roman" w:cs="Times New Roman"/>
          <w:i/>
        </w:rPr>
        <w:t>ce</w:t>
      </w:r>
      <w:r w:rsidR="00CC2C0F" w:rsidRPr="00CC2C0F">
        <w:rPr>
          <w:rFonts w:ascii="Times New Roman" w:hAnsi="Times New Roman" w:cs="Times New Roman"/>
          <w:i/>
        </w:rPr>
        <w:t>, kterým je psaný článek)</w:t>
      </w:r>
    </w:p>
    <w:p w:rsidR="00422EEF" w:rsidRPr="00422EEF" w:rsidRDefault="00422EEF" w:rsidP="00422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EEF">
        <w:rPr>
          <w:rFonts w:ascii="Times New Roman" w:hAnsi="Times New Roman" w:cs="Times New Roman"/>
        </w:rPr>
        <w:t>Anotace příspěvku v češtině (slovenštině) i angličtině musí obsahovat: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cíl článku a metody,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hlavní výsledky</w:t>
      </w:r>
      <w:r w:rsidR="00DF773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závěry.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Rozsah anotace: 100 až 250 slov.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Klíčová slova</w:t>
      </w:r>
      <w:r w:rsidR="00CC2C0F">
        <w:rPr>
          <w:rFonts w:ascii="Times New Roman" w:hAnsi="Times New Roman" w:cs="Times New Roman"/>
          <w:b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jazy</w:t>
      </w:r>
      <w:r w:rsidR="00CC2C0F">
        <w:rPr>
          <w:rFonts w:ascii="Times New Roman" w:hAnsi="Times New Roman" w:cs="Times New Roman"/>
          <w:i/>
        </w:rPr>
        <w:t>ce</w:t>
      </w:r>
      <w:r w:rsidR="00CC2C0F" w:rsidRPr="00CC2C0F">
        <w:rPr>
          <w:rFonts w:ascii="Times New Roman" w:hAnsi="Times New Roman" w:cs="Times New Roman"/>
          <w:i/>
        </w:rPr>
        <w:t>, kterým je psaný článek)</w:t>
      </w:r>
    </w:p>
    <w:p w:rsidR="00751D16" w:rsidRDefault="00CC2C0F" w:rsidP="00E80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51D16">
        <w:rPr>
          <w:rFonts w:ascii="Times New Roman" w:hAnsi="Times New Roman" w:cs="Times New Roman"/>
        </w:rPr>
        <w:t>líčové slovo 1, klíčové slovo 2, klíčové slovo 3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CC2C0F" w:rsidRDefault="00751D16" w:rsidP="00E80363">
      <w:pPr>
        <w:spacing w:after="0" w:line="240" w:lineRule="auto"/>
        <w:rPr>
          <w:rFonts w:ascii="Times New Roman" w:hAnsi="Times New Roman" w:cs="Times New Roman"/>
          <w:i/>
        </w:rPr>
      </w:pPr>
      <w:r w:rsidRPr="00C82C9C">
        <w:rPr>
          <w:rFonts w:ascii="Times New Roman" w:hAnsi="Times New Roman" w:cs="Times New Roman"/>
          <w:b/>
          <w:lang w:val="en-GB"/>
        </w:rPr>
        <w:t>Annotation</w:t>
      </w:r>
      <w:r w:rsidR="00CC2C0F">
        <w:rPr>
          <w:rFonts w:ascii="Times New Roman" w:hAnsi="Times New Roman" w:cs="Times New Roman"/>
          <w:b/>
          <w:lang w:val="en-GB"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angličtině</w:t>
      </w:r>
      <w:r w:rsidR="00CC2C0F">
        <w:rPr>
          <w:rFonts w:ascii="Times New Roman" w:hAnsi="Times New Roman" w:cs="Times New Roman"/>
          <w:i/>
        </w:rPr>
        <w:t>;</w:t>
      </w:r>
      <w:r w:rsidR="00CC2C0F" w:rsidRPr="00CC2C0F">
        <w:rPr>
          <w:rFonts w:ascii="Times New Roman" w:hAnsi="Times New Roman" w:cs="Times New Roman"/>
          <w:i/>
        </w:rPr>
        <w:t xml:space="preserve"> případně v češtině/slovenštině, jde-li o anglicky psaný článek)</w:t>
      </w:r>
    </w:p>
    <w:p w:rsidR="00422EEF" w:rsidRPr="00422EEF" w:rsidRDefault="00422EEF" w:rsidP="00422EE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main</w:t>
      </w:r>
      <w:proofErr w:type="spellEnd"/>
      <w:r w:rsidRPr="00422EEF"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results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>
        <w:rPr>
          <w:rFonts w:ascii="Times New Roman" w:hAnsi="Times New Roman" w:cs="Times New Roman"/>
        </w:rPr>
        <w:t xml:space="preserve">: 100 – 250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422EEF" w:rsidRPr="00C82C9C" w:rsidRDefault="00422EEF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Key words</w:t>
      </w:r>
      <w:r w:rsidR="00CC2C0F">
        <w:rPr>
          <w:rFonts w:ascii="Times New Roman" w:hAnsi="Times New Roman" w:cs="Times New Roman"/>
          <w:b/>
          <w:lang w:val="en-GB"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angličtině</w:t>
      </w:r>
      <w:r w:rsidR="00CC2C0F">
        <w:rPr>
          <w:rFonts w:ascii="Times New Roman" w:hAnsi="Times New Roman" w:cs="Times New Roman"/>
          <w:i/>
        </w:rPr>
        <w:t>;</w:t>
      </w:r>
      <w:r w:rsidR="00CC2C0F" w:rsidRPr="00CC2C0F">
        <w:rPr>
          <w:rFonts w:ascii="Times New Roman" w:hAnsi="Times New Roman" w:cs="Times New Roman"/>
          <w:i/>
        </w:rPr>
        <w:t xml:space="preserve"> případně v češtině/slovenštině, jde-li o anglicky psaný článek)</w:t>
      </w:r>
    </w:p>
    <w:p w:rsidR="00751D16" w:rsidRPr="00C82C9C" w:rsidRDefault="00CC2C0F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k</w:t>
      </w:r>
      <w:r w:rsidR="00751D16" w:rsidRPr="00C82C9C">
        <w:rPr>
          <w:rFonts w:ascii="Times New Roman" w:hAnsi="Times New Roman" w:cs="Times New Roman"/>
          <w:lang w:val="en-GB"/>
        </w:rPr>
        <w:t>ey</w:t>
      </w:r>
      <w:proofErr w:type="gramEnd"/>
      <w:r w:rsidR="00751D16" w:rsidRPr="00C82C9C">
        <w:rPr>
          <w:rFonts w:ascii="Times New Roman" w:hAnsi="Times New Roman" w:cs="Times New Roman"/>
          <w:lang w:val="en-GB"/>
        </w:rPr>
        <w:t xml:space="preserve"> word 1, key word 2, key word 3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2217E9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i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JEL classification:</w:t>
      </w:r>
      <w:r w:rsidRPr="00C82C9C">
        <w:rPr>
          <w:rFonts w:ascii="Times New Roman" w:hAnsi="Times New Roman" w:cs="Times New Roman"/>
          <w:lang w:val="en-GB"/>
        </w:rPr>
        <w:t xml:space="preserve"> </w:t>
      </w:r>
      <w:r w:rsidR="00DF773E">
        <w:rPr>
          <w:rFonts w:ascii="Times New Roman" w:hAnsi="Times New Roman" w:cs="Times New Roman"/>
          <w:lang w:val="en-GB"/>
        </w:rPr>
        <w:t xml:space="preserve">O12, </w:t>
      </w:r>
      <w:r w:rsidRPr="00C82C9C">
        <w:rPr>
          <w:rFonts w:ascii="Times New Roman" w:hAnsi="Times New Roman" w:cs="Times New Roman"/>
          <w:lang w:val="en-GB"/>
        </w:rPr>
        <w:t>X12</w:t>
      </w:r>
      <w:r w:rsidR="0098651D">
        <w:rPr>
          <w:rFonts w:ascii="Times New Roman" w:hAnsi="Times New Roman" w:cs="Times New Roman"/>
          <w:lang w:val="en-GB"/>
        </w:rPr>
        <w:t xml:space="preserve"> </w:t>
      </w:r>
      <w:r w:rsidR="0098651D" w:rsidRPr="002217E9">
        <w:rPr>
          <w:rFonts w:ascii="Times New Roman" w:hAnsi="Times New Roman" w:cs="Times New Roman"/>
          <w:i/>
          <w:lang w:val="en-GB"/>
        </w:rPr>
        <w:t>(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písmeno</w:t>
      </w:r>
      <w:proofErr w:type="spellEnd"/>
      <w:r w:rsidR="0098651D" w:rsidRPr="002217E9">
        <w:rPr>
          <w:rFonts w:ascii="Times New Roman" w:hAnsi="Times New Roman" w:cs="Times New Roman"/>
          <w:i/>
          <w:lang w:val="en-GB"/>
        </w:rPr>
        <w:t xml:space="preserve"> + 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dvoumístný</w:t>
      </w:r>
      <w:proofErr w:type="spellEnd"/>
      <w:r w:rsidR="0098651D" w:rsidRPr="002217E9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číselný</w:t>
      </w:r>
      <w:proofErr w:type="spellEnd"/>
      <w:r w:rsidR="0098651D" w:rsidRPr="002217E9">
        <w:rPr>
          <w:rFonts w:ascii="Times New Roman" w:hAnsi="Times New Roman" w:cs="Times New Roman"/>
          <w:i/>
          <w:lang w:val="en-GB"/>
        </w:rPr>
        <w:t> 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kód</w:t>
      </w:r>
      <w:proofErr w:type="spellEnd"/>
      <w:r w:rsidR="002217E9" w:rsidRPr="002217E9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="002217E9">
        <w:rPr>
          <w:rFonts w:ascii="Times New Roman" w:hAnsi="Times New Roman" w:cs="Times New Roman"/>
          <w:i/>
          <w:lang w:val="en-GB"/>
        </w:rPr>
        <w:t>seznam</w:t>
      </w:r>
      <w:proofErr w:type="spellEnd"/>
      <w:r w:rsidR="002217E9">
        <w:rPr>
          <w:rFonts w:ascii="Times New Roman" w:hAnsi="Times New Roman" w:cs="Times New Roman"/>
          <w:i/>
          <w:lang w:val="en-GB"/>
        </w:rPr>
        <w:t>:</w:t>
      </w:r>
      <w:r w:rsidR="002217E9" w:rsidRPr="002217E9">
        <w:rPr>
          <w:rFonts w:ascii="Times New Roman" w:hAnsi="Times New Roman" w:cs="Times New Roman"/>
          <w:i/>
          <w:lang w:val="en-GB"/>
        </w:rPr>
        <w:t xml:space="preserve"> www.aeaweb.org/jel/guide/jel.php</w:t>
      </w:r>
      <w:r w:rsidR="0098651D" w:rsidRPr="002217E9">
        <w:rPr>
          <w:rFonts w:ascii="Times New Roman" w:hAnsi="Times New Roman" w:cs="Times New Roman"/>
          <w:i/>
          <w:lang w:val="en-GB"/>
        </w:rPr>
        <w:t>).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Úvod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</w:t>
      </w:r>
      <w:r w:rsidR="00464002">
        <w:rPr>
          <w:rFonts w:ascii="Times New Roman" w:hAnsi="Times New Roman" w:cs="Times New Roman"/>
        </w:rPr>
        <w:t xml:space="preserve"> (</w:t>
      </w:r>
      <w:proofErr w:type="spellStart"/>
      <w:r w:rsidR="00464002">
        <w:rPr>
          <w:rFonts w:ascii="Times New Roman" w:hAnsi="Times New Roman" w:cs="Times New Roman"/>
        </w:rPr>
        <w:t>Cooke</w:t>
      </w:r>
      <w:proofErr w:type="spellEnd"/>
      <w:r w:rsidR="00464002">
        <w:rPr>
          <w:rFonts w:ascii="Times New Roman" w:hAnsi="Times New Roman" w:cs="Times New Roman"/>
        </w:rPr>
        <w:t xml:space="preserve">, </w:t>
      </w:r>
      <w:proofErr w:type="spellStart"/>
      <w:r w:rsidR="00464002">
        <w:rPr>
          <w:rFonts w:ascii="Times New Roman" w:hAnsi="Times New Roman" w:cs="Times New Roman"/>
        </w:rPr>
        <w:t>Piccaluga</w:t>
      </w:r>
      <w:proofErr w:type="spellEnd"/>
      <w:r w:rsidR="00464002">
        <w:rPr>
          <w:rFonts w:ascii="Times New Roman" w:hAnsi="Times New Roman" w:cs="Times New Roman"/>
        </w:rPr>
        <w:t>, 2011)</w:t>
      </w:r>
      <w:r>
        <w:rPr>
          <w:rFonts w:ascii="Times New Roman" w:hAnsi="Times New Roman" w:cs="Times New Roman"/>
        </w:rPr>
        <w:t>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1. nadpis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 w:rsidR="00297C90">
        <w:rPr>
          <w:rFonts w:ascii="Times New Roman" w:hAnsi="Times New Roman" w:cs="Times New Roman"/>
        </w:rPr>
        <w:t>Tödtling</w:t>
      </w:r>
      <w:proofErr w:type="spellEnd"/>
      <w:r w:rsidR="00297C90">
        <w:rPr>
          <w:rFonts w:ascii="Times New Roman" w:hAnsi="Times New Roman" w:cs="Times New Roman"/>
        </w:rPr>
        <w:t xml:space="preserve">, </w:t>
      </w:r>
      <w:proofErr w:type="spellStart"/>
      <w:r w:rsidR="00297C90">
        <w:rPr>
          <w:rFonts w:ascii="Times New Roman" w:hAnsi="Times New Roman" w:cs="Times New Roman"/>
        </w:rPr>
        <w:t>Trippl</w:t>
      </w:r>
      <w:proofErr w:type="spellEnd"/>
      <w:r>
        <w:rPr>
          <w:rFonts w:ascii="Times New Roman" w:hAnsi="Times New Roman" w:cs="Times New Roman"/>
        </w:rPr>
        <w:t>, 2013).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lastRenderedPageBreak/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C82C9C" w:rsidRPr="00CC2C0F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2C0F">
        <w:rPr>
          <w:rFonts w:ascii="Times New Roman" w:hAnsi="Times New Roman" w:cs="Times New Roman"/>
          <w:i/>
          <w:sz w:val="20"/>
          <w:szCs w:val="20"/>
        </w:rPr>
        <w:t>Zdroj: vlastní zpracování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2. nadpis</w:t>
      </w:r>
    </w:p>
    <w:p w:rsidR="00C82C9C" w:rsidRPr="00E80363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r w:rsidR="00464002">
        <w:rPr>
          <w:rFonts w:ascii="Times New Roman" w:hAnsi="Times New Roman" w:cs="Times New Roman"/>
        </w:rPr>
        <w:t>Adams</w:t>
      </w:r>
      <w:r w:rsidR="00A77E19">
        <w:rPr>
          <w:rFonts w:ascii="Times New Roman" w:hAnsi="Times New Roman" w:cs="Times New Roman"/>
        </w:rPr>
        <w:t>, 2015</w:t>
      </w:r>
      <w:r>
        <w:rPr>
          <w:rFonts w:ascii="Times New Roman" w:hAnsi="Times New Roman" w:cs="Times New Roman"/>
        </w:rPr>
        <w:t>).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529C6">
        <w:rPr>
          <w:rFonts w:ascii="Times New Roman" w:hAnsi="Times New Roman" w:cs="Times New Roman"/>
          <w:b/>
          <w:i/>
        </w:rPr>
        <w:t>Obr. 1: Název obrázku 1</w:t>
      </w:r>
    </w:p>
    <w:p w:rsidR="00C82C9C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1638300" cy="13239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C6" w:rsidRDefault="00C529C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362075" cy="1181100"/>
                                  <wp:effectExtent l="0" t="0" r="9525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18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75pt;width:12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" fillcolor="white [3201]" stroked="f" strokeweight=".5pt">
                <v:textbox>
                  <w:txbxContent>
                    <w:p w:rsidR="00C529C6" w:rsidRDefault="00C529C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362075" cy="1181100"/>
                            <wp:effectExtent l="0" t="0" r="9525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2710" cy="118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C2C0F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2C0F">
        <w:rPr>
          <w:rFonts w:ascii="Times New Roman" w:hAnsi="Times New Roman" w:cs="Times New Roman"/>
          <w:i/>
          <w:sz w:val="20"/>
          <w:szCs w:val="20"/>
        </w:rPr>
        <w:t xml:space="preserve">Zdroj: </w:t>
      </w:r>
      <w:proofErr w:type="spellStart"/>
      <w:r w:rsidR="00DF773E">
        <w:rPr>
          <w:rFonts w:ascii="Times New Roman" w:hAnsi="Times New Roman" w:cs="Times New Roman"/>
          <w:i/>
          <w:sz w:val="20"/>
          <w:szCs w:val="20"/>
        </w:rPr>
        <w:t>Novak</w:t>
      </w:r>
      <w:proofErr w:type="spellEnd"/>
      <w:r w:rsidR="00DF773E">
        <w:rPr>
          <w:rFonts w:ascii="Times New Roman" w:hAnsi="Times New Roman" w:cs="Times New Roman"/>
          <w:i/>
          <w:sz w:val="20"/>
          <w:szCs w:val="20"/>
        </w:rPr>
        <w:t xml:space="preserve"> (2014)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Závěr</w:t>
      </w:r>
    </w:p>
    <w:p w:rsid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Literatura</w:t>
      </w:r>
      <w:r w:rsidR="00464002">
        <w:rPr>
          <w:rFonts w:ascii="Times New Roman" w:hAnsi="Times New Roman" w:cs="Times New Roman"/>
          <w:b/>
        </w:rPr>
        <w:t xml:space="preserve"> </w:t>
      </w:r>
    </w:p>
    <w:p w:rsidR="00C82C9C" w:rsidRPr="00CC2C0F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Zdroj 1</w:t>
      </w:r>
      <w:r w:rsidR="00A77E19">
        <w:rPr>
          <w:rFonts w:ascii="Times New Roman" w:hAnsi="Times New Roman" w:cs="Times New Roman"/>
        </w:rPr>
        <w:t xml:space="preserve">. </w:t>
      </w:r>
      <w:r w:rsidR="00761578">
        <w:rPr>
          <w:rFonts w:ascii="Times New Roman" w:hAnsi="Times New Roman" w:cs="Times New Roman"/>
        </w:rPr>
        <w:t xml:space="preserve">– </w:t>
      </w:r>
      <w:r w:rsidR="00761578" w:rsidRPr="00CC2C0F">
        <w:rPr>
          <w:rFonts w:ascii="Times New Roman" w:hAnsi="Times New Roman" w:cs="Times New Roman"/>
          <w:i/>
        </w:rPr>
        <w:t>Dodržujte, prosím, formátování uvedené níže.</w:t>
      </w:r>
      <w:r w:rsidR="00A77E19" w:rsidRPr="00CC2C0F">
        <w:rPr>
          <w:rFonts w:ascii="Times New Roman" w:hAnsi="Times New Roman" w:cs="Times New Roman"/>
          <w:i/>
        </w:rPr>
        <w:t xml:space="preserve"> </w:t>
      </w:r>
    </w:p>
    <w:p w:rsidR="00C82C9C" w:rsidRPr="00CC2C0F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Zdroj 2</w:t>
      </w:r>
      <w:r w:rsidR="00761578">
        <w:rPr>
          <w:rFonts w:ascii="Times New Roman" w:hAnsi="Times New Roman" w:cs="Times New Roman"/>
        </w:rPr>
        <w:t>.</w:t>
      </w:r>
      <w:r w:rsidR="00A77E19">
        <w:rPr>
          <w:rFonts w:ascii="Times New Roman" w:hAnsi="Times New Roman" w:cs="Times New Roman"/>
        </w:rPr>
        <w:t xml:space="preserve"> </w:t>
      </w:r>
      <w:r w:rsidR="00761578">
        <w:rPr>
          <w:rFonts w:ascii="Times New Roman" w:hAnsi="Times New Roman" w:cs="Times New Roman"/>
        </w:rPr>
        <w:t xml:space="preserve">– </w:t>
      </w:r>
      <w:r w:rsidR="00761578" w:rsidRPr="00CC2C0F">
        <w:rPr>
          <w:rFonts w:ascii="Times New Roman" w:hAnsi="Times New Roman" w:cs="Times New Roman"/>
          <w:i/>
        </w:rPr>
        <w:t>Dodržujte, prosím, formátování uvedené níže.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>Příspěvek byl zpracován v rámci grantu….</w:t>
      </w:r>
    </w:p>
    <w:p w:rsidR="00DE4B9F" w:rsidRPr="00DE4B9F" w:rsidRDefault="00DE4B9F" w:rsidP="00751D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601A" w:rsidRDefault="0008601A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601A" w:rsidRDefault="0008601A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601A" w:rsidRDefault="0008601A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Pr="00DE4B9F" w:rsidRDefault="00DE4B9F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4B9F">
        <w:rPr>
          <w:rFonts w:ascii="Times New Roman" w:hAnsi="Times New Roman" w:cs="Times New Roman"/>
          <w:b/>
        </w:rPr>
        <w:t>Pravidla formátování</w:t>
      </w:r>
    </w:p>
    <w:p w:rsidR="0008601A" w:rsidRDefault="0008601A" w:rsidP="009E1CC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:rsidR="00DF773E" w:rsidRPr="00DF773E" w:rsidRDefault="00DF773E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Rozsah příspěvku: </w:t>
      </w:r>
      <w:r w:rsidRPr="00DF773E">
        <w:rPr>
          <w:rFonts w:ascii="Times New Roman" w:hAnsi="Times New Roman" w:cs="Times New Roman"/>
        </w:rPr>
        <w:t>maximálně 7 stran (A4)</w:t>
      </w:r>
    </w:p>
    <w:p w:rsidR="0008601A" w:rsidRDefault="0008601A" w:rsidP="009E1CC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Název příspěvku: </w:t>
      </w:r>
      <w:r w:rsidRPr="0008601A">
        <w:rPr>
          <w:rFonts w:ascii="Times New Roman" w:hAnsi="Times New Roman" w:cs="Times New Roman"/>
          <w:bCs/>
        </w:rPr>
        <w:t>maximálně 100 znaků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vel. 11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uvést do závorky v textu (nikoliv jako poznámku pod čarou)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zdroje uvedené v seznamu literatury, musí být odcitovány v textu příspěvku</w:t>
      </w: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Pr="009E1CC2" w:rsidRDefault="00DF0C3F" w:rsidP="0008601A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Způsob uvádění literatury</w:t>
      </w:r>
    </w:p>
    <w:p w:rsidR="009E1CC2" w:rsidRDefault="009E1CC2" w:rsidP="0008601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7D66E0" w:rsidRDefault="007D66E0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Zdroje musí být formátovány podle vzoru uvedeného níže.</w:t>
      </w:r>
    </w:p>
    <w:p w:rsidR="0008601A" w:rsidRDefault="0008601A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Pořadí zdrojů: dle abecedy</w:t>
      </w:r>
    </w:p>
    <w:p w:rsidR="008A1655" w:rsidRDefault="008A1655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Příjmení autorů</w:t>
      </w:r>
      <w:r w:rsidR="0008601A">
        <w:rPr>
          <w:rFonts w:ascii="Times New Roman" w:hAnsi="Times New Roman" w:cs="Times New Roman"/>
          <w:b/>
        </w:rPr>
        <w:t>:</w:t>
      </w:r>
      <w:r w:rsidRPr="008A1655">
        <w:rPr>
          <w:rFonts w:ascii="Times New Roman" w:hAnsi="Times New Roman" w:cs="Times New Roman"/>
        </w:rPr>
        <w:t xml:space="preserve"> velkými písmeny</w:t>
      </w:r>
      <w:r w:rsidR="00422EEF">
        <w:rPr>
          <w:rFonts w:ascii="Times New Roman" w:hAnsi="Times New Roman" w:cs="Times New Roman"/>
        </w:rPr>
        <w:t>, jednotliví autoři odděleni čárkou</w:t>
      </w:r>
      <w:r>
        <w:rPr>
          <w:rFonts w:ascii="Times New Roman" w:hAnsi="Times New Roman" w:cs="Times New Roman"/>
        </w:rPr>
        <w:t>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Rok vydání</w:t>
      </w:r>
      <w:r w:rsidR="000860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uvádějte v závorce za jmény autorů.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Název publikace</w:t>
      </w:r>
      <w:r w:rsidRPr="008A1655">
        <w:rPr>
          <w:rFonts w:ascii="Times New Roman" w:hAnsi="Times New Roman" w:cs="Times New Roman"/>
        </w:rPr>
        <w:t xml:space="preserve"> (monografie, časopisu, sborníku) – kurzívou.</w:t>
      </w:r>
    </w:p>
    <w:p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A1655">
        <w:rPr>
          <w:rFonts w:ascii="Times New Roman" w:hAnsi="Times New Roman" w:cs="Times New Roman"/>
        </w:rPr>
        <w:t xml:space="preserve">Uvádějte </w:t>
      </w:r>
      <w:r w:rsidRPr="009E1CC2">
        <w:rPr>
          <w:rFonts w:ascii="Times New Roman" w:hAnsi="Times New Roman" w:cs="Times New Roman"/>
          <w:b/>
        </w:rPr>
        <w:t>ISBN, ISSN</w:t>
      </w:r>
      <w:r w:rsidRPr="008A1655">
        <w:rPr>
          <w:rFonts w:ascii="Times New Roman" w:hAnsi="Times New Roman" w:cs="Times New Roman"/>
        </w:rPr>
        <w:t xml:space="preserve">, příp. i číslo </w:t>
      </w:r>
      <w:r w:rsidRPr="009E1CC2">
        <w:rPr>
          <w:rFonts w:ascii="Times New Roman" w:hAnsi="Times New Roman" w:cs="Times New Roman"/>
          <w:b/>
        </w:rPr>
        <w:t>DOI</w:t>
      </w:r>
      <w:r w:rsidRPr="008A1655">
        <w:rPr>
          <w:rFonts w:ascii="Times New Roman" w:hAnsi="Times New Roman" w:cs="Times New Roman"/>
        </w:rPr>
        <w:t xml:space="preserve"> (bylo-li publikaci přiděleno)</w:t>
      </w:r>
      <w:r w:rsidR="00422EEF">
        <w:rPr>
          <w:rFonts w:ascii="Times New Roman" w:hAnsi="Times New Roman" w:cs="Times New Roman"/>
        </w:rPr>
        <w:t>.</w:t>
      </w:r>
    </w:p>
    <w:p w:rsidR="00422EEF" w:rsidRDefault="00422EE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Články v časopisech:</w:t>
      </w:r>
      <w:r>
        <w:rPr>
          <w:rFonts w:ascii="Times New Roman" w:hAnsi="Times New Roman" w:cs="Times New Roman"/>
        </w:rPr>
        <w:t xml:space="preserve"> uvádějte ročník, číslo, čísla stránek a ISSN (příp. i DOI).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CC2" w:rsidRP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Vzor: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Monografie</w:t>
      </w:r>
    </w:p>
    <w:p w:rsidR="00DF0C3F" w:rsidRPr="00DF0C3F" w:rsidRDefault="00DF0C3F" w:rsidP="009E1CC2">
      <w:pPr>
        <w:pStyle w:val="000Sbornk2013-text"/>
        <w:keepNext/>
        <w:keepLines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Cooke, P., Piccaluga</w:t>
      </w:r>
      <w:r w:rsidRPr="00DF0C3F">
        <w:rPr>
          <w:rFonts w:ascii="Times New Roman" w:hAnsi="Times New Roman"/>
          <w:sz w:val="22"/>
          <w:szCs w:val="22"/>
        </w:rPr>
        <w:t>, A.</w:t>
      </w:r>
      <w:r w:rsidR="008A1655">
        <w:rPr>
          <w:rFonts w:ascii="Times New Roman" w:hAnsi="Times New Roman"/>
          <w:sz w:val="22"/>
          <w:szCs w:val="22"/>
        </w:rPr>
        <w:t>, (2006).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development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in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the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knowledge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economy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London and New York: </w:t>
      </w:r>
      <w:proofErr w:type="spellStart"/>
      <w:r w:rsidRPr="00DF0C3F">
        <w:rPr>
          <w:rFonts w:ascii="Times New Roman" w:hAnsi="Times New Roman"/>
          <w:sz w:val="22"/>
          <w:szCs w:val="22"/>
        </w:rPr>
        <w:t>Routledge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Taylor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&amp; Francis Group. ISBN 0415578639.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 časopisech</w:t>
      </w:r>
    </w:p>
    <w:p w:rsidR="00DF0C3F" w:rsidRPr="00DF0C3F" w:rsidRDefault="00DF0C3F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Tödtling, F.</w:t>
      </w:r>
      <w:r w:rsidR="008A1655">
        <w:rPr>
          <w:rFonts w:ascii="Times New Roman" w:hAnsi="Times New Roman"/>
          <w:caps/>
          <w:sz w:val="22"/>
          <w:szCs w:val="22"/>
        </w:rPr>
        <w:t>,</w:t>
      </w:r>
      <w:r w:rsidRPr="00DF0C3F">
        <w:rPr>
          <w:rFonts w:ascii="Times New Roman" w:hAnsi="Times New Roman"/>
          <w:caps/>
          <w:sz w:val="22"/>
          <w:szCs w:val="22"/>
        </w:rPr>
        <w:t xml:space="preserve"> Trippl</w:t>
      </w:r>
      <w:r w:rsidRPr="00DF0C3F">
        <w:rPr>
          <w:rFonts w:ascii="Times New Roman" w:hAnsi="Times New Roman"/>
          <w:sz w:val="22"/>
          <w:szCs w:val="22"/>
        </w:rPr>
        <w:t>, M.</w:t>
      </w:r>
      <w:r w:rsidR="008A1655">
        <w:rPr>
          <w:rFonts w:ascii="Times New Roman" w:hAnsi="Times New Roman"/>
          <w:sz w:val="22"/>
          <w:szCs w:val="22"/>
        </w:rPr>
        <w:t>, (2005).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One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size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fits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all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Pr="00DF0C3F">
        <w:rPr>
          <w:rFonts w:ascii="Times New Roman" w:hAnsi="Times New Roman"/>
          <w:sz w:val="22"/>
          <w:szCs w:val="22"/>
        </w:rPr>
        <w:t>Towards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F0C3F">
        <w:rPr>
          <w:rFonts w:ascii="Times New Roman" w:hAnsi="Times New Roman"/>
          <w:sz w:val="22"/>
          <w:szCs w:val="22"/>
        </w:rPr>
        <w:t>differentiated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innovation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approach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Research</w:t>
      </w:r>
      <w:proofErr w:type="spellEnd"/>
      <w:r w:rsidR="008A165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>, vol. 34, no. 8, pp. 1203-1219. ISSN 0048-7333.</w:t>
      </w:r>
      <w:r w:rsidR="00167D2B">
        <w:rPr>
          <w:rFonts w:ascii="Times New Roman" w:hAnsi="Times New Roman"/>
          <w:sz w:val="22"/>
          <w:szCs w:val="22"/>
        </w:rPr>
        <w:t xml:space="preserve"> DOI </w:t>
      </w:r>
      <w:r w:rsidR="00167D2B" w:rsidRPr="00167D2B">
        <w:rPr>
          <w:rFonts w:ascii="Times New Roman" w:hAnsi="Times New Roman" w:hint="eastAsia"/>
          <w:sz w:val="22"/>
          <w:szCs w:val="22"/>
        </w:rPr>
        <w:t>10.1016/j.respol.2005.01.018</w:t>
      </w:r>
      <w:r w:rsidR="00167D2B">
        <w:rPr>
          <w:rFonts w:ascii="Times New Roman" w:hAnsi="Times New Roman"/>
          <w:sz w:val="22"/>
          <w:szCs w:val="22"/>
        </w:rPr>
        <w:t>.</w:t>
      </w:r>
    </w:p>
    <w:p w:rsidR="00B632A2" w:rsidRDefault="00B632A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ve sbornících</w:t>
      </w:r>
    </w:p>
    <w:p w:rsidR="00DF0C3F" w:rsidRPr="00167D2B" w:rsidRDefault="00DF0C3F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167D2B">
        <w:rPr>
          <w:rFonts w:ascii="Times New Roman" w:hAnsi="Times New Roman"/>
          <w:caps/>
          <w:sz w:val="22"/>
          <w:szCs w:val="22"/>
        </w:rPr>
        <w:t>Viturka,</w:t>
      </w:r>
      <w:r w:rsidRPr="00167D2B">
        <w:rPr>
          <w:rFonts w:ascii="Times New Roman" w:hAnsi="Times New Roman"/>
          <w:sz w:val="22"/>
          <w:szCs w:val="22"/>
        </w:rPr>
        <w:t xml:space="preserve"> M.</w:t>
      </w:r>
      <w:r w:rsidR="008A1655">
        <w:rPr>
          <w:rFonts w:ascii="Times New Roman" w:hAnsi="Times New Roman"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 w:rsidR="008A1655">
        <w:rPr>
          <w:rFonts w:ascii="Times New Roman" w:hAnsi="Times New Roman"/>
          <w:sz w:val="22"/>
          <w:szCs w:val="22"/>
        </w:rPr>
        <w:t xml:space="preserve">(2013). </w:t>
      </w:r>
      <w:proofErr w:type="spellStart"/>
      <w:r w:rsidRPr="00167D2B">
        <w:rPr>
          <w:rFonts w:ascii="Times New Roman" w:hAnsi="Times New Roman"/>
          <w:sz w:val="22"/>
          <w:szCs w:val="22"/>
        </w:rPr>
        <w:t>Regional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evaluation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social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environment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quality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– a case study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the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Czech Republic. In</w:t>
      </w:r>
      <w:r w:rsidR="00167D2B"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167D2B" w:rsidRPr="00167D2B">
        <w:rPr>
          <w:rFonts w:ascii="Times New Roman" w:hAnsi="Times New Roman"/>
          <w:sz w:val="22"/>
          <w:szCs w:val="22"/>
        </w:rPr>
        <w:t>Klímová,V</w:t>
      </w:r>
      <w:proofErr w:type="spellEnd"/>
      <w:r w:rsidR="00167D2B" w:rsidRPr="00167D2B">
        <w:rPr>
          <w:rFonts w:ascii="Times New Roman" w:hAnsi="Times New Roman"/>
          <w:sz w:val="22"/>
          <w:szCs w:val="22"/>
        </w:rPr>
        <w:t>., Žítek</w:t>
      </w:r>
      <w:proofErr w:type="gramEnd"/>
      <w:r w:rsidR="00167D2B" w:rsidRPr="00167D2B">
        <w:rPr>
          <w:rFonts w:ascii="Times New Roman" w:hAnsi="Times New Roman"/>
          <w:sz w:val="22"/>
          <w:szCs w:val="22"/>
        </w:rPr>
        <w:t>, V. (</w:t>
      </w:r>
      <w:proofErr w:type="spellStart"/>
      <w:r w:rsidR="00167D2B" w:rsidRPr="00167D2B">
        <w:rPr>
          <w:rFonts w:ascii="Times New Roman" w:hAnsi="Times New Roman"/>
          <w:sz w:val="22"/>
          <w:szCs w:val="22"/>
        </w:rPr>
        <w:t>eds</w:t>
      </w:r>
      <w:proofErr w:type="spellEnd"/>
      <w:r w:rsidR="00167D2B" w:rsidRPr="00167D2B">
        <w:rPr>
          <w:rFonts w:ascii="Times New Roman" w:hAnsi="Times New Roman"/>
          <w:sz w:val="22"/>
          <w:szCs w:val="22"/>
        </w:rPr>
        <w:t>.)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 w:rsidR="00167D2B" w:rsidRPr="00167D2B">
        <w:rPr>
          <w:rFonts w:ascii="Times New Roman" w:hAnsi="Times New Roman"/>
          <w:i/>
          <w:iCs/>
          <w:sz w:val="22"/>
          <w:szCs w:val="22"/>
        </w:rPr>
        <w:t xml:space="preserve">16th International Colloquium on </w:t>
      </w:r>
      <w:proofErr w:type="spellStart"/>
      <w:r w:rsidR="00167D2B" w:rsidRPr="00167D2B">
        <w:rPr>
          <w:rFonts w:ascii="Times New Roman" w:hAnsi="Times New Roman"/>
          <w:i/>
          <w:iCs/>
          <w:sz w:val="22"/>
          <w:szCs w:val="22"/>
        </w:rPr>
        <w:t>Regional</w:t>
      </w:r>
      <w:proofErr w:type="spellEnd"/>
      <w:r w:rsidR="00167D2B" w:rsidRPr="00167D2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167D2B" w:rsidRPr="00167D2B">
        <w:rPr>
          <w:rFonts w:ascii="Times New Roman" w:hAnsi="Times New Roman"/>
          <w:i/>
          <w:iCs/>
          <w:sz w:val="22"/>
          <w:szCs w:val="22"/>
        </w:rPr>
        <w:t>Sciences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. Brno: </w:t>
      </w:r>
      <w:r w:rsidR="00167D2B" w:rsidRPr="00167D2B">
        <w:rPr>
          <w:rFonts w:ascii="Times New Roman" w:hAnsi="Times New Roman"/>
          <w:sz w:val="22"/>
          <w:szCs w:val="22"/>
        </w:rPr>
        <w:t>Masaryk University</w:t>
      </w:r>
      <w:r w:rsidR="007D66E0">
        <w:rPr>
          <w:rFonts w:ascii="Times New Roman" w:hAnsi="Times New Roman"/>
          <w:sz w:val="22"/>
          <w:szCs w:val="22"/>
        </w:rPr>
        <w:t>,</w:t>
      </w:r>
      <w:r w:rsidR="00167D2B" w:rsidRPr="00167D2B">
        <w:rPr>
          <w:rFonts w:ascii="Times New Roman" w:hAnsi="Times New Roman"/>
          <w:sz w:val="22"/>
          <w:szCs w:val="22"/>
        </w:rPr>
        <w:t xml:space="preserve"> p</w:t>
      </w:r>
      <w:r w:rsidR="007D66E0">
        <w:rPr>
          <w:rFonts w:ascii="Times New Roman" w:hAnsi="Times New Roman"/>
          <w:sz w:val="22"/>
          <w:szCs w:val="22"/>
        </w:rPr>
        <w:t>p</w:t>
      </w:r>
      <w:r w:rsidRPr="00167D2B">
        <w:rPr>
          <w:rFonts w:ascii="Times New Roman" w:hAnsi="Times New Roman"/>
          <w:sz w:val="22"/>
          <w:szCs w:val="22"/>
        </w:rPr>
        <w:t>. </w:t>
      </w:r>
      <w:r w:rsidR="00167D2B" w:rsidRPr="00167D2B">
        <w:rPr>
          <w:rFonts w:ascii="Times New Roman" w:hAnsi="Times New Roman"/>
          <w:sz w:val="22"/>
          <w:szCs w:val="22"/>
        </w:rPr>
        <w:t>65-71</w:t>
      </w:r>
      <w:r w:rsidRPr="00167D2B">
        <w:rPr>
          <w:rFonts w:ascii="Times New Roman" w:hAnsi="Times New Roman"/>
          <w:sz w:val="22"/>
          <w:szCs w:val="22"/>
        </w:rPr>
        <w:t>. ISBN 978-80-210-</w:t>
      </w:r>
      <w:r w:rsidR="00167D2B" w:rsidRPr="00167D2B">
        <w:rPr>
          <w:rFonts w:ascii="Times New Roman" w:hAnsi="Times New Roman"/>
          <w:sz w:val="22"/>
          <w:szCs w:val="22"/>
        </w:rPr>
        <w:t>6257</w:t>
      </w:r>
      <w:r w:rsidRPr="00167D2B">
        <w:rPr>
          <w:rFonts w:ascii="Times New Roman" w:hAnsi="Times New Roman"/>
          <w:sz w:val="22"/>
          <w:szCs w:val="22"/>
        </w:rPr>
        <w:t>-</w:t>
      </w:r>
      <w:r w:rsidR="00167D2B" w:rsidRPr="00167D2B">
        <w:rPr>
          <w:rFonts w:ascii="Times New Roman" w:hAnsi="Times New Roman"/>
          <w:sz w:val="22"/>
          <w:szCs w:val="22"/>
        </w:rPr>
        <w:t>3</w:t>
      </w:r>
      <w:r w:rsidRPr="00167D2B">
        <w:rPr>
          <w:rFonts w:ascii="Times New Roman" w:hAnsi="Times New Roman"/>
          <w:sz w:val="22"/>
          <w:szCs w:val="22"/>
        </w:rPr>
        <w:t>.</w:t>
      </w:r>
      <w:r w:rsidR="00167D2B" w:rsidRPr="00167D2B">
        <w:rPr>
          <w:rFonts w:ascii="Times New Roman" w:hAnsi="Times New Roman"/>
          <w:sz w:val="22"/>
          <w:szCs w:val="22"/>
        </w:rPr>
        <w:t xml:space="preserve"> DOI 10.5817/CZ.MUNI.P210-6257-2013-7</w:t>
      </w:r>
      <w:r w:rsidR="008A1655">
        <w:rPr>
          <w:rFonts w:ascii="Times New Roman" w:hAnsi="Times New Roman"/>
          <w:sz w:val="22"/>
          <w:szCs w:val="22"/>
        </w:rPr>
        <w:t>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Internetové stránky</w:t>
      </w:r>
    </w:p>
    <w:p w:rsidR="008A1655" w:rsidRPr="008A1655" w:rsidRDefault="008A1655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 w:rsidRPr="00354754">
        <w:rPr>
          <w:caps/>
          <w:sz w:val="22"/>
          <w:szCs w:val="22"/>
        </w:rPr>
        <w:t>Český statistický úřad</w:t>
      </w:r>
      <w:r w:rsidRPr="008A1655">
        <w:rPr>
          <w:sz w:val="22"/>
          <w:szCs w:val="22"/>
        </w:rPr>
        <w:t xml:space="preserve">, (2012). </w:t>
      </w:r>
      <w:r w:rsidRPr="008A1655">
        <w:rPr>
          <w:i/>
          <w:sz w:val="22"/>
          <w:szCs w:val="22"/>
        </w:rPr>
        <w:t>Sčítání lidu, domů a bytů 2011. Historie sčítání.</w:t>
      </w:r>
      <w:r w:rsidRPr="008A1655">
        <w:rPr>
          <w:sz w:val="22"/>
          <w:szCs w:val="22"/>
        </w:rPr>
        <w:t xml:space="preserve"> [online]. [cit. 2014-04-09]. Dostupné z: http://www.scitani.cz/sldb2011/redakce.nsf/i/historie_scitani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Závěrečné práce</w:t>
      </w:r>
    </w:p>
    <w:p w:rsidR="008A1655" w:rsidRPr="008A1655" w:rsidRDefault="00DF773E" w:rsidP="008A1655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NOVAK</w:t>
      </w:r>
      <w:r w:rsidR="008A1655" w:rsidRPr="008A1655">
        <w:rPr>
          <w:sz w:val="22"/>
          <w:szCs w:val="22"/>
        </w:rPr>
        <w:t xml:space="preserve">, </w:t>
      </w:r>
      <w:r w:rsidR="008A1655">
        <w:rPr>
          <w:sz w:val="22"/>
          <w:szCs w:val="22"/>
        </w:rPr>
        <w:t>J</w:t>
      </w:r>
      <w:r w:rsidR="008A1655" w:rsidRPr="008A1655">
        <w:rPr>
          <w:sz w:val="22"/>
          <w:szCs w:val="22"/>
        </w:rPr>
        <w:t xml:space="preserve">., (2014). </w:t>
      </w:r>
      <w:r w:rsidR="008A1655">
        <w:rPr>
          <w:i/>
          <w:sz w:val="22"/>
          <w:szCs w:val="22"/>
        </w:rPr>
        <w:t>Název závěrečné práce</w:t>
      </w:r>
      <w:r w:rsidR="008A1655" w:rsidRPr="008A1655">
        <w:rPr>
          <w:i/>
          <w:sz w:val="22"/>
          <w:szCs w:val="22"/>
        </w:rPr>
        <w:t>.</w:t>
      </w:r>
      <w:r w:rsidR="008A1655" w:rsidRPr="008A1655">
        <w:rPr>
          <w:sz w:val="22"/>
          <w:szCs w:val="22"/>
        </w:rPr>
        <w:t xml:space="preserve"> [Di</w:t>
      </w:r>
      <w:r w:rsidR="008A1655">
        <w:rPr>
          <w:sz w:val="22"/>
          <w:szCs w:val="22"/>
        </w:rPr>
        <w:t>sertační</w:t>
      </w:r>
      <w:r w:rsidR="008A1655" w:rsidRPr="008A1655">
        <w:rPr>
          <w:sz w:val="22"/>
          <w:szCs w:val="22"/>
        </w:rPr>
        <w:t xml:space="preserve"> práce]. </w:t>
      </w:r>
      <w:r w:rsidR="008A1655">
        <w:rPr>
          <w:sz w:val="22"/>
          <w:szCs w:val="22"/>
        </w:rPr>
        <w:t>Brno: Masarykova univerzita</w:t>
      </w:r>
      <w:r w:rsidR="008A1655" w:rsidRPr="008A1655">
        <w:rPr>
          <w:sz w:val="22"/>
          <w:szCs w:val="22"/>
        </w:rPr>
        <w:t xml:space="preserve">. </w:t>
      </w:r>
    </w:p>
    <w:p w:rsidR="008A1655" w:rsidRPr="00C82C9C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8A1655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8601A"/>
    <w:rsid w:val="000A5A65"/>
    <w:rsid w:val="00167D2B"/>
    <w:rsid w:val="002217E9"/>
    <w:rsid w:val="00297C90"/>
    <w:rsid w:val="00354754"/>
    <w:rsid w:val="00422EEF"/>
    <w:rsid w:val="00464002"/>
    <w:rsid w:val="0049472A"/>
    <w:rsid w:val="00536486"/>
    <w:rsid w:val="00587A40"/>
    <w:rsid w:val="00751D16"/>
    <w:rsid w:val="00761578"/>
    <w:rsid w:val="007D66E0"/>
    <w:rsid w:val="008A1655"/>
    <w:rsid w:val="008E784E"/>
    <w:rsid w:val="009164B2"/>
    <w:rsid w:val="0098651D"/>
    <w:rsid w:val="009E1CC2"/>
    <w:rsid w:val="00A77E19"/>
    <w:rsid w:val="00B632A2"/>
    <w:rsid w:val="00C529C6"/>
    <w:rsid w:val="00C82C9C"/>
    <w:rsid w:val="00CC2C0F"/>
    <w:rsid w:val="00DB46A3"/>
    <w:rsid w:val="00DE4B9F"/>
    <w:rsid w:val="00DF0C3F"/>
    <w:rsid w:val="00DF773E"/>
    <w:rsid w:val="00E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88</TotalTime>
  <Pages>3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11</cp:revision>
  <dcterms:created xsi:type="dcterms:W3CDTF">2015-01-05T09:11:00Z</dcterms:created>
  <dcterms:modified xsi:type="dcterms:W3CDTF">2016-01-08T09:47:00Z</dcterms:modified>
</cp:coreProperties>
</file>