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B" w:rsidRPr="009004B1" w:rsidRDefault="004352E2" w:rsidP="002F6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B1">
        <w:rPr>
          <w:rFonts w:ascii="Times New Roman" w:hAnsi="Times New Roman" w:cs="Times New Roman"/>
          <w:b/>
          <w:sz w:val="24"/>
          <w:szCs w:val="24"/>
        </w:rPr>
        <w:t xml:space="preserve">PŘIHLÁŠKA DO 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>VÝBĚROVÉHO ŘÍZENÍ STUDIJNÍ ST</w:t>
      </w:r>
      <w:r w:rsidR="00EE187A">
        <w:rPr>
          <w:rFonts w:ascii="Times New Roman" w:hAnsi="Times New Roman" w:cs="Times New Roman"/>
          <w:b/>
          <w:sz w:val="24"/>
          <w:szCs w:val="24"/>
        </w:rPr>
        <w:t>Á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 xml:space="preserve">ŽE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br/>
        <w:t>DOUBLE MASTER’S DEGREE IN PUBLIC ECONOMICS AND PUBLIC FINANCE</w:t>
      </w:r>
    </w:p>
    <w:p w:rsidR="002F6C44" w:rsidRPr="009004B1" w:rsidRDefault="002F6C44" w:rsidP="004352E2">
      <w:pPr>
        <w:rPr>
          <w:rFonts w:ascii="Times New Roman" w:hAnsi="Times New Roman" w:cs="Times New Roman"/>
          <w:b/>
          <w:sz w:val="24"/>
          <w:szCs w:val="24"/>
        </w:rPr>
      </w:pPr>
    </w:p>
    <w:p w:rsidR="004352E2" w:rsidRPr="00B62B01" w:rsidRDefault="00E369B0" w:rsidP="00B62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01">
        <w:rPr>
          <w:rFonts w:ascii="Times New Roman" w:hAnsi="Times New Roman" w:cs="Times New Roman"/>
          <w:b/>
          <w:sz w:val="24"/>
          <w:szCs w:val="24"/>
        </w:rPr>
        <w:t xml:space="preserve">Touto přihláškou stvrzuji svůj zájem o studijní program Master </w:t>
      </w:r>
      <w:proofErr w:type="spellStart"/>
      <w:r w:rsidRPr="00B62B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62B01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Pr="00B62B01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="00F471C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F471C6">
        <w:rPr>
          <w:rFonts w:ascii="Times New Roman" w:hAnsi="Times New Roman" w:cs="Times New Roman"/>
          <w:b/>
          <w:sz w:val="24"/>
          <w:szCs w:val="24"/>
        </w:rPr>
        <w:t>Administration</w:t>
      </w:r>
      <w:proofErr w:type="spellEnd"/>
      <w:r w:rsidRPr="00B62B01">
        <w:rPr>
          <w:rFonts w:ascii="Times New Roman" w:hAnsi="Times New Roman" w:cs="Times New Roman"/>
          <w:b/>
          <w:sz w:val="24"/>
          <w:szCs w:val="24"/>
        </w:rPr>
        <w:t xml:space="preserve">, který je na ESF MU řádně akreditován jako magisterský studijní program. </w:t>
      </w:r>
      <w:r w:rsidR="009004B1" w:rsidRPr="00B62B01">
        <w:rPr>
          <w:rFonts w:ascii="Times New Roman" w:hAnsi="Times New Roman" w:cs="Times New Roman"/>
          <w:b/>
          <w:sz w:val="24"/>
          <w:szCs w:val="24"/>
        </w:rPr>
        <w:t>Beru na vědomí, že součástí tohoto studijního programu je studium na zahraniční univerzitě na základě smlouvy, kterou má Masarykova univerzita uzavřenu se zahraničními partnery. Úspěšné absolvování tohoto studia vede k získání dvou magisterských titulů.</w:t>
      </w: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4352E2" w:rsidRPr="00B62B01" w:rsidRDefault="004352E2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Jméno</w:t>
      </w:r>
      <w:r w:rsidR="00E369B0" w:rsidRPr="00B62B01">
        <w:rPr>
          <w:rFonts w:ascii="Times New Roman" w:hAnsi="Times New Roman" w:cs="Times New Roman"/>
          <w:sz w:val="24"/>
          <w:szCs w:val="24"/>
        </w:rPr>
        <w:t>,</w:t>
      </w:r>
      <w:r w:rsidRPr="00B62B01">
        <w:rPr>
          <w:rFonts w:ascii="Times New Roman" w:hAnsi="Times New Roman" w:cs="Times New Roman"/>
          <w:sz w:val="24"/>
          <w:szCs w:val="24"/>
        </w:rPr>
        <w:t xml:space="preserve"> příjmení</w:t>
      </w:r>
      <w:r w:rsidR="00E369B0" w:rsidRPr="00B62B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69B0" w:rsidRPr="00B62B01">
        <w:rPr>
          <w:rFonts w:ascii="Times New Roman" w:hAnsi="Times New Roman" w:cs="Times New Roman"/>
          <w:sz w:val="24"/>
          <w:szCs w:val="24"/>
        </w:rPr>
        <w:t>UČO</w:t>
      </w:r>
      <w:r w:rsidRPr="00B62B01">
        <w:rPr>
          <w:rFonts w:ascii="Times New Roman" w:hAnsi="Times New Roman" w:cs="Times New Roman"/>
          <w:sz w:val="24"/>
          <w:szCs w:val="24"/>
        </w:rPr>
        <w:t>: ..................</w:t>
      </w:r>
      <w:r w:rsidR="00B62B01">
        <w:rPr>
          <w:rFonts w:ascii="Times New Roman" w:hAnsi="Times New Roman" w:cs="Times New Roman"/>
          <w:sz w:val="24"/>
          <w:szCs w:val="24"/>
        </w:rPr>
        <w:t>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</w:p>
    <w:p w:rsidR="004352E2" w:rsidRDefault="004352E2" w:rsidP="00B62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2B01">
        <w:rPr>
          <w:rFonts w:ascii="Times New Roman" w:hAnsi="Times New Roman" w:cs="Times New Roman"/>
          <w:sz w:val="24"/>
          <w:szCs w:val="24"/>
        </w:rPr>
        <w:t>Telefon:.........................</w:t>
      </w:r>
      <w:r w:rsid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</w:p>
    <w:p w:rsidR="00B62B01" w:rsidRPr="00B62B01" w:rsidRDefault="00B62B01" w:rsidP="00B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obor, zapsaný </w:t>
      </w:r>
      <w:proofErr w:type="gramStart"/>
      <w:r>
        <w:rPr>
          <w:rFonts w:ascii="Times New Roman" w:hAnsi="Times New Roman" w:cs="Times New Roman"/>
          <w:sz w:val="24"/>
          <w:szCs w:val="24"/>
        </w:rPr>
        <w:t>semestr:</w:t>
      </w:r>
      <w:r w:rsidRPr="00B62B0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Téma diplomové </w:t>
      </w:r>
      <w:proofErr w:type="gramStart"/>
      <w:r w:rsidRPr="00B62B01">
        <w:rPr>
          <w:rFonts w:ascii="Times New Roman" w:hAnsi="Times New Roman" w:cs="Times New Roman"/>
          <w:sz w:val="24"/>
          <w:szCs w:val="24"/>
        </w:rPr>
        <w:t>práce: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Vedoucí DP</w:t>
      </w:r>
      <w:r w:rsidR="004352E2" w:rsidRPr="00B62B01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B62B01">
        <w:rPr>
          <w:rFonts w:ascii="Times New Roman" w:hAnsi="Times New Roman" w:cs="Times New Roman"/>
          <w:sz w:val="24"/>
          <w:szCs w:val="24"/>
        </w:rPr>
        <w:t>…..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</w:p>
    <w:p w:rsidR="009004B1" w:rsidRDefault="009004B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B62B01" w:rsidRDefault="00B62B0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9004B1" w:rsidRPr="00B62B01" w:rsidRDefault="00231D82" w:rsidP="0043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budu přijat ke studiu, mám zájem studovat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2142"/>
        <w:gridCol w:w="2142"/>
      </w:tblGrid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BE14BE" w:rsidP="00C2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Zimní semestr 201</w:t>
            </w:r>
            <w:r w:rsidR="00C27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27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9004B1" w:rsidRPr="00B62B01" w:rsidRDefault="00BE14BE" w:rsidP="00C2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Letní semestr 201</w:t>
            </w:r>
            <w:r w:rsidR="00C27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27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Rennes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BE1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E14BE"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niversity </w:t>
            </w:r>
            <w:proofErr w:type="spellStart"/>
            <w:r w:rsidR="00BE14BE" w:rsidRPr="00B62B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Piemonte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Orientale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Amedeo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Avogadro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BE14BE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Tampere</w:t>
            </w:r>
            <w:proofErr w:type="spellEnd"/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B1" w:rsidRPr="00B62B01" w:rsidRDefault="00BE14BE" w:rsidP="004352E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62B01">
        <w:rPr>
          <w:rFonts w:ascii="Times New Roman" w:hAnsi="Times New Roman" w:cs="Times New Roman"/>
          <w:sz w:val="20"/>
          <w:szCs w:val="20"/>
        </w:rPr>
        <w:t>Pozn</w:t>
      </w:r>
      <w:proofErr w:type="spellEnd"/>
      <w:r w:rsidRPr="00B62B01">
        <w:rPr>
          <w:rFonts w:ascii="Times New Roman" w:hAnsi="Times New Roman" w:cs="Times New Roman"/>
          <w:sz w:val="20"/>
          <w:szCs w:val="20"/>
        </w:rPr>
        <w:t xml:space="preserve">: </w:t>
      </w:r>
      <w:r w:rsidR="00231D82">
        <w:rPr>
          <w:rFonts w:ascii="Times New Roman" w:hAnsi="Times New Roman" w:cs="Times New Roman"/>
          <w:sz w:val="20"/>
          <w:szCs w:val="20"/>
        </w:rPr>
        <w:t>S</w:t>
      </w:r>
      <w:r w:rsidR="00231D82" w:rsidRPr="00B62B01">
        <w:rPr>
          <w:rFonts w:ascii="Times New Roman" w:hAnsi="Times New Roman" w:cs="Times New Roman"/>
          <w:sz w:val="20"/>
          <w:szCs w:val="20"/>
        </w:rPr>
        <w:t xml:space="preserve">tudent </w:t>
      </w:r>
      <w:r w:rsidRPr="00B62B01">
        <w:rPr>
          <w:rFonts w:ascii="Times New Roman" w:hAnsi="Times New Roman" w:cs="Times New Roman"/>
          <w:sz w:val="20"/>
          <w:szCs w:val="20"/>
        </w:rPr>
        <w:t xml:space="preserve">si vybírá jednu </w:t>
      </w:r>
      <w:r w:rsidR="00231D82">
        <w:rPr>
          <w:rFonts w:ascii="Times New Roman" w:hAnsi="Times New Roman" w:cs="Times New Roman"/>
          <w:sz w:val="20"/>
          <w:szCs w:val="20"/>
        </w:rPr>
        <w:t>univerzitu</w:t>
      </w:r>
      <w:r w:rsidRPr="00B62B01">
        <w:rPr>
          <w:rFonts w:ascii="Times New Roman" w:hAnsi="Times New Roman" w:cs="Times New Roman"/>
          <w:sz w:val="20"/>
          <w:szCs w:val="20"/>
        </w:rPr>
        <w:t xml:space="preserve">, druhou může </w:t>
      </w:r>
      <w:r w:rsidR="00EE187A" w:rsidRPr="00B62B01">
        <w:rPr>
          <w:rFonts w:ascii="Times New Roman" w:hAnsi="Times New Roman" w:cs="Times New Roman"/>
          <w:sz w:val="20"/>
          <w:szCs w:val="20"/>
        </w:rPr>
        <w:t>označit</w:t>
      </w:r>
      <w:r w:rsidRPr="00B62B01">
        <w:rPr>
          <w:rFonts w:ascii="Times New Roman" w:hAnsi="Times New Roman" w:cs="Times New Roman"/>
          <w:sz w:val="20"/>
          <w:szCs w:val="20"/>
        </w:rPr>
        <w:t xml:space="preserve"> jako druhou volbu. </w:t>
      </w:r>
      <w:r w:rsidR="00231D82">
        <w:rPr>
          <w:rFonts w:ascii="Times New Roman" w:hAnsi="Times New Roman" w:cs="Times New Roman"/>
          <w:sz w:val="20"/>
          <w:szCs w:val="20"/>
        </w:rPr>
        <w:t xml:space="preserve">Dále označí </w:t>
      </w:r>
      <w:r w:rsidRPr="00B62B01">
        <w:rPr>
          <w:rFonts w:ascii="Times New Roman" w:hAnsi="Times New Roman" w:cs="Times New Roman"/>
          <w:sz w:val="20"/>
          <w:szCs w:val="20"/>
        </w:rPr>
        <w:t>jeden nebo oba dva semestry</w:t>
      </w:r>
      <w:r w:rsidR="00226F13">
        <w:rPr>
          <w:rFonts w:ascii="Times New Roman" w:hAnsi="Times New Roman" w:cs="Times New Roman"/>
          <w:sz w:val="20"/>
          <w:szCs w:val="20"/>
        </w:rPr>
        <w:t>, které chce studovat</w:t>
      </w:r>
      <w:r w:rsidR="00B62B01">
        <w:rPr>
          <w:rFonts w:ascii="Times New Roman" w:hAnsi="Times New Roman" w:cs="Times New Roman"/>
          <w:sz w:val="20"/>
          <w:szCs w:val="20"/>
        </w:rPr>
        <w:t>. P</w:t>
      </w:r>
      <w:r w:rsidRPr="00B62B01">
        <w:rPr>
          <w:rFonts w:ascii="Times New Roman" w:hAnsi="Times New Roman" w:cs="Times New Roman"/>
          <w:sz w:val="20"/>
          <w:szCs w:val="20"/>
        </w:rPr>
        <w:t xml:space="preserve">ouze </w:t>
      </w:r>
      <w:r w:rsidR="00231D82">
        <w:rPr>
          <w:rFonts w:ascii="Times New Roman" w:hAnsi="Times New Roman" w:cs="Times New Roman"/>
          <w:sz w:val="20"/>
          <w:szCs w:val="20"/>
        </w:rPr>
        <w:t xml:space="preserve">v případě univerzity </w:t>
      </w:r>
      <w:r w:rsidR="00226F13">
        <w:rPr>
          <w:rFonts w:ascii="Times New Roman" w:hAnsi="Times New Roman" w:cs="Times New Roman"/>
          <w:sz w:val="20"/>
          <w:szCs w:val="20"/>
        </w:rPr>
        <w:t>v</w:t>
      </w:r>
      <w:r w:rsidR="00231D82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231D82">
        <w:rPr>
          <w:rFonts w:ascii="Times New Roman" w:hAnsi="Times New Roman" w:cs="Times New Roman"/>
          <w:sz w:val="20"/>
          <w:szCs w:val="20"/>
        </w:rPr>
        <w:t>Rennes</w:t>
      </w:r>
      <w:proofErr w:type="spellEnd"/>
      <w:r w:rsidR="00231D82">
        <w:rPr>
          <w:rFonts w:ascii="Times New Roman" w:hAnsi="Times New Roman" w:cs="Times New Roman"/>
          <w:sz w:val="20"/>
          <w:szCs w:val="20"/>
        </w:rPr>
        <w:t xml:space="preserve"> je možné studovat buď </w:t>
      </w:r>
      <w:r w:rsidRPr="00B62B01">
        <w:rPr>
          <w:rFonts w:ascii="Times New Roman" w:hAnsi="Times New Roman" w:cs="Times New Roman"/>
          <w:sz w:val="20"/>
          <w:szCs w:val="20"/>
        </w:rPr>
        <w:t>oba dva semestry</w:t>
      </w:r>
      <w:r w:rsidR="00663316">
        <w:rPr>
          <w:rFonts w:ascii="Times New Roman" w:hAnsi="Times New Roman" w:cs="Times New Roman"/>
          <w:sz w:val="20"/>
          <w:szCs w:val="20"/>
        </w:rPr>
        <w:t>,</w:t>
      </w:r>
      <w:r w:rsidRPr="00B62B01">
        <w:rPr>
          <w:rFonts w:ascii="Times New Roman" w:hAnsi="Times New Roman" w:cs="Times New Roman"/>
          <w:sz w:val="20"/>
          <w:szCs w:val="20"/>
        </w:rPr>
        <w:t xml:space="preserve"> nebo </w:t>
      </w:r>
      <w:r w:rsidR="00B62B01">
        <w:rPr>
          <w:rFonts w:ascii="Times New Roman" w:hAnsi="Times New Roman" w:cs="Times New Roman"/>
          <w:sz w:val="20"/>
          <w:szCs w:val="20"/>
        </w:rPr>
        <w:t xml:space="preserve">pouze </w:t>
      </w:r>
      <w:r w:rsidRPr="00B62B01">
        <w:rPr>
          <w:rFonts w:ascii="Times New Roman" w:hAnsi="Times New Roman" w:cs="Times New Roman"/>
          <w:sz w:val="20"/>
          <w:szCs w:val="20"/>
        </w:rPr>
        <w:t>zimní</w:t>
      </w:r>
      <w:r w:rsidR="00231D82" w:rsidRPr="00231D82">
        <w:rPr>
          <w:rFonts w:ascii="Times New Roman" w:hAnsi="Times New Roman" w:cs="Times New Roman"/>
          <w:sz w:val="20"/>
          <w:szCs w:val="20"/>
        </w:rPr>
        <w:t xml:space="preserve"> </w:t>
      </w:r>
      <w:r w:rsidR="00231D82" w:rsidRPr="00B62B01">
        <w:rPr>
          <w:rFonts w:ascii="Times New Roman" w:hAnsi="Times New Roman" w:cs="Times New Roman"/>
          <w:sz w:val="20"/>
          <w:szCs w:val="20"/>
        </w:rPr>
        <w:t>semestr</w:t>
      </w:r>
      <w:r w:rsidRPr="00B62B01">
        <w:rPr>
          <w:rFonts w:ascii="Times New Roman" w:hAnsi="Times New Roman" w:cs="Times New Roman"/>
          <w:sz w:val="20"/>
          <w:szCs w:val="20"/>
        </w:rPr>
        <w:t>.</w:t>
      </w:r>
    </w:p>
    <w:p w:rsidR="009004B1" w:rsidRDefault="009004B1" w:rsidP="004352E2">
      <w:pPr>
        <w:rPr>
          <w:rFonts w:ascii="Times New Roman" w:hAnsi="Times New Roman" w:cs="Times New Roman"/>
          <w:sz w:val="24"/>
          <w:szCs w:val="24"/>
        </w:rPr>
      </w:pPr>
    </w:p>
    <w:p w:rsidR="00C27065" w:rsidRPr="00B62B01" w:rsidRDefault="00C27065" w:rsidP="004352E2">
      <w:pPr>
        <w:rPr>
          <w:rFonts w:ascii="Times New Roman" w:hAnsi="Times New Roman" w:cs="Times New Roman"/>
          <w:sz w:val="24"/>
          <w:szCs w:val="24"/>
        </w:rPr>
      </w:pP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Potvrzuji, že v minulosti jsem </w:t>
      </w:r>
      <w:r w:rsidR="00C27065">
        <w:rPr>
          <w:rFonts w:ascii="Times New Roman" w:hAnsi="Times New Roman" w:cs="Times New Roman"/>
          <w:sz w:val="24"/>
          <w:szCs w:val="24"/>
        </w:rPr>
        <w:t xml:space="preserve">na magisterském stupni studia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ABSOLVOVAL / NEABSOLVOVAL zahraniční studijní pobyt podpořený Erasmus</w:t>
      </w:r>
      <w:r w:rsidR="00C27065">
        <w:rPr>
          <w:rFonts w:ascii="Times New Roman" w:hAnsi="Times New Roman" w:cs="Times New Roman"/>
          <w:sz w:val="24"/>
          <w:szCs w:val="24"/>
        </w:rPr>
        <w:t>+</w:t>
      </w:r>
      <w:r w:rsidRPr="00B62B01">
        <w:rPr>
          <w:rFonts w:ascii="Times New Roman" w:hAnsi="Times New Roman" w:cs="Times New Roman"/>
          <w:sz w:val="24"/>
          <w:szCs w:val="24"/>
        </w:rPr>
        <w:t xml:space="preserve">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programem (nehodící se škrtnout).</w:t>
      </w:r>
      <w:r w:rsidR="00C27065">
        <w:rPr>
          <w:rFonts w:ascii="Times New Roman" w:hAnsi="Times New Roman" w:cs="Times New Roman"/>
          <w:sz w:val="24"/>
          <w:szCs w:val="24"/>
        </w:rPr>
        <w:t xml:space="preserve"> Pokud jsem absolvoval, byl jsem podpořen ……. </w:t>
      </w:r>
      <w:proofErr w:type="gramStart"/>
      <w:r w:rsidR="00C27065">
        <w:rPr>
          <w:rFonts w:ascii="Times New Roman" w:hAnsi="Times New Roman" w:cs="Times New Roman"/>
          <w:sz w:val="24"/>
          <w:szCs w:val="24"/>
        </w:rPr>
        <w:t>měsíců</w:t>
      </w:r>
      <w:proofErr w:type="gramEnd"/>
      <w:r w:rsidR="00C27065">
        <w:rPr>
          <w:rFonts w:ascii="Times New Roman" w:hAnsi="Times New Roman" w:cs="Times New Roman"/>
          <w:sz w:val="24"/>
          <w:szCs w:val="24"/>
        </w:rPr>
        <w:t>.</w:t>
      </w:r>
    </w:p>
    <w:p w:rsidR="0068761E" w:rsidRPr="00B62B01" w:rsidRDefault="0068761E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1F5039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Přílohou podepsané přihlášky je:</w:t>
      </w:r>
    </w:p>
    <w:p w:rsidR="001F5039" w:rsidRPr="00B62B01" w:rsidRDefault="001F5039" w:rsidP="001F5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Motivační dopis v angličtině, kde je shrnuto, proč 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se </w:t>
      </w:r>
      <w:r w:rsidRPr="00B62B01">
        <w:rPr>
          <w:rFonts w:ascii="Times New Roman" w:hAnsi="Times New Roman" w:cs="Times New Roman"/>
          <w:sz w:val="24"/>
          <w:szCs w:val="24"/>
        </w:rPr>
        <w:t>student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 do programu hlásí, proč si vybral danou zahraniční univerzitu pro studium, téma diplomové práce a zamýšlený postup řešení.</w:t>
      </w:r>
    </w:p>
    <w:p w:rsidR="00C27065" w:rsidRPr="00C27065" w:rsidRDefault="00C27065" w:rsidP="00C270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životopis v angličtině.</w:t>
      </w:r>
    </w:p>
    <w:p w:rsidR="001F5039" w:rsidRDefault="001F5039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Při </w:t>
      </w:r>
      <w:r w:rsidR="00BE14BE" w:rsidRPr="00B62B01">
        <w:rPr>
          <w:rFonts w:ascii="Times New Roman" w:hAnsi="Times New Roman" w:cs="Times New Roman"/>
          <w:sz w:val="24"/>
          <w:szCs w:val="24"/>
        </w:rPr>
        <w:t>výběru</w:t>
      </w:r>
      <w:r w:rsidRPr="00B62B01">
        <w:rPr>
          <w:rFonts w:ascii="Times New Roman" w:hAnsi="Times New Roman" w:cs="Times New Roman"/>
          <w:sz w:val="24"/>
          <w:szCs w:val="24"/>
        </w:rPr>
        <w:t xml:space="preserve"> studentů pro zahraniční studijní stáž bude hodnotící komise přihlížet k následujícím bodům: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motivačního dopisu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Celkový studijní průměr za předchozí studium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Absolvování následujících předmětů a známky: statistika, metody zkoumání veřejného sektoru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angličtiny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Osobní dojem z rozhovoru</w:t>
      </w: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Vyplněnou přihlášku odevzdejte na sekretariátě KVE do </w:t>
      </w:r>
      <w:proofErr w:type="gramStart"/>
      <w:r w:rsidRPr="00B62B01">
        <w:rPr>
          <w:rFonts w:ascii="Times New Roman" w:hAnsi="Times New Roman" w:cs="Times New Roman"/>
          <w:sz w:val="24"/>
          <w:szCs w:val="24"/>
        </w:rPr>
        <w:t>2.</w:t>
      </w:r>
      <w:r w:rsidR="00C27065">
        <w:rPr>
          <w:rFonts w:ascii="Times New Roman" w:hAnsi="Times New Roman" w:cs="Times New Roman"/>
          <w:sz w:val="24"/>
          <w:szCs w:val="24"/>
        </w:rPr>
        <w:t>3</w:t>
      </w:r>
      <w:r w:rsidRPr="00B62B01">
        <w:rPr>
          <w:rFonts w:ascii="Times New Roman" w:hAnsi="Times New Roman" w:cs="Times New Roman"/>
          <w:sz w:val="24"/>
          <w:szCs w:val="24"/>
        </w:rPr>
        <w:t>.201</w:t>
      </w:r>
      <w:r w:rsidR="00C2706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27065">
        <w:rPr>
          <w:rFonts w:ascii="Times New Roman" w:hAnsi="Times New Roman" w:cs="Times New Roman"/>
          <w:sz w:val="24"/>
          <w:szCs w:val="24"/>
        </w:rPr>
        <w:t xml:space="preserve"> </w:t>
      </w:r>
      <w:r w:rsidR="0074596A">
        <w:rPr>
          <w:rFonts w:ascii="Times New Roman" w:hAnsi="Times New Roman" w:cs="Times New Roman"/>
          <w:sz w:val="24"/>
          <w:szCs w:val="24"/>
        </w:rPr>
        <w:t>do 12,00. V</w:t>
      </w:r>
      <w:bookmarkStart w:id="0" w:name="_GoBack"/>
      <w:bookmarkEnd w:id="0"/>
      <w:r w:rsidRPr="00B62B01">
        <w:rPr>
          <w:rFonts w:ascii="Times New Roman" w:hAnsi="Times New Roman" w:cs="Times New Roman"/>
          <w:sz w:val="24"/>
          <w:szCs w:val="24"/>
        </w:rPr>
        <w:t xml:space="preserve">ýběrové řízení bude realizované </w:t>
      </w:r>
      <w:r w:rsidR="00C27065">
        <w:rPr>
          <w:rFonts w:ascii="Times New Roman" w:hAnsi="Times New Roman" w:cs="Times New Roman"/>
          <w:sz w:val="24"/>
          <w:szCs w:val="24"/>
        </w:rPr>
        <w:t>3.3.2015 9,00 v kanceláři č. 428</w:t>
      </w:r>
      <w:r w:rsidRPr="00B62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Výsledky výběrového řízení budou vyhlášeny </w:t>
      </w:r>
      <w:r w:rsidR="00C27065">
        <w:rPr>
          <w:rFonts w:ascii="Times New Roman" w:hAnsi="Times New Roman" w:cs="Times New Roman"/>
          <w:sz w:val="24"/>
          <w:szCs w:val="24"/>
        </w:rPr>
        <w:t>ihned po jeho skončení</w:t>
      </w:r>
      <w:r w:rsidR="00346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Výběrovou komisi jmenuje vedoucí KVE.</w:t>
      </w:r>
    </w:p>
    <w:p w:rsidR="00BE14BE" w:rsidRPr="00B62B01" w:rsidRDefault="00BE14BE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Souhlasím, aby údaje o mé osobě uvedené v Závazné přihlášce byly zpracovány Ekonomicko-správní fakultou MU v souladu se z. </w:t>
      </w:r>
      <w:proofErr w:type="gramStart"/>
      <w:r w:rsidRPr="00B62B01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B62B01">
        <w:rPr>
          <w:rFonts w:ascii="Times New Roman" w:hAnsi="Times New Roman" w:cs="Times New Roman"/>
          <w:sz w:val="24"/>
          <w:szCs w:val="24"/>
        </w:rPr>
        <w:t xml:space="preserve"> 101/2000 Sb., pro účely nabídky fakultou organizovaných vzdělávacích programů.</w:t>
      </w: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BE14BE" w:rsidRPr="00CB51C5" w:rsidTr="004E06C8">
        <w:trPr>
          <w:trHeight w:val="1020"/>
        </w:trPr>
        <w:tc>
          <w:tcPr>
            <w:tcW w:w="3600" w:type="dxa"/>
            <w:shd w:val="clear" w:color="auto" w:fill="F3F3F3"/>
          </w:tcPr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tabs>
                <w:tab w:val="left" w:pos="1035"/>
              </w:tabs>
              <w:rPr>
                <w:rFonts w:ascii="Arial" w:hAnsi="Arial" w:cs="Arial"/>
              </w:rPr>
            </w:pPr>
            <w:r w:rsidRPr="00CB51C5">
              <w:rPr>
                <w:rFonts w:ascii="Arial" w:hAnsi="Arial" w:cs="Arial"/>
              </w:rPr>
              <w:tab/>
            </w:r>
          </w:p>
        </w:tc>
      </w:tr>
    </w:tbl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</w:p>
    <w:p w:rsidR="00BE14BE" w:rsidRPr="001D5E26" w:rsidRDefault="00BE14BE" w:rsidP="00BE14BE">
      <w:pPr>
        <w:tabs>
          <w:tab w:val="left" w:pos="6789"/>
        </w:tabs>
        <w:rPr>
          <w:rFonts w:ascii="Arial" w:hAnsi="Arial" w:cs="Arial"/>
          <w:sz w:val="20"/>
          <w:szCs w:val="20"/>
        </w:rPr>
      </w:pPr>
    </w:p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  <w:r w:rsidRPr="009516E9">
        <w:rPr>
          <w:rFonts w:ascii="Times New Roman" w:hAnsi="Times New Roman" w:cs="Times New Roman"/>
          <w:sz w:val="24"/>
          <w:szCs w:val="24"/>
        </w:rPr>
        <w:t>V…………………dne…………………</w:t>
      </w:r>
      <w:proofErr w:type="gramStart"/>
      <w:r w:rsidRPr="009516E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516E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B51C5">
        <w:rPr>
          <w:rFonts w:ascii="Arial" w:hAnsi="Arial" w:cs="Arial"/>
        </w:rPr>
        <w:tab/>
      </w:r>
      <w:r w:rsidRPr="001D5E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1D5E26">
        <w:rPr>
          <w:rFonts w:ascii="Arial" w:hAnsi="Arial" w:cs="Arial"/>
          <w:sz w:val="20"/>
          <w:szCs w:val="20"/>
        </w:rPr>
        <w:t>Podpis</w:t>
      </w:r>
    </w:p>
    <w:p w:rsidR="004F7146" w:rsidRPr="009004B1" w:rsidRDefault="004F7146" w:rsidP="00BE14BE">
      <w:pPr>
        <w:rPr>
          <w:rFonts w:ascii="Times New Roman" w:hAnsi="Times New Roman" w:cs="Times New Roman"/>
          <w:sz w:val="20"/>
          <w:szCs w:val="20"/>
        </w:rPr>
      </w:pPr>
    </w:p>
    <w:sectPr w:rsidR="004F7146" w:rsidRPr="009004B1" w:rsidSect="004F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D4E"/>
    <w:multiLevelType w:val="hybridMultilevel"/>
    <w:tmpl w:val="7B2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D86"/>
    <w:multiLevelType w:val="hybridMultilevel"/>
    <w:tmpl w:val="B2CA8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59E9"/>
    <w:multiLevelType w:val="hybridMultilevel"/>
    <w:tmpl w:val="AC62D6B2"/>
    <w:lvl w:ilvl="0" w:tplc="9B80F50E">
      <w:start w:val="16"/>
      <w:numFmt w:val="bullet"/>
      <w:lvlText w:val=""/>
      <w:lvlJc w:val="left"/>
      <w:pPr>
        <w:ind w:left="8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2"/>
    <w:rsid w:val="00125A69"/>
    <w:rsid w:val="0014642A"/>
    <w:rsid w:val="001F5039"/>
    <w:rsid w:val="00226F13"/>
    <w:rsid w:val="00231D82"/>
    <w:rsid w:val="002F6C44"/>
    <w:rsid w:val="00346198"/>
    <w:rsid w:val="0036498B"/>
    <w:rsid w:val="004352E2"/>
    <w:rsid w:val="004F7146"/>
    <w:rsid w:val="00663316"/>
    <w:rsid w:val="0068761E"/>
    <w:rsid w:val="0074596A"/>
    <w:rsid w:val="008C2444"/>
    <w:rsid w:val="009004B1"/>
    <w:rsid w:val="009516E9"/>
    <w:rsid w:val="009A0F3B"/>
    <w:rsid w:val="00B62B01"/>
    <w:rsid w:val="00BE14BE"/>
    <w:rsid w:val="00BF6E93"/>
    <w:rsid w:val="00C27065"/>
    <w:rsid w:val="00E369B0"/>
    <w:rsid w:val="00EE187A"/>
    <w:rsid w:val="00F471C6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FBFE-BAA7-4478-A66C-8F9ED5C7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ESF MU</dc:creator>
  <cp:lastModifiedBy>Jahoda Robert</cp:lastModifiedBy>
  <cp:revision>5</cp:revision>
  <dcterms:created xsi:type="dcterms:W3CDTF">2014-02-17T13:01:00Z</dcterms:created>
  <dcterms:modified xsi:type="dcterms:W3CDTF">2015-02-14T10:15:00Z</dcterms:modified>
</cp:coreProperties>
</file>