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67" w:rsidRDefault="00927B67" w:rsidP="00616715">
      <w:pPr>
        <w:jc w:val="center"/>
        <w:rPr>
          <w:rFonts w:ascii="Arial" w:hAnsi="Arial" w:cs="Arial"/>
          <w:b/>
          <w:sz w:val="36"/>
          <w:lang w:val="en-GB"/>
        </w:rPr>
      </w:pPr>
    </w:p>
    <w:p w:rsidR="008A1568" w:rsidRDefault="009A7C9A" w:rsidP="00616715">
      <w:pPr>
        <w:jc w:val="center"/>
        <w:rPr>
          <w:rFonts w:ascii="Arial" w:hAnsi="Arial" w:cs="Arial"/>
          <w:b/>
          <w:caps/>
          <w:sz w:val="36"/>
          <w:lang w:val="en-GB"/>
        </w:rPr>
      </w:pPr>
      <w:r>
        <w:rPr>
          <w:noProof/>
          <w:lang w:eastAsia="cs-CZ"/>
        </w:rPr>
        <w:drawing>
          <wp:inline distT="0" distB="0" distL="0" distR="0" wp14:anchorId="5FA23968" wp14:editId="6D812478">
            <wp:extent cx="5726488" cy="657225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568" w:rsidRDefault="008A1568" w:rsidP="00616715">
      <w:pPr>
        <w:jc w:val="center"/>
        <w:rPr>
          <w:rFonts w:ascii="Arial" w:hAnsi="Arial" w:cs="Arial"/>
          <w:b/>
          <w:caps/>
          <w:sz w:val="36"/>
          <w:lang w:val="en-GB"/>
        </w:rPr>
      </w:pPr>
    </w:p>
    <w:p w:rsidR="00616715" w:rsidRPr="009A7C9A" w:rsidRDefault="00C9541B" w:rsidP="00616715">
      <w:pPr>
        <w:jc w:val="center"/>
        <w:rPr>
          <w:rFonts w:ascii="Arial" w:hAnsi="Arial" w:cs="Arial"/>
          <w:b/>
          <w:color w:val="632423" w:themeColor="accent2" w:themeShade="80"/>
          <w:sz w:val="28"/>
          <w:lang w:val="en-GB"/>
        </w:rPr>
      </w:pPr>
      <w:r w:rsidRPr="009A7C9A">
        <w:rPr>
          <w:rFonts w:ascii="Arial" w:hAnsi="Arial" w:cs="Arial"/>
          <w:b/>
          <w:color w:val="632423" w:themeColor="accent2" w:themeShade="80"/>
          <w:sz w:val="28"/>
          <w:lang w:val="en-GB"/>
        </w:rPr>
        <w:t>June 2</w:t>
      </w:r>
      <w:r w:rsidR="00BC2DA0" w:rsidRPr="009A7C9A">
        <w:rPr>
          <w:rFonts w:ascii="Arial" w:hAnsi="Arial" w:cs="Arial"/>
          <w:b/>
          <w:color w:val="632423" w:themeColor="accent2" w:themeShade="80"/>
          <w:sz w:val="28"/>
          <w:lang w:val="en-GB"/>
        </w:rPr>
        <w:t xml:space="preserve">6 – </w:t>
      </w:r>
      <w:r w:rsidRPr="009A7C9A">
        <w:rPr>
          <w:rFonts w:ascii="Arial" w:hAnsi="Arial" w:cs="Arial"/>
          <w:b/>
          <w:color w:val="632423" w:themeColor="accent2" w:themeShade="80"/>
          <w:sz w:val="28"/>
          <w:lang w:val="en-GB"/>
        </w:rPr>
        <w:t>2</w:t>
      </w:r>
      <w:r w:rsidR="00BC2DA0" w:rsidRPr="009A7C9A">
        <w:rPr>
          <w:rFonts w:ascii="Arial" w:hAnsi="Arial" w:cs="Arial"/>
          <w:b/>
          <w:color w:val="632423" w:themeColor="accent2" w:themeShade="80"/>
          <w:sz w:val="28"/>
          <w:lang w:val="en-GB"/>
        </w:rPr>
        <w:t>7</w:t>
      </w:r>
      <w:r w:rsidRPr="009A7C9A">
        <w:rPr>
          <w:rFonts w:ascii="Arial" w:hAnsi="Arial" w:cs="Arial"/>
          <w:b/>
          <w:color w:val="632423" w:themeColor="accent2" w:themeShade="80"/>
          <w:sz w:val="28"/>
          <w:lang w:val="en-GB"/>
        </w:rPr>
        <w:t>, 201</w:t>
      </w:r>
      <w:r w:rsidR="00BC2DA0" w:rsidRPr="009A7C9A">
        <w:rPr>
          <w:rFonts w:ascii="Arial" w:hAnsi="Arial" w:cs="Arial"/>
          <w:b/>
          <w:color w:val="632423" w:themeColor="accent2" w:themeShade="80"/>
          <w:sz w:val="28"/>
          <w:lang w:val="en-GB"/>
        </w:rPr>
        <w:t>7</w:t>
      </w:r>
    </w:p>
    <w:p w:rsidR="00CC3F8A" w:rsidRPr="009A7C9A" w:rsidRDefault="00CC3F8A" w:rsidP="00CC3F8A">
      <w:pPr>
        <w:spacing w:after="0"/>
        <w:jc w:val="center"/>
        <w:rPr>
          <w:rFonts w:ascii="Arial" w:hAnsi="Arial" w:cs="Arial"/>
          <w:b/>
          <w:color w:val="632423" w:themeColor="accent2" w:themeShade="80"/>
          <w:sz w:val="28"/>
          <w:lang w:val="en-GB"/>
        </w:rPr>
      </w:pPr>
      <w:r w:rsidRPr="009A7C9A">
        <w:rPr>
          <w:rFonts w:ascii="Arial" w:hAnsi="Arial" w:cs="Arial"/>
          <w:b/>
          <w:color w:val="632423" w:themeColor="accent2" w:themeShade="80"/>
          <w:sz w:val="28"/>
          <w:lang w:val="en-GB"/>
        </w:rPr>
        <w:t>BRNO</w:t>
      </w:r>
      <w:r w:rsidR="00C9541B" w:rsidRPr="009A7C9A">
        <w:rPr>
          <w:rFonts w:ascii="Arial" w:hAnsi="Arial" w:cs="Arial"/>
          <w:b/>
          <w:color w:val="632423" w:themeColor="accent2" w:themeShade="80"/>
          <w:sz w:val="28"/>
          <w:lang w:val="en-GB"/>
        </w:rPr>
        <w:t>, Hotel Santon</w:t>
      </w:r>
    </w:p>
    <w:p w:rsidR="008A1568" w:rsidRDefault="008A1568" w:rsidP="00CC3F8A">
      <w:pPr>
        <w:spacing w:after="0"/>
        <w:jc w:val="center"/>
        <w:rPr>
          <w:rFonts w:ascii="Arial" w:hAnsi="Arial" w:cs="Arial"/>
          <w:b/>
          <w:sz w:val="28"/>
          <w:lang w:val="en-GB"/>
        </w:rPr>
      </w:pPr>
    </w:p>
    <w:p w:rsidR="00542926" w:rsidRPr="00616715" w:rsidRDefault="00542926" w:rsidP="00CC3F8A">
      <w:pPr>
        <w:spacing w:after="0"/>
        <w:jc w:val="center"/>
        <w:rPr>
          <w:rFonts w:ascii="Arial" w:hAnsi="Arial" w:cs="Arial"/>
          <w:b/>
          <w:sz w:val="28"/>
          <w:lang w:val="en-GB"/>
        </w:rPr>
      </w:pPr>
    </w:p>
    <w:p w:rsidR="007415E5" w:rsidRDefault="007415E5" w:rsidP="00CC3F8A">
      <w:pPr>
        <w:spacing w:after="0"/>
        <w:jc w:val="center"/>
        <w:rPr>
          <w:rFonts w:ascii="Arial" w:hAnsi="Arial" w:cs="Arial"/>
          <w:b/>
          <w:caps/>
          <w:sz w:val="32"/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759450" cy="3837234"/>
            <wp:effectExtent l="0" t="0" r="0" b="0"/>
            <wp:docPr id="2" name="Obrázek 2" descr="http://www.resortsanton.cz/admin/pictures4flash/fullsize/44_SANTON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sortsanton.cz/admin/pictures4flash/fullsize/44_SANTON_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3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5E5" w:rsidRDefault="007415E5" w:rsidP="00CC3F8A">
      <w:pPr>
        <w:spacing w:after="0"/>
        <w:jc w:val="center"/>
        <w:rPr>
          <w:rFonts w:ascii="Arial" w:hAnsi="Arial" w:cs="Arial"/>
          <w:b/>
          <w:caps/>
          <w:sz w:val="32"/>
          <w:lang w:val="en-GB"/>
        </w:rPr>
      </w:pPr>
    </w:p>
    <w:p w:rsidR="007415E5" w:rsidRDefault="007415E5" w:rsidP="00CC3F8A">
      <w:pPr>
        <w:spacing w:after="0"/>
        <w:jc w:val="center"/>
        <w:rPr>
          <w:rFonts w:ascii="Arial" w:hAnsi="Arial" w:cs="Arial"/>
          <w:b/>
          <w:caps/>
          <w:sz w:val="32"/>
          <w:lang w:val="en-GB"/>
        </w:rPr>
      </w:pPr>
    </w:p>
    <w:p w:rsidR="00616715" w:rsidRPr="009A7C9A" w:rsidRDefault="00616715" w:rsidP="00CC3F8A">
      <w:pPr>
        <w:spacing w:after="0"/>
        <w:jc w:val="center"/>
        <w:rPr>
          <w:rFonts w:ascii="Arial" w:hAnsi="Arial" w:cs="Arial"/>
          <w:b/>
          <w:caps/>
          <w:color w:val="632423" w:themeColor="accent2" w:themeShade="80"/>
          <w:sz w:val="32"/>
          <w:lang w:val="en-GB"/>
        </w:rPr>
      </w:pPr>
      <w:r w:rsidRPr="009A7C9A">
        <w:rPr>
          <w:rFonts w:ascii="Arial" w:hAnsi="Arial" w:cs="Arial"/>
          <w:b/>
          <w:caps/>
          <w:color w:val="632423" w:themeColor="accent2" w:themeShade="80"/>
          <w:sz w:val="32"/>
          <w:lang w:val="en-GB"/>
        </w:rPr>
        <w:t>Conference Program</w:t>
      </w:r>
    </w:p>
    <w:p w:rsidR="00CC3F8A" w:rsidRDefault="00CC3F8A" w:rsidP="00CC3F8A">
      <w:pPr>
        <w:spacing w:after="0"/>
        <w:jc w:val="center"/>
        <w:rPr>
          <w:rFonts w:ascii="Arial" w:hAnsi="Arial" w:cs="Arial"/>
          <w:caps/>
          <w:sz w:val="32"/>
          <w:lang w:val="en-GB"/>
        </w:rPr>
      </w:pPr>
    </w:p>
    <w:p w:rsidR="00CC3F8A" w:rsidRPr="00CC3F8A" w:rsidRDefault="00CC3F8A" w:rsidP="00CC3F8A">
      <w:pPr>
        <w:spacing w:after="0"/>
        <w:jc w:val="center"/>
        <w:rPr>
          <w:rFonts w:ascii="Arial" w:hAnsi="Arial" w:cs="Arial"/>
          <w:caps/>
          <w:sz w:val="32"/>
          <w:lang w:val="en-GB"/>
        </w:rPr>
      </w:pPr>
    </w:p>
    <w:p w:rsidR="00DB607C" w:rsidRDefault="00DB607C">
      <w:pPr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br w:type="page"/>
      </w:r>
    </w:p>
    <w:p w:rsidR="00D50E07" w:rsidRDefault="00D50E07" w:rsidP="00951467">
      <w:pPr>
        <w:spacing w:after="0"/>
        <w:jc w:val="center"/>
        <w:rPr>
          <w:rFonts w:ascii="Arial" w:hAnsi="Arial" w:cs="Arial"/>
          <w:b/>
          <w:sz w:val="28"/>
          <w:lang w:val="en-GB"/>
        </w:rPr>
      </w:pPr>
    </w:p>
    <w:p w:rsidR="00D50E07" w:rsidRDefault="00D50E07" w:rsidP="00951467">
      <w:pPr>
        <w:spacing w:after="0"/>
        <w:jc w:val="center"/>
        <w:rPr>
          <w:rFonts w:ascii="Arial" w:hAnsi="Arial" w:cs="Arial"/>
          <w:b/>
          <w:sz w:val="28"/>
          <w:lang w:val="en-GB"/>
        </w:rPr>
      </w:pPr>
    </w:p>
    <w:p w:rsidR="00D50E07" w:rsidRDefault="00D50E07" w:rsidP="00951467">
      <w:pPr>
        <w:spacing w:after="0"/>
        <w:jc w:val="center"/>
        <w:rPr>
          <w:rFonts w:ascii="Arial" w:hAnsi="Arial" w:cs="Arial"/>
          <w:b/>
          <w:sz w:val="28"/>
          <w:lang w:val="en-GB"/>
        </w:rPr>
      </w:pPr>
    </w:p>
    <w:p w:rsidR="00D50E07" w:rsidRDefault="00D50E07" w:rsidP="00951467">
      <w:pPr>
        <w:spacing w:after="0"/>
        <w:jc w:val="center"/>
        <w:rPr>
          <w:rFonts w:ascii="Arial" w:hAnsi="Arial" w:cs="Arial"/>
          <w:b/>
          <w:sz w:val="28"/>
          <w:lang w:val="en-GB"/>
        </w:rPr>
      </w:pPr>
    </w:p>
    <w:p w:rsidR="00D50E07" w:rsidRPr="005E4797" w:rsidRDefault="00C9541B" w:rsidP="00D50E07">
      <w:pPr>
        <w:spacing w:after="0"/>
        <w:jc w:val="center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Monday, June 2</w:t>
      </w:r>
      <w:r w:rsidR="00BC2DA0">
        <w:rPr>
          <w:rFonts w:ascii="Arial" w:hAnsi="Arial" w:cs="Arial"/>
          <w:b/>
          <w:sz w:val="28"/>
          <w:lang w:val="en-GB"/>
        </w:rPr>
        <w:t>6</w:t>
      </w:r>
      <w:r>
        <w:rPr>
          <w:rFonts w:ascii="Arial" w:hAnsi="Arial" w:cs="Arial"/>
          <w:b/>
          <w:sz w:val="28"/>
          <w:lang w:val="en-GB"/>
        </w:rPr>
        <w:t>, 201</w:t>
      </w:r>
      <w:r w:rsidR="00BC2DA0">
        <w:rPr>
          <w:rFonts w:ascii="Arial" w:hAnsi="Arial" w:cs="Arial"/>
          <w:b/>
          <w:sz w:val="28"/>
          <w:lang w:val="en-GB"/>
        </w:rPr>
        <w:t>7</w:t>
      </w:r>
    </w:p>
    <w:p w:rsidR="00951467" w:rsidRPr="005E4797" w:rsidRDefault="00951467" w:rsidP="00951467">
      <w:pPr>
        <w:spacing w:after="0"/>
        <w:jc w:val="center"/>
        <w:rPr>
          <w:rFonts w:ascii="Arial" w:hAnsi="Arial" w:cs="Arial"/>
          <w:sz w:val="10"/>
          <w:lang w:val="en-GB"/>
        </w:rPr>
      </w:pPr>
    </w:p>
    <w:p w:rsidR="00951467" w:rsidRPr="00951467" w:rsidRDefault="00951467" w:rsidP="008A1568">
      <w:pPr>
        <w:tabs>
          <w:tab w:val="left" w:pos="1985"/>
          <w:tab w:val="left" w:pos="3828"/>
        </w:tabs>
        <w:spacing w:after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ab/>
      </w:r>
      <w:r w:rsidR="005E4797">
        <w:rPr>
          <w:rFonts w:ascii="Arial" w:hAnsi="Arial" w:cs="Arial"/>
          <w:sz w:val="24"/>
          <w:lang w:val="en-GB"/>
        </w:rPr>
        <w:t xml:space="preserve">  </w:t>
      </w:r>
      <w:r w:rsidRPr="00951467">
        <w:rPr>
          <w:rFonts w:ascii="Arial" w:hAnsi="Arial" w:cs="Arial"/>
          <w:sz w:val="24"/>
          <w:lang w:val="en-GB"/>
        </w:rPr>
        <w:t xml:space="preserve">9:00 </w:t>
      </w:r>
      <w:r w:rsidR="00654149">
        <w:rPr>
          <w:rFonts w:ascii="Arial" w:hAnsi="Arial" w:cs="Arial"/>
          <w:sz w:val="24"/>
          <w:lang w:val="en-GB"/>
        </w:rPr>
        <w:t>–</w:t>
      </w:r>
      <w:r w:rsidRPr="00951467">
        <w:rPr>
          <w:rFonts w:ascii="Arial" w:hAnsi="Arial" w:cs="Arial"/>
          <w:sz w:val="24"/>
          <w:lang w:val="en-GB"/>
        </w:rPr>
        <w:t xml:space="preserve"> 10:00</w:t>
      </w:r>
      <w:r w:rsidR="00654149">
        <w:rPr>
          <w:rFonts w:ascii="Arial" w:hAnsi="Arial" w:cs="Arial"/>
          <w:sz w:val="24"/>
          <w:lang w:val="en-GB"/>
        </w:rPr>
        <w:t xml:space="preserve">  </w:t>
      </w:r>
      <w:r w:rsidRPr="00951467">
        <w:rPr>
          <w:rFonts w:ascii="Arial" w:hAnsi="Arial" w:cs="Arial"/>
          <w:sz w:val="24"/>
          <w:lang w:val="en-GB"/>
        </w:rPr>
        <w:t xml:space="preserve"> </w:t>
      </w:r>
      <w:r>
        <w:rPr>
          <w:rFonts w:ascii="Arial" w:hAnsi="Arial" w:cs="Arial"/>
          <w:sz w:val="24"/>
          <w:lang w:val="en-GB"/>
        </w:rPr>
        <w:tab/>
      </w:r>
      <w:r w:rsidRPr="00951467">
        <w:rPr>
          <w:rFonts w:ascii="Arial" w:hAnsi="Arial" w:cs="Arial"/>
          <w:sz w:val="24"/>
          <w:lang w:val="en-GB"/>
        </w:rPr>
        <w:t>Registration</w:t>
      </w:r>
    </w:p>
    <w:p w:rsidR="00951467" w:rsidRPr="00951467" w:rsidRDefault="00951467" w:rsidP="008A1568">
      <w:pPr>
        <w:tabs>
          <w:tab w:val="left" w:pos="1985"/>
          <w:tab w:val="left" w:pos="3828"/>
        </w:tabs>
        <w:spacing w:after="0"/>
        <w:ind w:firstLine="708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ab/>
      </w:r>
      <w:r w:rsidRPr="00951467">
        <w:rPr>
          <w:rFonts w:ascii="Arial" w:hAnsi="Arial" w:cs="Arial"/>
          <w:sz w:val="24"/>
          <w:lang w:val="en-GB"/>
        </w:rPr>
        <w:t xml:space="preserve">10:00 </w:t>
      </w:r>
      <w:r w:rsidR="00654149">
        <w:rPr>
          <w:rFonts w:ascii="Arial" w:hAnsi="Arial" w:cs="Arial"/>
          <w:sz w:val="24"/>
          <w:lang w:val="en-GB"/>
        </w:rPr>
        <w:t>–</w:t>
      </w:r>
      <w:r w:rsidRPr="00951467">
        <w:rPr>
          <w:rFonts w:ascii="Arial" w:hAnsi="Arial" w:cs="Arial"/>
          <w:sz w:val="24"/>
          <w:lang w:val="en-GB"/>
        </w:rPr>
        <w:t xml:space="preserve"> 10:15</w:t>
      </w:r>
      <w:r>
        <w:rPr>
          <w:rFonts w:ascii="Arial" w:hAnsi="Arial" w:cs="Arial"/>
          <w:sz w:val="24"/>
          <w:lang w:val="en-GB"/>
        </w:rPr>
        <w:tab/>
      </w:r>
      <w:r w:rsidRPr="00951467">
        <w:rPr>
          <w:rFonts w:ascii="Arial" w:hAnsi="Arial" w:cs="Arial"/>
          <w:sz w:val="24"/>
          <w:lang w:val="en-GB"/>
        </w:rPr>
        <w:t>Opening ceremony</w:t>
      </w:r>
      <w:r w:rsidR="00DB78D9">
        <w:rPr>
          <w:rFonts w:ascii="Arial" w:hAnsi="Arial" w:cs="Arial"/>
          <w:sz w:val="24"/>
          <w:lang w:val="en-GB"/>
        </w:rPr>
        <w:t xml:space="preserve"> (</w:t>
      </w:r>
      <w:r w:rsidR="00DB607C">
        <w:rPr>
          <w:rFonts w:ascii="Arial" w:hAnsi="Arial" w:cs="Arial"/>
          <w:sz w:val="24"/>
          <w:lang w:val="en-GB"/>
        </w:rPr>
        <w:t>Conference Room</w:t>
      </w:r>
      <w:r w:rsidR="00EA6B88">
        <w:rPr>
          <w:rFonts w:ascii="Arial" w:hAnsi="Arial" w:cs="Arial"/>
          <w:sz w:val="24"/>
          <w:lang w:val="en-GB"/>
        </w:rPr>
        <w:t>)</w:t>
      </w:r>
    </w:p>
    <w:p w:rsidR="00951467" w:rsidRPr="00951467" w:rsidRDefault="00951467" w:rsidP="008A1568">
      <w:pPr>
        <w:tabs>
          <w:tab w:val="left" w:pos="1985"/>
          <w:tab w:val="left" w:pos="3828"/>
        </w:tabs>
        <w:spacing w:after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ab/>
      </w:r>
      <w:r w:rsidRPr="00951467">
        <w:rPr>
          <w:rFonts w:ascii="Arial" w:hAnsi="Arial" w:cs="Arial"/>
          <w:sz w:val="24"/>
          <w:lang w:val="en-GB"/>
        </w:rPr>
        <w:t xml:space="preserve">10:15 </w:t>
      </w:r>
      <w:r w:rsidR="00654149">
        <w:rPr>
          <w:rFonts w:ascii="Arial" w:hAnsi="Arial" w:cs="Arial"/>
          <w:sz w:val="24"/>
          <w:lang w:val="en-GB"/>
        </w:rPr>
        <w:t>–</w:t>
      </w:r>
      <w:r w:rsidRPr="00951467">
        <w:rPr>
          <w:rFonts w:ascii="Arial" w:hAnsi="Arial" w:cs="Arial"/>
          <w:sz w:val="24"/>
          <w:lang w:val="en-GB"/>
        </w:rPr>
        <w:t xml:space="preserve"> 11:45 </w:t>
      </w:r>
      <w:r w:rsidR="00C9541B">
        <w:rPr>
          <w:rFonts w:ascii="Arial" w:hAnsi="Arial" w:cs="Arial"/>
          <w:sz w:val="24"/>
          <w:lang w:val="en-GB"/>
        </w:rPr>
        <w:tab/>
      </w:r>
      <w:r w:rsidRPr="00951467">
        <w:rPr>
          <w:rFonts w:ascii="Arial" w:hAnsi="Arial" w:cs="Arial"/>
          <w:sz w:val="24"/>
          <w:lang w:val="en-GB"/>
        </w:rPr>
        <w:t>Plenary session</w:t>
      </w:r>
      <w:r w:rsidR="00DB78D9">
        <w:rPr>
          <w:rFonts w:ascii="Arial" w:hAnsi="Arial" w:cs="Arial"/>
          <w:sz w:val="24"/>
          <w:lang w:val="en-GB"/>
        </w:rPr>
        <w:t xml:space="preserve"> (</w:t>
      </w:r>
      <w:r w:rsidR="00DB607C">
        <w:rPr>
          <w:rFonts w:ascii="Arial" w:hAnsi="Arial" w:cs="Arial"/>
          <w:sz w:val="24"/>
          <w:lang w:val="en-GB"/>
        </w:rPr>
        <w:t>Conference Room</w:t>
      </w:r>
      <w:r w:rsidR="00EA6B88">
        <w:rPr>
          <w:rFonts w:ascii="Arial" w:hAnsi="Arial" w:cs="Arial"/>
          <w:sz w:val="24"/>
          <w:lang w:val="en-GB"/>
        </w:rPr>
        <w:t>)</w:t>
      </w:r>
    </w:p>
    <w:p w:rsidR="00951467" w:rsidRDefault="00951467" w:rsidP="008A1568">
      <w:pPr>
        <w:tabs>
          <w:tab w:val="left" w:pos="1985"/>
          <w:tab w:val="left" w:pos="3828"/>
        </w:tabs>
        <w:spacing w:after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ab/>
      </w:r>
      <w:r w:rsidR="00C9541B">
        <w:rPr>
          <w:rFonts w:ascii="Arial" w:hAnsi="Arial" w:cs="Arial"/>
          <w:sz w:val="24"/>
          <w:lang w:val="en-GB"/>
        </w:rPr>
        <w:t>1</w:t>
      </w:r>
      <w:r w:rsidR="00A20374">
        <w:rPr>
          <w:rFonts w:ascii="Arial" w:hAnsi="Arial" w:cs="Arial"/>
          <w:sz w:val="24"/>
          <w:lang w:val="en-GB"/>
        </w:rPr>
        <w:t>1</w:t>
      </w:r>
      <w:r w:rsidR="00C9541B">
        <w:rPr>
          <w:rFonts w:ascii="Arial" w:hAnsi="Arial" w:cs="Arial"/>
          <w:sz w:val="24"/>
          <w:lang w:val="en-GB"/>
        </w:rPr>
        <w:t>:</w:t>
      </w:r>
      <w:r w:rsidR="00A20374">
        <w:rPr>
          <w:rFonts w:ascii="Arial" w:hAnsi="Arial" w:cs="Arial"/>
          <w:sz w:val="24"/>
          <w:lang w:val="en-GB"/>
        </w:rPr>
        <w:t>45</w:t>
      </w:r>
      <w:r w:rsidR="00C9541B">
        <w:rPr>
          <w:rFonts w:ascii="Arial" w:hAnsi="Arial" w:cs="Arial"/>
          <w:sz w:val="24"/>
          <w:lang w:val="en-GB"/>
        </w:rPr>
        <w:t xml:space="preserve"> </w:t>
      </w:r>
      <w:r w:rsidR="00DB607C">
        <w:rPr>
          <w:rFonts w:ascii="Arial" w:hAnsi="Arial" w:cs="Arial"/>
          <w:sz w:val="24"/>
          <w:lang w:val="en-GB"/>
        </w:rPr>
        <w:t>–</w:t>
      </w:r>
      <w:r w:rsidR="00C9541B">
        <w:rPr>
          <w:rFonts w:ascii="Arial" w:hAnsi="Arial" w:cs="Arial"/>
          <w:sz w:val="24"/>
          <w:lang w:val="en-GB"/>
        </w:rPr>
        <w:t xml:space="preserve"> 1</w:t>
      </w:r>
      <w:r w:rsidR="00DB607C">
        <w:rPr>
          <w:rFonts w:ascii="Arial" w:hAnsi="Arial" w:cs="Arial"/>
          <w:sz w:val="24"/>
          <w:lang w:val="en-GB"/>
        </w:rPr>
        <w:t>2:45</w:t>
      </w:r>
      <w:r w:rsidRPr="00951467">
        <w:rPr>
          <w:rFonts w:ascii="Arial" w:hAnsi="Arial" w:cs="Arial"/>
          <w:sz w:val="24"/>
          <w:lang w:val="en-GB"/>
        </w:rPr>
        <w:t xml:space="preserve"> </w:t>
      </w:r>
      <w:r>
        <w:rPr>
          <w:rFonts w:ascii="Arial" w:hAnsi="Arial" w:cs="Arial"/>
          <w:sz w:val="24"/>
          <w:lang w:val="en-GB"/>
        </w:rPr>
        <w:tab/>
      </w:r>
      <w:r w:rsidRPr="00951467">
        <w:rPr>
          <w:rFonts w:ascii="Arial" w:hAnsi="Arial" w:cs="Arial"/>
          <w:sz w:val="24"/>
          <w:lang w:val="en-GB"/>
        </w:rPr>
        <w:t>Lunch</w:t>
      </w:r>
    </w:p>
    <w:p w:rsidR="00DB607C" w:rsidRPr="00DB78D9" w:rsidRDefault="00DB607C" w:rsidP="008A1568">
      <w:pPr>
        <w:tabs>
          <w:tab w:val="left" w:pos="1985"/>
          <w:tab w:val="left" w:pos="3828"/>
        </w:tabs>
        <w:spacing w:after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ab/>
      </w:r>
      <w:r w:rsidRPr="00DB78D9">
        <w:rPr>
          <w:rFonts w:ascii="Arial" w:hAnsi="Arial" w:cs="Arial"/>
          <w:sz w:val="24"/>
          <w:lang w:val="en-GB"/>
        </w:rPr>
        <w:t xml:space="preserve">12:45 – 13:00 </w:t>
      </w:r>
      <w:r w:rsidRPr="00DB78D9">
        <w:rPr>
          <w:rFonts w:ascii="Arial" w:hAnsi="Arial" w:cs="Arial"/>
          <w:sz w:val="24"/>
          <w:lang w:val="en-GB"/>
        </w:rPr>
        <w:tab/>
      </w:r>
      <w:r w:rsidR="002C3D8D">
        <w:rPr>
          <w:rStyle w:val="shorttext"/>
          <w:rFonts w:ascii="Arial" w:hAnsi="Arial" w:cs="Arial"/>
          <w:sz w:val="24"/>
          <w:lang w:val="en"/>
        </w:rPr>
        <w:t>Group photo</w:t>
      </w:r>
    </w:p>
    <w:p w:rsidR="00951467" w:rsidRPr="00951467" w:rsidRDefault="00951467" w:rsidP="008A1568">
      <w:pPr>
        <w:tabs>
          <w:tab w:val="left" w:pos="1985"/>
          <w:tab w:val="left" w:pos="3828"/>
        </w:tabs>
        <w:spacing w:after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ab/>
      </w:r>
      <w:r w:rsidR="00C9541B">
        <w:rPr>
          <w:rFonts w:ascii="Arial" w:hAnsi="Arial" w:cs="Arial"/>
          <w:sz w:val="24"/>
          <w:lang w:val="en-GB"/>
        </w:rPr>
        <w:t xml:space="preserve">13:00 </w:t>
      </w:r>
      <w:r w:rsidR="00654149">
        <w:rPr>
          <w:rFonts w:ascii="Arial" w:hAnsi="Arial" w:cs="Arial"/>
          <w:sz w:val="24"/>
          <w:lang w:val="en-GB"/>
        </w:rPr>
        <w:t>–</w:t>
      </w:r>
      <w:r w:rsidR="00C9541B">
        <w:rPr>
          <w:rFonts w:ascii="Arial" w:hAnsi="Arial" w:cs="Arial"/>
          <w:sz w:val="24"/>
          <w:lang w:val="en-GB"/>
        </w:rPr>
        <w:t xml:space="preserve"> 15:00</w:t>
      </w:r>
      <w:r w:rsidRPr="00951467">
        <w:rPr>
          <w:rFonts w:ascii="Arial" w:hAnsi="Arial" w:cs="Arial"/>
          <w:sz w:val="24"/>
          <w:lang w:val="en-GB"/>
        </w:rPr>
        <w:t xml:space="preserve"> </w:t>
      </w:r>
      <w:r>
        <w:rPr>
          <w:rFonts w:ascii="Arial" w:hAnsi="Arial" w:cs="Arial"/>
          <w:sz w:val="24"/>
          <w:lang w:val="en-GB"/>
        </w:rPr>
        <w:tab/>
      </w:r>
      <w:r w:rsidR="00C9541B">
        <w:rPr>
          <w:rFonts w:ascii="Arial" w:hAnsi="Arial" w:cs="Arial"/>
          <w:sz w:val="24"/>
          <w:lang w:val="en-GB"/>
        </w:rPr>
        <w:t>Parallel s</w:t>
      </w:r>
      <w:r w:rsidRPr="00951467">
        <w:rPr>
          <w:rFonts w:ascii="Arial" w:hAnsi="Arial" w:cs="Arial"/>
          <w:sz w:val="24"/>
          <w:lang w:val="en-GB"/>
        </w:rPr>
        <w:t>essions</w:t>
      </w:r>
    </w:p>
    <w:p w:rsidR="00951467" w:rsidRDefault="00951467" w:rsidP="008A1568">
      <w:pPr>
        <w:tabs>
          <w:tab w:val="left" w:pos="1985"/>
          <w:tab w:val="left" w:pos="3828"/>
        </w:tabs>
        <w:spacing w:after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ab/>
      </w:r>
      <w:r w:rsidR="00C9541B">
        <w:rPr>
          <w:rFonts w:ascii="Arial" w:hAnsi="Arial" w:cs="Arial"/>
          <w:sz w:val="24"/>
          <w:lang w:val="en-GB"/>
        </w:rPr>
        <w:t xml:space="preserve">15:00 </w:t>
      </w:r>
      <w:r w:rsidR="00654149">
        <w:rPr>
          <w:rFonts w:ascii="Arial" w:hAnsi="Arial" w:cs="Arial"/>
          <w:sz w:val="24"/>
          <w:lang w:val="en-GB"/>
        </w:rPr>
        <w:t>–</w:t>
      </w:r>
      <w:r w:rsidR="00C9541B">
        <w:rPr>
          <w:rFonts w:ascii="Arial" w:hAnsi="Arial" w:cs="Arial"/>
          <w:sz w:val="24"/>
          <w:lang w:val="en-GB"/>
        </w:rPr>
        <w:t xml:space="preserve"> 15</w:t>
      </w:r>
      <w:r w:rsidRPr="00951467">
        <w:rPr>
          <w:rFonts w:ascii="Arial" w:hAnsi="Arial" w:cs="Arial"/>
          <w:sz w:val="24"/>
          <w:lang w:val="en-GB"/>
        </w:rPr>
        <w:t>:</w:t>
      </w:r>
      <w:r w:rsidR="00C9541B">
        <w:rPr>
          <w:rFonts w:ascii="Arial" w:hAnsi="Arial" w:cs="Arial"/>
          <w:sz w:val="24"/>
          <w:lang w:val="en-GB"/>
        </w:rPr>
        <w:t>15</w:t>
      </w:r>
      <w:r w:rsidRPr="00951467">
        <w:rPr>
          <w:rFonts w:ascii="Arial" w:hAnsi="Arial" w:cs="Arial"/>
          <w:sz w:val="24"/>
          <w:lang w:val="en-GB"/>
        </w:rPr>
        <w:t xml:space="preserve"> </w:t>
      </w:r>
      <w:r>
        <w:rPr>
          <w:rFonts w:ascii="Arial" w:hAnsi="Arial" w:cs="Arial"/>
          <w:sz w:val="24"/>
          <w:lang w:val="en-GB"/>
        </w:rPr>
        <w:tab/>
      </w:r>
      <w:r w:rsidR="00C9541B">
        <w:rPr>
          <w:rFonts w:ascii="Arial" w:hAnsi="Arial" w:cs="Arial"/>
          <w:sz w:val="24"/>
          <w:lang w:val="en-GB"/>
        </w:rPr>
        <w:t>Coffee break</w:t>
      </w:r>
    </w:p>
    <w:p w:rsidR="00C9541B" w:rsidRPr="00951467" w:rsidRDefault="00C9541B" w:rsidP="008A1568">
      <w:pPr>
        <w:tabs>
          <w:tab w:val="left" w:pos="1985"/>
          <w:tab w:val="left" w:pos="3828"/>
        </w:tabs>
        <w:spacing w:after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ab/>
        <w:t xml:space="preserve">15:15 </w:t>
      </w:r>
      <w:r w:rsidR="00654149">
        <w:rPr>
          <w:rFonts w:ascii="Arial" w:hAnsi="Arial" w:cs="Arial"/>
          <w:sz w:val="24"/>
          <w:lang w:val="en-GB"/>
        </w:rPr>
        <w:t>–</w:t>
      </w:r>
      <w:r>
        <w:rPr>
          <w:rFonts w:ascii="Arial" w:hAnsi="Arial" w:cs="Arial"/>
          <w:sz w:val="24"/>
          <w:lang w:val="en-GB"/>
        </w:rPr>
        <w:t xml:space="preserve"> 17:30 </w:t>
      </w:r>
      <w:r>
        <w:rPr>
          <w:rFonts w:ascii="Arial" w:hAnsi="Arial" w:cs="Arial"/>
          <w:sz w:val="24"/>
          <w:lang w:val="en-GB"/>
        </w:rPr>
        <w:tab/>
        <w:t>Parallel sessions</w:t>
      </w:r>
    </w:p>
    <w:p w:rsidR="00951467" w:rsidRPr="00951467" w:rsidRDefault="00951467" w:rsidP="008A1568">
      <w:pPr>
        <w:tabs>
          <w:tab w:val="left" w:pos="1985"/>
          <w:tab w:val="left" w:pos="3828"/>
        </w:tabs>
        <w:spacing w:after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ab/>
      </w:r>
      <w:r w:rsidRPr="00951467">
        <w:rPr>
          <w:rFonts w:ascii="Arial" w:hAnsi="Arial" w:cs="Arial"/>
          <w:sz w:val="24"/>
          <w:lang w:val="en-GB"/>
        </w:rPr>
        <w:t>18:</w:t>
      </w:r>
      <w:r w:rsidR="00A20374">
        <w:rPr>
          <w:rFonts w:ascii="Arial" w:hAnsi="Arial" w:cs="Arial"/>
          <w:sz w:val="24"/>
          <w:lang w:val="en-GB"/>
        </w:rPr>
        <w:t>15</w:t>
      </w:r>
      <w:r w:rsidRPr="00951467">
        <w:rPr>
          <w:rFonts w:ascii="Arial" w:hAnsi="Arial" w:cs="Arial"/>
          <w:sz w:val="24"/>
          <w:lang w:val="en-GB"/>
        </w:rPr>
        <w:t xml:space="preserve"> </w:t>
      </w:r>
      <w:r w:rsidR="00654149">
        <w:rPr>
          <w:rFonts w:ascii="Arial" w:hAnsi="Arial" w:cs="Arial"/>
          <w:sz w:val="24"/>
          <w:lang w:val="en-GB"/>
        </w:rPr>
        <w:t>–</w:t>
      </w:r>
      <w:r w:rsidRPr="00951467">
        <w:rPr>
          <w:rFonts w:ascii="Arial" w:hAnsi="Arial" w:cs="Arial"/>
          <w:sz w:val="24"/>
          <w:lang w:val="en-GB"/>
        </w:rPr>
        <w:t xml:space="preserve"> </w:t>
      </w:r>
      <w:r w:rsidR="00C9541B">
        <w:rPr>
          <w:rFonts w:ascii="Arial" w:hAnsi="Arial" w:cs="Arial"/>
          <w:sz w:val="24"/>
          <w:lang w:val="en-GB"/>
        </w:rPr>
        <w:t>00:00</w:t>
      </w:r>
      <w:r w:rsidRPr="00951467">
        <w:rPr>
          <w:rFonts w:ascii="Arial" w:hAnsi="Arial" w:cs="Arial"/>
          <w:sz w:val="24"/>
          <w:lang w:val="en-GB"/>
        </w:rPr>
        <w:t xml:space="preserve"> </w:t>
      </w:r>
      <w:r>
        <w:rPr>
          <w:rFonts w:ascii="Arial" w:hAnsi="Arial" w:cs="Arial"/>
          <w:sz w:val="24"/>
          <w:lang w:val="en-GB"/>
        </w:rPr>
        <w:tab/>
      </w:r>
      <w:r w:rsidRPr="00951467">
        <w:rPr>
          <w:rFonts w:ascii="Arial" w:hAnsi="Arial" w:cs="Arial"/>
          <w:sz w:val="24"/>
          <w:lang w:val="en-GB"/>
        </w:rPr>
        <w:t>Reception</w:t>
      </w:r>
    </w:p>
    <w:p w:rsidR="001D390D" w:rsidRDefault="001D390D" w:rsidP="00951467">
      <w:pPr>
        <w:tabs>
          <w:tab w:val="left" w:pos="2127"/>
          <w:tab w:val="left" w:pos="4536"/>
        </w:tabs>
        <w:spacing w:after="0"/>
        <w:rPr>
          <w:rFonts w:ascii="Arial" w:hAnsi="Arial" w:cs="Arial"/>
          <w:sz w:val="24"/>
          <w:lang w:val="en-GB"/>
        </w:rPr>
      </w:pPr>
    </w:p>
    <w:p w:rsidR="00D50E07" w:rsidRPr="00951467" w:rsidRDefault="00D50E07" w:rsidP="00951467">
      <w:pPr>
        <w:tabs>
          <w:tab w:val="left" w:pos="2127"/>
          <w:tab w:val="left" w:pos="4536"/>
        </w:tabs>
        <w:spacing w:after="0"/>
        <w:rPr>
          <w:rFonts w:ascii="Arial" w:hAnsi="Arial" w:cs="Arial"/>
          <w:sz w:val="24"/>
          <w:lang w:val="en-GB"/>
        </w:rPr>
      </w:pPr>
    </w:p>
    <w:p w:rsidR="00D50E07" w:rsidRPr="005E4797" w:rsidRDefault="00C9541B" w:rsidP="00D50E07">
      <w:pPr>
        <w:tabs>
          <w:tab w:val="left" w:pos="2127"/>
          <w:tab w:val="left" w:pos="4536"/>
        </w:tabs>
        <w:spacing w:after="0"/>
        <w:jc w:val="center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Tuesday, June 2</w:t>
      </w:r>
      <w:r w:rsidR="00BC2DA0">
        <w:rPr>
          <w:rFonts w:ascii="Arial" w:hAnsi="Arial" w:cs="Arial"/>
          <w:b/>
          <w:sz w:val="28"/>
          <w:lang w:val="en-GB"/>
        </w:rPr>
        <w:t>7</w:t>
      </w:r>
      <w:r>
        <w:rPr>
          <w:rFonts w:ascii="Arial" w:hAnsi="Arial" w:cs="Arial"/>
          <w:b/>
          <w:sz w:val="28"/>
          <w:lang w:val="en-GB"/>
        </w:rPr>
        <w:t>, 201</w:t>
      </w:r>
      <w:r w:rsidR="00BC2DA0">
        <w:rPr>
          <w:rFonts w:ascii="Arial" w:hAnsi="Arial" w:cs="Arial"/>
          <w:b/>
          <w:sz w:val="28"/>
          <w:lang w:val="en-GB"/>
        </w:rPr>
        <w:t>7</w:t>
      </w:r>
    </w:p>
    <w:p w:rsidR="00951467" w:rsidRPr="005E4797" w:rsidRDefault="00951467" w:rsidP="00951467">
      <w:pPr>
        <w:tabs>
          <w:tab w:val="left" w:pos="2127"/>
          <w:tab w:val="left" w:pos="4536"/>
        </w:tabs>
        <w:spacing w:after="0"/>
        <w:rPr>
          <w:rFonts w:ascii="Arial" w:hAnsi="Arial" w:cs="Arial"/>
          <w:sz w:val="12"/>
          <w:lang w:val="en-GB"/>
        </w:rPr>
      </w:pPr>
    </w:p>
    <w:p w:rsidR="00951467" w:rsidRPr="00951467" w:rsidRDefault="00951467" w:rsidP="008A1568">
      <w:pPr>
        <w:tabs>
          <w:tab w:val="left" w:pos="1985"/>
          <w:tab w:val="left" w:pos="3828"/>
        </w:tabs>
        <w:spacing w:after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ab/>
      </w:r>
      <w:r w:rsidR="005E4797">
        <w:rPr>
          <w:rFonts w:ascii="Arial" w:hAnsi="Arial" w:cs="Arial"/>
          <w:sz w:val="24"/>
          <w:lang w:val="en-GB"/>
        </w:rPr>
        <w:t xml:space="preserve">  </w:t>
      </w:r>
      <w:r w:rsidRPr="00951467">
        <w:rPr>
          <w:rFonts w:ascii="Arial" w:hAnsi="Arial" w:cs="Arial"/>
          <w:sz w:val="24"/>
          <w:lang w:val="en-GB"/>
        </w:rPr>
        <w:t xml:space="preserve">8:30 </w:t>
      </w:r>
      <w:r w:rsidR="00654149">
        <w:rPr>
          <w:rFonts w:ascii="Arial" w:hAnsi="Arial" w:cs="Arial"/>
          <w:sz w:val="24"/>
          <w:lang w:val="en-GB"/>
        </w:rPr>
        <w:t>–</w:t>
      </w:r>
      <w:r w:rsidRPr="00951467">
        <w:rPr>
          <w:rFonts w:ascii="Arial" w:hAnsi="Arial" w:cs="Arial"/>
          <w:sz w:val="24"/>
          <w:lang w:val="en-GB"/>
        </w:rPr>
        <w:t xml:space="preserve"> 10:00 </w:t>
      </w:r>
      <w:r>
        <w:rPr>
          <w:rFonts w:ascii="Arial" w:hAnsi="Arial" w:cs="Arial"/>
          <w:sz w:val="24"/>
          <w:lang w:val="en-GB"/>
        </w:rPr>
        <w:tab/>
      </w:r>
      <w:r w:rsidR="00C9541B">
        <w:rPr>
          <w:rFonts w:ascii="Arial" w:hAnsi="Arial" w:cs="Arial"/>
          <w:sz w:val="24"/>
          <w:lang w:val="en-GB"/>
        </w:rPr>
        <w:t>Parallel s</w:t>
      </w:r>
      <w:r w:rsidRPr="00951467">
        <w:rPr>
          <w:rFonts w:ascii="Arial" w:hAnsi="Arial" w:cs="Arial"/>
          <w:sz w:val="24"/>
          <w:lang w:val="en-GB"/>
        </w:rPr>
        <w:t>essions</w:t>
      </w:r>
    </w:p>
    <w:p w:rsidR="00951467" w:rsidRPr="00951467" w:rsidRDefault="00951467" w:rsidP="008A1568">
      <w:pPr>
        <w:tabs>
          <w:tab w:val="left" w:pos="1985"/>
          <w:tab w:val="left" w:pos="3828"/>
        </w:tabs>
        <w:spacing w:after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ab/>
      </w:r>
      <w:r w:rsidRPr="00951467">
        <w:rPr>
          <w:rFonts w:ascii="Arial" w:hAnsi="Arial" w:cs="Arial"/>
          <w:sz w:val="24"/>
          <w:lang w:val="en-GB"/>
        </w:rPr>
        <w:t xml:space="preserve">10:00 </w:t>
      </w:r>
      <w:r w:rsidR="00654149">
        <w:rPr>
          <w:rFonts w:ascii="Arial" w:hAnsi="Arial" w:cs="Arial"/>
          <w:sz w:val="24"/>
          <w:lang w:val="en-GB"/>
        </w:rPr>
        <w:t>–</w:t>
      </w:r>
      <w:r w:rsidRPr="00951467">
        <w:rPr>
          <w:rFonts w:ascii="Arial" w:hAnsi="Arial" w:cs="Arial"/>
          <w:sz w:val="24"/>
          <w:lang w:val="en-GB"/>
        </w:rPr>
        <w:t xml:space="preserve"> 10:15 </w:t>
      </w:r>
      <w:r>
        <w:rPr>
          <w:rFonts w:ascii="Arial" w:hAnsi="Arial" w:cs="Arial"/>
          <w:sz w:val="24"/>
          <w:lang w:val="en-GB"/>
        </w:rPr>
        <w:tab/>
      </w:r>
      <w:r w:rsidRPr="00951467">
        <w:rPr>
          <w:rFonts w:ascii="Arial" w:hAnsi="Arial" w:cs="Arial"/>
          <w:sz w:val="24"/>
          <w:lang w:val="en-GB"/>
        </w:rPr>
        <w:t>Coffee break</w:t>
      </w:r>
    </w:p>
    <w:p w:rsidR="00951467" w:rsidRPr="00951467" w:rsidRDefault="00951467" w:rsidP="008A1568">
      <w:pPr>
        <w:tabs>
          <w:tab w:val="left" w:pos="1985"/>
          <w:tab w:val="left" w:pos="3828"/>
        </w:tabs>
        <w:spacing w:after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ab/>
      </w:r>
      <w:r w:rsidRPr="00951467">
        <w:rPr>
          <w:rFonts w:ascii="Arial" w:hAnsi="Arial" w:cs="Arial"/>
          <w:sz w:val="24"/>
          <w:lang w:val="en-GB"/>
        </w:rPr>
        <w:t xml:space="preserve">10:15 </w:t>
      </w:r>
      <w:r w:rsidR="00654149">
        <w:rPr>
          <w:rFonts w:ascii="Arial" w:hAnsi="Arial" w:cs="Arial"/>
          <w:sz w:val="24"/>
          <w:lang w:val="en-GB"/>
        </w:rPr>
        <w:t>–</w:t>
      </w:r>
      <w:r w:rsidRPr="00951467">
        <w:rPr>
          <w:rFonts w:ascii="Arial" w:hAnsi="Arial" w:cs="Arial"/>
          <w:sz w:val="24"/>
          <w:lang w:val="en-GB"/>
        </w:rPr>
        <w:t xml:space="preserve"> 12:00 </w:t>
      </w:r>
      <w:r>
        <w:rPr>
          <w:rFonts w:ascii="Arial" w:hAnsi="Arial" w:cs="Arial"/>
          <w:sz w:val="24"/>
          <w:lang w:val="en-GB"/>
        </w:rPr>
        <w:tab/>
      </w:r>
      <w:r w:rsidR="00C9541B">
        <w:rPr>
          <w:rFonts w:ascii="Arial" w:hAnsi="Arial" w:cs="Arial"/>
          <w:sz w:val="24"/>
          <w:lang w:val="en-GB"/>
        </w:rPr>
        <w:t>Parallel s</w:t>
      </w:r>
      <w:r w:rsidRPr="00951467">
        <w:rPr>
          <w:rFonts w:ascii="Arial" w:hAnsi="Arial" w:cs="Arial"/>
          <w:sz w:val="24"/>
          <w:lang w:val="en-GB"/>
        </w:rPr>
        <w:t>essions</w:t>
      </w:r>
    </w:p>
    <w:p w:rsidR="00DB607C" w:rsidRDefault="00951467" w:rsidP="008A1568">
      <w:pPr>
        <w:tabs>
          <w:tab w:val="left" w:pos="1985"/>
          <w:tab w:val="left" w:pos="3828"/>
        </w:tabs>
        <w:spacing w:after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ab/>
      </w:r>
      <w:r w:rsidRPr="00951467">
        <w:rPr>
          <w:rFonts w:ascii="Arial" w:hAnsi="Arial" w:cs="Arial"/>
          <w:sz w:val="24"/>
          <w:lang w:val="en-GB"/>
        </w:rPr>
        <w:t>1</w:t>
      </w:r>
      <w:r w:rsidR="00B45F3D">
        <w:rPr>
          <w:rFonts w:ascii="Arial" w:hAnsi="Arial" w:cs="Arial"/>
          <w:sz w:val="24"/>
          <w:lang w:val="en-GB"/>
        </w:rPr>
        <w:t>1</w:t>
      </w:r>
      <w:r w:rsidRPr="00951467">
        <w:rPr>
          <w:rFonts w:ascii="Arial" w:hAnsi="Arial" w:cs="Arial"/>
          <w:sz w:val="24"/>
          <w:lang w:val="en-GB"/>
        </w:rPr>
        <w:t>:</w:t>
      </w:r>
      <w:r w:rsidR="00B45F3D">
        <w:rPr>
          <w:rFonts w:ascii="Arial" w:hAnsi="Arial" w:cs="Arial"/>
          <w:sz w:val="24"/>
          <w:lang w:val="en-GB"/>
        </w:rPr>
        <w:t>45</w:t>
      </w:r>
      <w:r w:rsidRPr="00951467">
        <w:rPr>
          <w:rFonts w:ascii="Arial" w:hAnsi="Arial" w:cs="Arial"/>
          <w:sz w:val="24"/>
          <w:lang w:val="en-GB"/>
        </w:rPr>
        <w:t xml:space="preserve"> </w:t>
      </w:r>
      <w:r w:rsidR="00654149">
        <w:rPr>
          <w:rFonts w:ascii="Arial" w:hAnsi="Arial" w:cs="Arial"/>
          <w:sz w:val="24"/>
          <w:lang w:val="en-GB"/>
        </w:rPr>
        <w:t>–</w:t>
      </w:r>
      <w:r w:rsidRPr="00951467">
        <w:rPr>
          <w:rFonts w:ascii="Arial" w:hAnsi="Arial" w:cs="Arial"/>
          <w:sz w:val="24"/>
          <w:lang w:val="en-GB"/>
        </w:rPr>
        <w:t xml:space="preserve"> </w:t>
      </w:r>
      <w:r w:rsidR="00DB607C" w:rsidRPr="00951467">
        <w:rPr>
          <w:rFonts w:ascii="Arial" w:hAnsi="Arial" w:cs="Arial"/>
          <w:sz w:val="24"/>
          <w:lang w:val="en-GB"/>
        </w:rPr>
        <w:t>1</w:t>
      </w:r>
      <w:r w:rsidR="00DB607C">
        <w:rPr>
          <w:rFonts w:ascii="Arial" w:hAnsi="Arial" w:cs="Arial"/>
          <w:sz w:val="24"/>
          <w:lang w:val="en-GB"/>
        </w:rPr>
        <w:t>2</w:t>
      </w:r>
      <w:r w:rsidRPr="00951467">
        <w:rPr>
          <w:rFonts w:ascii="Arial" w:hAnsi="Arial" w:cs="Arial"/>
          <w:sz w:val="24"/>
          <w:lang w:val="en-GB"/>
        </w:rPr>
        <w:t>:</w:t>
      </w:r>
      <w:r w:rsidR="00B45F3D">
        <w:rPr>
          <w:rFonts w:ascii="Arial" w:hAnsi="Arial" w:cs="Arial"/>
          <w:sz w:val="24"/>
          <w:lang w:val="en-GB"/>
        </w:rPr>
        <w:t>30</w:t>
      </w:r>
      <w:r w:rsidRPr="00951467">
        <w:rPr>
          <w:rFonts w:ascii="Arial" w:hAnsi="Arial" w:cs="Arial"/>
          <w:sz w:val="24"/>
          <w:lang w:val="en-GB"/>
        </w:rPr>
        <w:t xml:space="preserve"> </w:t>
      </w:r>
      <w:r>
        <w:rPr>
          <w:rFonts w:ascii="Arial" w:hAnsi="Arial" w:cs="Arial"/>
          <w:sz w:val="24"/>
          <w:lang w:val="en-GB"/>
        </w:rPr>
        <w:tab/>
      </w:r>
      <w:r w:rsidRPr="00951467">
        <w:rPr>
          <w:rFonts w:ascii="Arial" w:hAnsi="Arial" w:cs="Arial"/>
          <w:sz w:val="24"/>
          <w:lang w:val="en-GB"/>
        </w:rPr>
        <w:t>Lunch</w:t>
      </w:r>
    </w:p>
    <w:p w:rsidR="00B45F3D" w:rsidRPr="002C3D8D" w:rsidRDefault="00B45F3D" w:rsidP="008A1568">
      <w:pPr>
        <w:tabs>
          <w:tab w:val="left" w:pos="1985"/>
          <w:tab w:val="left" w:pos="3828"/>
        </w:tabs>
        <w:spacing w:after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ab/>
        <w:t>12:30</w:t>
      </w:r>
      <w:r>
        <w:rPr>
          <w:rFonts w:ascii="Arial" w:hAnsi="Arial" w:cs="Arial"/>
          <w:sz w:val="24"/>
          <w:lang w:val="en-GB"/>
        </w:rPr>
        <w:tab/>
      </w:r>
      <w:r w:rsidR="008F563F">
        <w:rPr>
          <w:rFonts w:ascii="Arial" w:hAnsi="Arial" w:cs="Arial"/>
          <w:sz w:val="24"/>
          <w:lang w:val="en-GB"/>
        </w:rPr>
        <w:t>Leaving</w:t>
      </w:r>
      <w:r>
        <w:rPr>
          <w:rFonts w:ascii="Arial" w:hAnsi="Arial" w:cs="Arial"/>
          <w:sz w:val="24"/>
          <w:lang w:val="en-GB"/>
        </w:rPr>
        <w:t xml:space="preserve"> Trip (Castle Špilberg)</w:t>
      </w:r>
    </w:p>
    <w:p w:rsidR="00506142" w:rsidRDefault="00951467" w:rsidP="008A1568">
      <w:pPr>
        <w:tabs>
          <w:tab w:val="left" w:pos="1985"/>
          <w:tab w:val="left" w:pos="3828"/>
        </w:tabs>
        <w:spacing w:after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ab/>
      </w:r>
      <w:r w:rsidRPr="00951467">
        <w:rPr>
          <w:rFonts w:ascii="Arial" w:hAnsi="Arial" w:cs="Arial"/>
          <w:sz w:val="24"/>
          <w:lang w:val="en-GB"/>
        </w:rPr>
        <w:t>1</w:t>
      </w:r>
      <w:r w:rsidR="00B45F3D">
        <w:rPr>
          <w:rFonts w:ascii="Arial" w:hAnsi="Arial" w:cs="Arial"/>
          <w:sz w:val="24"/>
          <w:lang w:val="en-GB"/>
        </w:rPr>
        <w:t>3</w:t>
      </w:r>
      <w:r w:rsidRPr="00951467">
        <w:rPr>
          <w:rFonts w:ascii="Arial" w:hAnsi="Arial" w:cs="Arial"/>
          <w:sz w:val="24"/>
          <w:lang w:val="en-GB"/>
        </w:rPr>
        <w:t>:</w:t>
      </w:r>
      <w:r w:rsidR="001278E6">
        <w:rPr>
          <w:rFonts w:ascii="Arial" w:hAnsi="Arial" w:cs="Arial"/>
          <w:sz w:val="24"/>
          <w:lang w:val="en-GB"/>
        </w:rPr>
        <w:t>15</w:t>
      </w:r>
      <w:r w:rsidRPr="00951467">
        <w:rPr>
          <w:rFonts w:ascii="Arial" w:hAnsi="Arial" w:cs="Arial"/>
          <w:sz w:val="24"/>
          <w:lang w:val="en-GB"/>
        </w:rPr>
        <w:t xml:space="preserve"> </w:t>
      </w:r>
      <w:r w:rsidR="00654149">
        <w:rPr>
          <w:rFonts w:ascii="Arial" w:hAnsi="Arial" w:cs="Arial"/>
          <w:sz w:val="24"/>
          <w:lang w:val="en-GB"/>
        </w:rPr>
        <w:t>–</w:t>
      </w:r>
      <w:r w:rsidRPr="00951467">
        <w:rPr>
          <w:rFonts w:ascii="Arial" w:hAnsi="Arial" w:cs="Arial"/>
          <w:sz w:val="24"/>
          <w:lang w:val="en-GB"/>
        </w:rPr>
        <w:t xml:space="preserve"> 16:00 </w:t>
      </w:r>
      <w:r>
        <w:rPr>
          <w:rFonts w:ascii="Arial" w:hAnsi="Arial" w:cs="Arial"/>
          <w:sz w:val="24"/>
          <w:lang w:val="en-GB"/>
        </w:rPr>
        <w:tab/>
      </w:r>
      <w:r w:rsidR="00C9541B">
        <w:rPr>
          <w:rFonts w:ascii="Arial" w:hAnsi="Arial" w:cs="Arial"/>
          <w:sz w:val="24"/>
          <w:lang w:val="en-GB"/>
        </w:rPr>
        <w:t xml:space="preserve">Trip (Castle </w:t>
      </w:r>
      <w:r w:rsidR="00426777">
        <w:rPr>
          <w:rFonts w:ascii="Arial" w:hAnsi="Arial" w:cs="Arial"/>
          <w:sz w:val="24"/>
          <w:lang w:val="en-GB"/>
        </w:rPr>
        <w:t>Špilberg</w:t>
      </w:r>
      <w:r w:rsidR="00C9541B">
        <w:rPr>
          <w:rFonts w:ascii="Arial" w:hAnsi="Arial" w:cs="Arial"/>
          <w:sz w:val="24"/>
          <w:lang w:val="en-GB"/>
        </w:rPr>
        <w:t>)</w:t>
      </w:r>
    </w:p>
    <w:p w:rsidR="00D50E07" w:rsidRDefault="00D50E07" w:rsidP="005E4797">
      <w:pPr>
        <w:tabs>
          <w:tab w:val="left" w:pos="2977"/>
          <w:tab w:val="left" w:pos="4678"/>
        </w:tabs>
        <w:spacing w:after="0"/>
        <w:rPr>
          <w:rFonts w:ascii="Arial" w:hAnsi="Arial" w:cs="Arial"/>
          <w:sz w:val="24"/>
          <w:lang w:val="en-GB"/>
        </w:rPr>
      </w:pPr>
    </w:p>
    <w:p w:rsidR="00CC3F8A" w:rsidRDefault="00CC3F8A" w:rsidP="005E4797">
      <w:pPr>
        <w:tabs>
          <w:tab w:val="left" w:pos="2977"/>
          <w:tab w:val="left" w:pos="4678"/>
        </w:tabs>
        <w:spacing w:after="0"/>
        <w:rPr>
          <w:rFonts w:ascii="Arial" w:hAnsi="Arial" w:cs="Arial"/>
          <w:sz w:val="24"/>
          <w:lang w:val="en-GB"/>
        </w:rPr>
      </w:pPr>
    </w:p>
    <w:p w:rsidR="00A9249F" w:rsidRPr="00CC3F8A" w:rsidRDefault="00CC3F8A" w:rsidP="00CC3F8A">
      <w:pPr>
        <w:spacing w:after="0"/>
        <w:jc w:val="center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Keynote speakers</w:t>
      </w:r>
    </w:p>
    <w:p w:rsidR="00A9249F" w:rsidRDefault="00A9249F" w:rsidP="005E4797">
      <w:pPr>
        <w:tabs>
          <w:tab w:val="left" w:pos="2977"/>
          <w:tab w:val="left" w:pos="4678"/>
        </w:tabs>
        <w:spacing w:after="0"/>
        <w:rPr>
          <w:rFonts w:ascii="Arial" w:hAnsi="Arial" w:cs="Arial"/>
          <w:sz w:val="24"/>
          <w:lang w:val="en-GB"/>
        </w:rPr>
      </w:pPr>
    </w:p>
    <w:p w:rsidR="00D50E07" w:rsidRDefault="00D50E07" w:rsidP="005E4797">
      <w:pPr>
        <w:tabs>
          <w:tab w:val="left" w:pos="2977"/>
          <w:tab w:val="left" w:pos="4678"/>
        </w:tabs>
        <w:spacing w:after="0"/>
        <w:rPr>
          <w:rFonts w:ascii="Arial" w:hAnsi="Arial" w:cs="Arial"/>
          <w:sz w:val="24"/>
          <w:lang w:val="en-GB"/>
        </w:rPr>
      </w:pPr>
    </w:p>
    <w:p w:rsidR="00ED29C7" w:rsidRPr="007E53B9" w:rsidRDefault="00ED29C7" w:rsidP="00E01F2F">
      <w:pPr>
        <w:spacing w:after="0"/>
        <w:rPr>
          <w:rFonts w:eastAsia="Times New Roman"/>
          <w:sz w:val="24"/>
          <w:szCs w:val="24"/>
          <w:lang w:val="en-US"/>
        </w:rPr>
      </w:pPr>
      <w:r w:rsidRPr="007E53B9">
        <w:rPr>
          <w:rFonts w:ascii="Arial" w:eastAsia="Times New Roman" w:hAnsi="Arial" w:cs="Arial"/>
          <w:sz w:val="24"/>
          <w:szCs w:val="24"/>
          <w:lang w:val="en-US"/>
        </w:rPr>
        <w:t>Tomáš Pasternak</w:t>
      </w:r>
      <w:r w:rsidR="008A5BE0" w:rsidRPr="007E53B9">
        <w:rPr>
          <w:rFonts w:ascii="Arial" w:eastAsia="Times New Roman" w:hAnsi="Arial" w:cs="Arial"/>
          <w:sz w:val="24"/>
          <w:szCs w:val="24"/>
          <w:lang w:val="en-US"/>
        </w:rPr>
        <w:tab/>
      </w:r>
      <w:r w:rsidR="008A5BE0" w:rsidRPr="007E53B9">
        <w:rPr>
          <w:rFonts w:ascii="Arial" w:eastAsia="Times New Roman" w:hAnsi="Arial" w:cs="Arial"/>
          <w:sz w:val="24"/>
          <w:szCs w:val="24"/>
          <w:lang w:val="en-US"/>
        </w:rPr>
        <w:tab/>
      </w:r>
      <w:r w:rsidR="008A5BE0" w:rsidRPr="007E53B9">
        <w:rPr>
          <w:rFonts w:ascii="Arial" w:hAnsi="Arial" w:cs="Arial"/>
          <w:sz w:val="24"/>
          <w:szCs w:val="24"/>
          <w:lang w:val="en-US" w:eastAsia="cs-CZ"/>
        </w:rPr>
        <w:t>Current and future categories of financial advisors</w:t>
      </w:r>
    </w:p>
    <w:p w:rsidR="00ED29C7" w:rsidRPr="007E53B9" w:rsidRDefault="00D50E07" w:rsidP="00E01F2F">
      <w:pPr>
        <w:spacing w:after="0"/>
        <w:ind w:left="2832" w:hanging="2832"/>
        <w:rPr>
          <w:rFonts w:ascii="Verdana" w:hAnsi="Verdana"/>
          <w:b/>
          <w:sz w:val="24"/>
          <w:szCs w:val="24"/>
          <w:lang w:val="en-US"/>
        </w:rPr>
      </w:pPr>
      <w:r w:rsidRPr="007E53B9">
        <w:rPr>
          <w:rFonts w:ascii="Arial" w:hAnsi="Arial" w:cs="Arial"/>
          <w:sz w:val="24"/>
          <w:szCs w:val="24"/>
          <w:lang w:val="en-US"/>
        </w:rPr>
        <w:t xml:space="preserve">Peter </w:t>
      </w:r>
      <w:r w:rsidR="007D5AAE" w:rsidRPr="007E53B9">
        <w:rPr>
          <w:rFonts w:ascii="Arial" w:hAnsi="Arial" w:cs="Arial"/>
          <w:sz w:val="24"/>
          <w:szCs w:val="24"/>
          <w:lang w:val="en-US"/>
        </w:rPr>
        <w:t>Haiss</w:t>
      </w:r>
      <w:r w:rsidR="007D5AAE" w:rsidRPr="007E53B9">
        <w:rPr>
          <w:rFonts w:ascii="Arial" w:hAnsi="Arial" w:cs="Arial"/>
          <w:sz w:val="24"/>
          <w:szCs w:val="24"/>
          <w:lang w:val="en-US"/>
        </w:rPr>
        <w:tab/>
      </w:r>
      <w:r w:rsidR="00ED29C7" w:rsidRPr="007E53B9">
        <w:rPr>
          <w:rFonts w:ascii="Arial" w:hAnsi="Arial" w:cs="Arial"/>
          <w:sz w:val="24"/>
          <w:szCs w:val="24"/>
          <w:lang w:val="en-US"/>
        </w:rPr>
        <w:t>Blockchain-Applications in Banking &amp; Payment Transactions: Results of a Survey</w:t>
      </w:r>
      <w:r w:rsidR="00ED29C7" w:rsidRPr="007E53B9">
        <w:rPr>
          <w:rFonts w:ascii="Verdana" w:hAnsi="Verdana"/>
          <w:b/>
          <w:sz w:val="24"/>
          <w:szCs w:val="24"/>
          <w:lang w:val="en-US"/>
        </w:rPr>
        <w:t xml:space="preserve"> </w:t>
      </w:r>
    </w:p>
    <w:p w:rsidR="00ED29C7" w:rsidRPr="007E53B9" w:rsidRDefault="00ED29C7" w:rsidP="00E01F2F">
      <w:pPr>
        <w:spacing w:after="0"/>
        <w:ind w:left="2835" w:hanging="2835"/>
        <w:rPr>
          <w:rFonts w:ascii="Arial" w:eastAsia="Times New Roman" w:hAnsi="Arial" w:cs="Arial"/>
          <w:sz w:val="24"/>
          <w:szCs w:val="24"/>
          <w:lang w:val="en-US" w:eastAsia="cs-CZ"/>
        </w:rPr>
      </w:pPr>
      <w:r w:rsidRPr="007E53B9">
        <w:rPr>
          <w:rFonts w:ascii="Arial" w:eastAsia="Times New Roman" w:hAnsi="Arial" w:cs="Arial"/>
          <w:sz w:val="24"/>
          <w:szCs w:val="24"/>
          <w:lang w:val="en-US" w:eastAsia="cs-CZ"/>
        </w:rPr>
        <w:t>Özcan Karahan</w:t>
      </w:r>
      <w:r w:rsidRPr="007E53B9">
        <w:rPr>
          <w:rFonts w:ascii="Arial" w:eastAsia="Times New Roman" w:hAnsi="Arial" w:cs="Arial"/>
          <w:sz w:val="24"/>
          <w:szCs w:val="24"/>
          <w:lang w:val="en-US" w:eastAsia="cs-CZ"/>
        </w:rPr>
        <w:tab/>
        <w:t>Financial Capital Inflows, Current Account Deficit and Economic Growth in Turkey</w:t>
      </w:r>
    </w:p>
    <w:p w:rsidR="00ED29C7" w:rsidRPr="00E01F2F" w:rsidRDefault="00ED29C7" w:rsidP="00E01F2F">
      <w:pPr>
        <w:spacing w:after="0"/>
        <w:ind w:left="2835" w:hanging="2835"/>
        <w:rPr>
          <w:rFonts w:ascii="Arial" w:eastAsia="Times New Roman" w:hAnsi="Arial" w:cs="Arial"/>
          <w:sz w:val="24"/>
          <w:szCs w:val="24"/>
          <w:lang w:val="en-US" w:eastAsia="cs-CZ"/>
        </w:rPr>
      </w:pPr>
      <w:r w:rsidRPr="007E53B9">
        <w:rPr>
          <w:rFonts w:ascii="Arial" w:eastAsia="Times New Roman" w:hAnsi="Arial" w:cs="Arial"/>
          <w:sz w:val="24"/>
          <w:szCs w:val="24"/>
          <w:lang w:val="en-US" w:eastAsia="cs-CZ"/>
        </w:rPr>
        <w:t>Eugenia Schmitt</w:t>
      </w:r>
      <w:r w:rsidR="00E01F2F" w:rsidRPr="007E53B9">
        <w:rPr>
          <w:rFonts w:ascii="Arial" w:eastAsia="Times New Roman" w:hAnsi="Arial" w:cs="Arial"/>
          <w:sz w:val="24"/>
          <w:szCs w:val="24"/>
          <w:lang w:val="en-US" w:eastAsia="cs-CZ"/>
        </w:rPr>
        <w:tab/>
      </w:r>
      <w:r w:rsidRPr="007E53B9">
        <w:rPr>
          <w:rFonts w:ascii="Arial" w:eastAsia="Times New Roman" w:hAnsi="Arial" w:cs="Arial"/>
          <w:sz w:val="24"/>
          <w:szCs w:val="24"/>
          <w:lang w:val="en-US" w:eastAsia="cs-CZ"/>
        </w:rPr>
        <w:t>Effective Risk Culture in Banks: Responsibilities and boundaries of the Risk Management</w:t>
      </w:r>
    </w:p>
    <w:p w:rsidR="00ED29C7" w:rsidRPr="00E01F2F" w:rsidRDefault="00ED29C7" w:rsidP="00ED29C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cs-CZ"/>
        </w:rPr>
      </w:pPr>
    </w:p>
    <w:p w:rsidR="00ED29C7" w:rsidRPr="00ED29C7" w:rsidRDefault="00ED29C7" w:rsidP="00ED29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D5AAE" w:rsidRDefault="007D5AAE" w:rsidP="008A1568">
      <w:pPr>
        <w:tabs>
          <w:tab w:val="left" w:pos="2552"/>
          <w:tab w:val="left" w:pos="4678"/>
        </w:tabs>
        <w:spacing w:after="0"/>
        <w:ind w:left="2552" w:hanging="2552"/>
        <w:rPr>
          <w:rFonts w:ascii="Arial" w:hAnsi="Arial" w:cs="Arial"/>
          <w:sz w:val="24"/>
          <w:lang w:val="en-GB"/>
        </w:rPr>
      </w:pPr>
    </w:p>
    <w:p w:rsidR="00797B78" w:rsidRDefault="00797B78" w:rsidP="00005FE0">
      <w:pPr>
        <w:spacing w:after="0" w:line="240" w:lineRule="auto"/>
        <w:jc w:val="center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br w:type="page"/>
      </w:r>
    </w:p>
    <w:p w:rsidR="00CC3F8A" w:rsidRPr="00005FE0" w:rsidRDefault="00797B78" w:rsidP="00797B78">
      <w:pPr>
        <w:spacing w:after="120" w:line="240" w:lineRule="auto"/>
        <w:jc w:val="center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 xml:space="preserve">Monday, </w:t>
      </w:r>
      <w:r w:rsidR="00FA6C01">
        <w:rPr>
          <w:rFonts w:ascii="Arial" w:hAnsi="Arial" w:cs="Arial"/>
          <w:b/>
          <w:sz w:val="28"/>
          <w:lang w:val="en-GB"/>
        </w:rPr>
        <w:t>June 2</w:t>
      </w:r>
      <w:r w:rsidR="00BC2DA0">
        <w:rPr>
          <w:rFonts w:ascii="Arial" w:hAnsi="Arial" w:cs="Arial"/>
          <w:b/>
          <w:sz w:val="28"/>
          <w:lang w:val="en-GB"/>
        </w:rPr>
        <w:t>6</w:t>
      </w:r>
      <w:r w:rsidR="00005FE0" w:rsidRPr="00005FE0">
        <w:rPr>
          <w:rFonts w:ascii="Arial" w:hAnsi="Arial" w:cs="Arial"/>
          <w:b/>
          <w:sz w:val="28"/>
          <w:lang w:val="en-GB"/>
        </w:rPr>
        <w:t xml:space="preserve">, </w:t>
      </w:r>
      <w:r w:rsidR="00FA6C01">
        <w:rPr>
          <w:rFonts w:ascii="Arial" w:hAnsi="Arial" w:cs="Arial"/>
          <w:b/>
          <w:sz w:val="28"/>
          <w:lang w:val="en-GB"/>
        </w:rPr>
        <w:t>201</w:t>
      </w:r>
      <w:r w:rsidR="00BC2DA0">
        <w:rPr>
          <w:rFonts w:ascii="Arial" w:hAnsi="Arial" w:cs="Arial"/>
          <w:b/>
          <w:sz w:val="28"/>
          <w:lang w:val="en-GB"/>
        </w:rPr>
        <w:t>7</w:t>
      </w:r>
    </w:p>
    <w:p w:rsidR="00951467" w:rsidRPr="008356D7" w:rsidRDefault="00422E60" w:rsidP="00CC3F8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  <w:r w:rsidRPr="008356D7">
        <w:rPr>
          <w:rFonts w:ascii="Arial" w:eastAsia="Times New Roman" w:hAnsi="Arial" w:cs="Arial"/>
          <w:b/>
          <w:sz w:val="24"/>
          <w:szCs w:val="24"/>
          <w:lang w:val="en-GB" w:eastAsia="cs-CZ"/>
        </w:rPr>
        <w:t>13:00</w:t>
      </w:r>
      <w:r w:rsidR="00CC3F8A" w:rsidRPr="008356D7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 – 15:</w:t>
      </w:r>
      <w:r w:rsidRPr="008356D7">
        <w:rPr>
          <w:rFonts w:ascii="Arial" w:eastAsia="Times New Roman" w:hAnsi="Arial" w:cs="Arial"/>
          <w:b/>
          <w:sz w:val="24"/>
          <w:szCs w:val="24"/>
          <w:lang w:val="en-GB" w:eastAsia="cs-CZ"/>
        </w:rPr>
        <w:t>00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5528"/>
      </w:tblGrid>
      <w:tr w:rsidR="00951467" w:rsidRPr="008356D7" w:rsidTr="00927B67">
        <w:trPr>
          <w:trHeight w:val="425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467" w:rsidRPr="008356D7" w:rsidRDefault="00951467" w:rsidP="00927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>Session 1 – Accounting</w:t>
            </w:r>
          </w:p>
          <w:p w:rsidR="00E10E2E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Chair – </w:t>
            </w:r>
            <w:r w:rsidR="00A20374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Jan</w:t>
            </w:r>
            <w:r w:rsidR="001278E6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</w:t>
            </w:r>
            <w:r w:rsidR="00A20374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Vodáková</w:t>
            </w:r>
          </w:p>
          <w:p w:rsidR="00E10E2E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Assistant – </w:t>
            </w:r>
            <w:r w:rsidR="00A20374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Karel Urbanovský</w:t>
            </w:r>
          </w:p>
          <w:p w:rsidR="00951467" w:rsidRPr="008356D7" w:rsidRDefault="00797B78" w:rsidP="00797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Room – Dyje </w:t>
            </w:r>
          </w:p>
        </w:tc>
      </w:tr>
      <w:tr w:rsidR="00951467" w:rsidRPr="008356D7" w:rsidTr="00692D2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467" w:rsidRPr="008356D7" w:rsidRDefault="00692D26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 xml:space="preserve">Patrik Svoboda, </w:t>
            </w:r>
            <w:r w:rsidR="0040547C" w:rsidRPr="008356D7">
              <w:rPr>
                <w:rFonts w:ascii="Arial" w:hAnsi="Arial" w:cs="Arial"/>
                <w:sz w:val="24"/>
                <w:szCs w:val="24"/>
              </w:rPr>
              <w:br/>
              <w:t xml:space="preserve">Hana Bohušová </w:t>
            </w:r>
            <w:r w:rsidR="0040547C" w:rsidRPr="008356D7">
              <w:rPr>
                <w:rFonts w:ascii="Arial" w:hAnsi="Arial" w:cs="Arial"/>
                <w:sz w:val="24"/>
                <w:szCs w:val="24"/>
              </w:rPr>
              <w:br/>
              <w:t>Lucie Semerádová 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C" w:rsidRPr="008356D7" w:rsidRDefault="0040547C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Intangible Assets in Pharmaceutical Companies in the Czech Republic</w:t>
            </w:r>
          </w:p>
          <w:p w:rsidR="00951467" w:rsidRPr="008356D7" w:rsidRDefault="00951467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</w:p>
        </w:tc>
      </w:tr>
      <w:tr w:rsidR="00951467" w:rsidRPr="008356D7" w:rsidTr="00692D2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467" w:rsidRPr="008356D7" w:rsidRDefault="0040547C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Aleš Olejníček</w:t>
            </w:r>
            <w:r w:rsidRPr="008356D7">
              <w:rPr>
                <w:rFonts w:ascii="Arial" w:hAnsi="Arial" w:cs="Arial"/>
                <w:sz w:val="24"/>
                <w:szCs w:val="24"/>
              </w:rPr>
              <w:br/>
              <w:t>Miroslav Krč</w:t>
            </w:r>
            <w:r w:rsidRPr="008356D7">
              <w:rPr>
                <w:rFonts w:ascii="Arial" w:hAnsi="Arial" w:cs="Arial"/>
                <w:sz w:val="24"/>
                <w:szCs w:val="24"/>
              </w:rPr>
              <w:br/>
              <w:t xml:space="preserve">Vladimír Golik  </w:t>
            </w:r>
            <w:r w:rsidRPr="008356D7">
              <w:rPr>
                <w:rFonts w:ascii="Arial" w:hAnsi="Arial" w:cs="Arial"/>
                <w:sz w:val="24"/>
                <w:szCs w:val="24"/>
              </w:rPr>
              <w:br/>
              <w:t>Vladan Holcner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C" w:rsidRPr="008356D7" w:rsidRDefault="0040547C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Possibility of Accrual Accounting Application in Case of Active Reserve Forces of the Czech Army</w:t>
            </w:r>
          </w:p>
          <w:p w:rsidR="00951467" w:rsidRPr="008356D7" w:rsidRDefault="00951467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</w:p>
        </w:tc>
      </w:tr>
      <w:tr w:rsidR="00951467" w:rsidRPr="008356D7" w:rsidTr="00692D2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467" w:rsidRPr="008356D7" w:rsidRDefault="0040547C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Aleksandra Sulik-Górecka</w:t>
            </w:r>
            <w:r w:rsidRPr="008356D7">
              <w:rPr>
                <w:rFonts w:ascii="Arial" w:hAnsi="Arial" w:cs="Arial"/>
                <w:sz w:val="24"/>
                <w:szCs w:val="24"/>
              </w:rPr>
              <w:br/>
              <w:t>Marzena Strojek-Filus</w:t>
            </w:r>
            <w:r w:rsidRPr="008356D7">
              <w:rPr>
                <w:rFonts w:ascii="Arial" w:hAnsi="Arial" w:cs="Arial"/>
                <w:sz w:val="24"/>
                <w:szCs w:val="24"/>
              </w:rPr>
              <w:br/>
              <w:t>Ewa Maruszewska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467" w:rsidRPr="008356D7" w:rsidRDefault="0040547C" w:rsidP="00301F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IFRS valuation models vs. business entities‘ practice – a case of Polish publicly traded enterprises</w:t>
            </w:r>
          </w:p>
        </w:tc>
      </w:tr>
      <w:tr w:rsidR="00951467" w:rsidRPr="008356D7" w:rsidTr="00692D26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467" w:rsidRPr="008356D7" w:rsidRDefault="00E20661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Zuzana Krizova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467" w:rsidRPr="008356D7" w:rsidRDefault="00E20661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Reporting of Goodwill in Mergers &amp; Acquisitions</w:t>
            </w:r>
          </w:p>
        </w:tc>
      </w:tr>
      <w:tr w:rsidR="00951467" w:rsidRPr="008356D7" w:rsidTr="00692D26">
        <w:trPr>
          <w:trHeight w:val="2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661" w:rsidRPr="008356D7" w:rsidRDefault="00E20661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Mariusz Karwowski</w:t>
            </w:r>
          </w:p>
          <w:p w:rsidR="00951467" w:rsidRPr="008356D7" w:rsidRDefault="00951467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467" w:rsidRPr="008356D7" w:rsidRDefault="00E20661" w:rsidP="00301F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The role of accounting in regard to information concerning the convergence of airline business models</w:t>
            </w:r>
          </w:p>
        </w:tc>
      </w:tr>
      <w:tr w:rsidR="00951467" w:rsidRPr="008356D7" w:rsidTr="00692D26">
        <w:trPr>
          <w:trHeight w:val="2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467" w:rsidRPr="008356D7" w:rsidRDefault="00E20661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David Procházka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467" w:rsidRPr="008356D7" w:rsidRDefault="00E20661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The Specifics of Forced IFRS Adoption by Czech Private Companies: A pilot field study</w:t>
            </w:r>
          </w:p>
        </w:tc>
      </w:tr>
      <w:tr w:rsidR="007E62D1" w:rsidRPr="008356D7" w:rsidTr="00692D26">
        <w:trPr>
          <w:trHeight w:val="2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661" w:rsidRPr="008356D7" w:rsidRDefault="00E20661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Jana Vodáková</w:t>
            </w:r>
          </w:p>
          <w:p w:rsidR="007E62D1" w:rsidRPr="008356D7" w:rsidRDefault="007E62D1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D1" w:rsidRPr="008356D7" w:rsidRDefault="00E20661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Analysis of the Czech state-funded institutions accounting data</w:t>
            </w:r>
          </w:p>
        </w:tc>
      </w:tr>
      <w:tr w:rsidR="006400C3" w:rsidRPr="008356D7" w:rsidTr="00692D26">
        <w:trPr>
          <w:trHeight w:val="2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C3" w:rsidRPr="008356D7" w:rsidRDefault="00DE2F43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Barbara Grabińska</w:t>
            </w:r>
            <w:r w:rsidRPr="008356D7">
              <w:rPr>
                <w:rFonts w:ascii="Arial" w:hAnsi="Arial" w:cs="Arial"/>
                <w:sz w:val="24"/>
                <w:szCs w:val="24"/>
              </w:rPr>
              <w:br/>
              <w:t>Konrad Grabiński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F43" w:rsidRPr="008356D7" w:rsidRDefault="00DE2F43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Impact of R&amp;D investments on earnings predictability</w:t>
            </w:r>
          </w:p>
          <w:p w:rsidR="006400C3" w:rsidRPr="008356D7" w:rsidRDefault="006400C3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</w:p>
        </w:tc>
      </w:tr>
    </w:tbl>
    <w:p w:rsidR="008317D8" w:rsidRPr="008356D7" w:rsidRDefault="00422E60" w:rsidP="001278E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  <w:r w:rsidRPr="008356D7">
        <w:rPr>
          <w:rFonts w:ascii="Arial" w:eastAsia="Times New Roman" w:hAnsi="Arial" w:cs="Arial"/>
          <w:b/>
          <w:sz w:val="24"/>
          <w:szCs w:val="24"/>
          <w:lang w:val="en-GB" w:eastAsia="cs-CZ"/>
        </w:rPr>
        <w:t>13:00</w:t>
      </w:r>
      <w:r w:rsidR="008317D8" w:rsidRPr="008356D7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 –</w:t>
      </w:r>
      <w:r w:rsidR="00506142" w:rsidRPr="008356D7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 </w:t>
      </w:r>
      <w:r w:rsidRPr="008356D7">
        <w:rPr>
          <w:rFonts w:ascii="Arial" w:eastAsia="Times New Roman" w:hAnsi="Arial" w:cs="Arial"/>
          <w:b/>
          <w:sz w:val="24"/>
          <w:szCs w:val="24"/>
          <w:lang w:val="en-GB" w:eastAsia="cs-CZ"/>
        </w:rPr>
        <w:t>15:00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244"/>
      </w:tblGrid>
      <w:tr w:rsidR="002475E1" w:rsidRPr="008356D7" w:rsidTr="00927B67">
        <w:trPr>
          <w:trHeight w:val="425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1EC" w:rsidRPr="008356D7" w:rsidRDefault="002475E1" w:rsidP="00071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Session </w:t>
            </w:r>
            <w:r w:rsidR="00616715"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>2</w:t>
            </w:r>
            <w:r w:rsidR="00C13466"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 </w:t>
            </w:r>
            <w:r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>– Corporate Finance I</w:t>
            </w:r>
          </w:p>
          <w:p w:rsidR="00E10E2E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Chair – </w:t>
            </w:r>
            <w:r w:rsidR="00A20374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Veronika Svatošová</w:t>
            </w:r>
          </w:p>
          <w:p w:rsidR="00797B78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Assistant – </w:t>
            </w:r>
            <w:r w:rsidR="00A20374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Martina Sponerová</w:t>
            </w:r>
          </w:p>
          <w:p w:rsidR="00263637" w:rsidRPr="008356D7" w:rsidRDefault="00797B78" w:rsidP="00797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Room – Svratka </w:t>
            </w:r>
          </w:p>
        </w:tc>
      </w:tr>
      <w:tr w:rsidR="001551C9" w:rsidRPr="008356D7" w:rsidTr="00692D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789" w:rsidRPr="008356D7" w:rsidRDefault="007E2789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Martina Sponerová</w:t>
            </w:r>
          </w:p>
          <w:p w:rsidR="007E2789" w:rsidRPr="008356D7" w:rsidRDefault="007E2789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Tomáš Plíhal</w:t>
            </w:r>
          </w:p>
          <w:p w:rsidR="001551C9" w:rsidRPr="008356D7" w:rsidRDefault="007E2789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Miroslav Sponer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C9" w:rsidRPr="008356D7" w:rsidRDefault="007E2789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Bankruptcy Prediction Models in Relation to SME Segment in the Czech Republic</w:t>
            </w:r>
          </w:p>
        </w:tc>
      </w:tr>
      <w:tr w:rsidR="001551C9" w:rsidRPr="008356D7" w:rsidTr="00692D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C9" w:rsidRPr="008356D7" w:rsidRDefault="007E2789" w:rsidP="005D25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Ladislav Luk</w:t>
            </w:r>
            <w:r w:rsidR="00301F9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á</w:t>
            </w: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1C9" w:rsidRPr="008356D7" w:rsidRDefault="007E2789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Markov chain sensitivity analysis of expected paid/unpaid overdue receivables – SME case study</w:t>
            </w:r>
          </w:p>
        </w:tc>
      </w:tr>
      <w:tr w:rsidR="00487A21" w:rsidRPr="008356D7" w:rsidTr="00692D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789" w:rsidRPr="008356D7" w:rsidRDefault="007E2789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Jarmila Horváthová </w:t>
            </w:r>
          </w:p>
          <w:p w:rsidR="00487A21" w:rsidRPr="008356D7" w:rsidRDefault="007E2789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Martina Mokrišová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A21" w:rsidRPr="008356D7" w:rsidRDefault="007E2789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Analysis of the impact of capital structure on business performance</w:t>
            </w:r>
          </w:p>
        </w:tc>
      </w:tr>
      <w:tr w:rsidR="00E5797A" w:rsidRPr="008356D7" w:rsidTr="00692D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789" w:rsidRPr="008356D7" w:rsidRDefault="007E2789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Mária Bohdalová</w:t>
            </w:r>
          </w:p>
          <w:p w:rsidR="00E5797A" w:rsidRPr="008356D7" w:rsidRDefault="007E2789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Natália Klempaiová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97A" w:rsidRPr="008356D7" w:rsidRDefault="007E2789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Bankruptcy Model IN05 and Private Slovak  Civil Engineering Companies</w:t>
            </w:r>
          </w:p>
        </w:tc>
      </w:tr>
      <w:tr w:rsidR="004017C4" w:rsidRPr="008356D7" w:rsidTr="00692D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7C4" w:rsidRPr="008356D7" w:rsidRDefault="007E2789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Veronika Svatošová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7C4" w:rsidRPr="008356D7" w:rsidRDefault="007E2789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The Importance of Financial Management in Small and Medium-sized Entrepreneurship</w:t>
            </w:r>
          </w:p>
        </w:tc>
      </w:tr>
      <w:tr w:rsidR="001F2FA2" w:rsidRPr="008356D7" w:rsidTr="00692D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789" w:rsidRPr="008356D7" w:rsidRDefault="007E2789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Jan Öhm</w:t>
            </w:r>
          </w:p>
          <w:p w:rsidR="001F2FA2" w:rsidRPr="008356D7" w:rsidRDefault="007E2789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Jan Mačí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A2" w:rsidRPr="008356D7" w:rsidRDefault="007E2789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The Development of Debt Financial Markets</w:t>
            </w:r>
          </w:p>
        </w:tc>
      </w:tr>
      <w:tr w:rsidR="00453AEE" w:rsidRPr="008356D7" w:rsidTr="00692D26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2789" w:rsidRPr="008356D7" w:rsidRDefault="007E2789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Barbora Ptáčková</w:t>
            </w:r>
          </w:p>
          <w:p w:rsidR="007E2789" w:rsidRPr="008356D7" w:rsidRDefault="007E2789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Dana Dluhošová</w:t>
            </w:r>
          </w:p>
          <w:p w:rsidR="00453AEE" w:rsidRPr="008356D7" w:rsidRDefault="007E2789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Dagmar Richtarová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AEE" w:rsidRPr="008356D7" w:rsidRDefault="007E2789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Application of selected financial performance methods to chosen industry in the Czech Republic</w:t>
            </w:r>
          </w:p>
        </w:tc>
      </w:tr>
      <w:tr w:rsidR="00A56EBE" w:rsidRPr="008356D7" w:rsidTr="00692D26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789" w:rsidRPr="008356D7" w:rsidRDefault="007E2789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Taťána Hajdíková</w:t>
            </w:r>
          </w:p>
          <w:p w:rsidR="00A56EBE" w:rsidRPr="008356D7" w:rsidRDefault="007E2789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Lucie Váchová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EBE" w:rsidRPr="008356D7" w:rsidRDefault="007E2789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Performance of Czech hospitals: comparison with ideal solution</w:t>
            </w:r>
          </w:p>
        </w:tc>
      </w:tr>
    </w:tbl>
    <w:p w:rsidR="008317D8" w:rsidRPr="008356D7" w:rsidRDefault="00422E60" w:rsidP="008317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  <w:r w:rsidRPr="008356D7">
        <w:rPr>
          <w:rFonts w:ascii="Arial" w:eastAsia="Times New Roman" w:hAnsi="Arial" w:cs="Arial"/>
          <w:b/>
          <w:sz w:val="24"/>
          <w:szCs w:val="24"/>
          <w:lang w:val="en-GB" w:eastAsia="cs-CZ"/>
        </w:rPr>
        <w:t>13:00 – 15:00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244"/>
      </w:tblGrid>
      <w:tr w:rsidR="00082DA9" w:rsidRPr="008356D7" w:rsidTr="00927B67">
        <w:trPr>
          <w:trHeight w:val="425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DA9" w:rsidRPr="008356D7" w:rsidRDefault="00082DA9" w:rsidP="00927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Session </w:t>
            </w:r>
            <w:r w:rsidR="00C13466"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3 </w:t>
            </w:r>
            <w:r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>– Financial Literacy</w:t>
            </w:r>
          </w:p>
          <w:p w:rsidR="00E10E2E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Chair – </w:t>
            </w:r>
            <w:r w:rsidR="00A20374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Marina Malkina</w:t>
            </w:r>
          </w:p>
          <w:p w:rsidR="00E10E2E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Assistant – </w:t>
            </w:r>
            <w:r w:rsidR="00A20374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Josef Nešleha</w:t>
            </w:r>
          </w:p>
          <w:p w:rsidR="00263637" w:rsidRPr="008356D7" w:rsidRDefault="003144DD" w:rsidP="00F76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Room </w:t>
            </w:r>
            <w:r w:rsidR="00F76FB4"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- Svitava</w:t>
            </w:r>
          </w:p>
        </w:tc>
      </w:tr>
      <w:tr w:rsidR="00082DA9" w:rsidRPr="008356D7" w:rsidTr="00692D26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DA9" w:rsidRPr="008356D7" w:rsidRDefault="0040547C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Josef Nesleha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47C" w:rsidRPr="008356D7" w:rsidRDefault="0040547C" w:rsidP="00692D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Financial Literacy: Comparison of Subjective and Objective Financial Literacy Level</w:t>
            </w:r>
          </w:p>
          <w:p w:rsidR="00082DA9" w:rsidRPr="008356D7" w:rsidRDefault="00082DA9" w:rsidP="00692D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082DA9" w:rsidRPr="008356D7" w:rsidTr="00692D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A5E" w:rsidRPr="008356D7" w:rsidRDefault="00444A5E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Bohuslava Dolakova</w:t>
            </w:r>
          </w:p>
          <w:p w:rsidR="00082DA9" w:rsidRPr="008356D7" w:rsidRDefault="00082DA9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DA9" w:rsidRPr="008356D7" w:rsidRDefault="00444A5E" w:rsidP="00692D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Causes of the Foreclosure Crisis –  Irrational or Rational Decisions?</w:t>
            </w:r>
          </w:p>
        </w:tc>
      </w:tr>
      <w:tr w:rsidR="00082DA9" w:rsidRPr="008356D7" w:rsidTr="00692D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8A4" w:rsidRPr="008356D7" w:rsidRDefault="0040547C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Michal Mešťan</w:t>
            </w:r>
            <w:r w:rsidRPr="008356D7">
              <w:rPr>
                <w:rFonts w:ascii="Arial" w:hAnsi="Arial" w:cs="Arial"/>
                <w:sz w:val="24"/>
                <w:szCs w:val="24"/>
              </w:rPr>
              <w:br/>
              <w:t>Ján Šebo</w:t>
            </w:r>
            <w:r w:rsidRPr="008356D7">
              <w:rPr>
                <w:rFonts w:ascii="Arial" w:hAnsi="Arial" w:cs="Arial"/>
                <w:sz w:val="24"/>
                <w:szCs w:val="24"/>
              </w:rPr>
              <w:br/>
              <w:t>Ivan Králik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47C" w:rsidRPr="008356D7" w:rsidRDefault="0040547C" w:rsidP="00692D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How are 1bis pension pillar funds performing?  A cross-country analysis</w:t>
            </w:r>
          </w:p>
          <w:p w:rsidR="00082DA9" w:rsidRPr="008356D7" w:rsidRDefault="00082DA9" w:rsidP="00692D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A20AA" w:rsidRPr="008356D7" w:rsidTr="00692D26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661" w:rsidRPr="008356D7" w:rsidRDefault="00E20661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Eva Huculová</w:t>
            </w:r>
            <w:r w:rsidRPr="008356D7">
              <w:rPr>
                <w:rFonts w:ascii="Arial" w:hAnsi="Arial" w:cs="Arial"/>
                <w:sz w:val="24"/>
                <w:szCs w:val="24"/>
              </w:rPr>
              <w:br/>
              <w:t>Beáta Gavurová</w:t>
            </w:r>
          </w:p>
          <w:p w:rsidR="00FA20AA" w:rsidRPr="008356D7" w:rsidRDefault="00FA20AA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20AA" w:rsidRPr="008356D7" w:rsidRDefault="00E20661" w:rsidP="00692D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Comparison of Selected Aspects of Financial Literacy and their Differences in the Conditions of University Education in Slovakia</w:t>
            </w:r>
          </w:p>
        </w:tc>
      </w:tr>
      <w:tr w:rsidR="00453AEE" w:rsidRPr="008356D7" w:rsidTr="00692D26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3AEE" w:rsidRPr="008356D7" w:rsidRDefault="00E20661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Marina Malkina</w:t>
            </w:r>
            <w:r w:rsidRPr="008356D7">
              <w:rPr>
                <w:rFonts w:ascii="Arial" w:hAnsi="Arial" w:cs="Arial"/>
                <w:sz w:val="24"/>
                <w:szCs w:val="24"/>
              </w:rPr>
              <w:br/>
              <w:t>Dmitry Rogachev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3AEE" w:rsidRPr="008356D7" w:rsidRDefault="00E20661" w:rsidP="00692D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Interrelation of personal characteristics with financial literacy as a guide to financial behavior of Russian students</w:t>
            </w:r>
          </w:p>
        </w:tc>
      </w:tr>
      <w:tr w:rsidR="001D785E" w:rsidRPr="008356D7" w:rsidTr="00692D26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85E" w:rsidRPr="008356D7" w:rsidRDefault="005F63D6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Ján Vravec</w:t>
            </w:r>
            <w:r w:rsidRPr="008356D7">
              <w:rPr>
                <w:rFonts w:ascii="Arial" w:hAnsi="Arial" w:cs="Arial"/>
                <w:sz w:val="24"/>
                <w:szCs w:val="24"/>
              </w:rPr>
              <w:br/>
              <w:t>Jaroslav Korečko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85E" w:rsidRPr="008356D7" w:rsidRDefault="005F63D6" w:rsidP="00692D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Analysis of selected aspects of financial literacy of seniors in Slovakia</w:t>
            </w:r>
          </w:p>
        </w:tc>
      </w:tr>
    </w:tbl>
    <w:p w:rsidR="00FD71F6" w:rsidRPr="008356D7" w:rsidRDefault="00FD71F6" w:rsidP="00F76FB4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8317D8" w:rsidRPr="008356D7" w:rsidRDefault="00422E60" w:rsidP="008317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  <w:r w:rsidRPr="008356D7">
        <w:rPr>
          <w:rFonts w:ascii="Arial" w:eastAsia="Times New Roman" w:hAnsi="Arial" w:cs="Arial"/>
          <w:b/>
          <w:sz w:val="24"/>
          <w:szCs w:val="24"/>
          <w:lang w:val="en-GB" w:eastAsia="cs-CZ"/>
        </w:rPr>
        <w:t>13:00 – 15:00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244"/>
      </w:tblGrid>
      <w:tr w:rsidR="00B70C80" w:rsidRPr="008356D7" w:rsidTr="00927B67">
        <w:trPr>
          <w:trHeight w:val="425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C80" w:rsidRPr="008356D7" w:rsidRDefault="00B70C80" w:rsidP="00B70C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>Session</w:t>
            </w:r>
            <w:r w:rsidR="00C13466"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 4</w:t>
            </w:r>
            <w:r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 – Public Finance</w:t>
            </w:r>
            <w:r w:rsidR="00E963CD"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 </w:t>
            </w:r>
            <w:r w:rsidR="004F20B1"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>I</w:t>
            </w:r>
          </w:p>
          <w:p w:rsidR="00E10E2E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Chair – </w:t>
            </w:r>
            <w:r w:rsidR="00A20374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Agnieska Bem</w:t>
            </w:r>
          </w:p>
          <w:p w:rsidR="00E10E2E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Assistant – </w:t>
            </w:r>
            <w:r w:rsidR="00A20374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Zuzana Rakovská</w:t>
            </w:r>
          </w:p>
          <w:p w:rsidR="007B70B7" w:rsidRPr="008356D7" w:rsidRDefault="00F76FB4" w:rsidP="00F76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Room – Sázava </w:t>
            </w:r>
          </w:p>
        </w:tc>
      </w:tr>
      <w:tr w:rsidR="00E20661" w:rsidRPr="008356D7" w:rsidTr="00692D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661" w:rsidRPr="008356D7" w:rsidRDefault="00692D26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Sylwia Pieńkowska.Kamenicka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661" w:rsidRPr="008356D7" w:rsidRDefault="00E20661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Gender differences in saving for retirement</w:t>
            </w:r>
          </w:p>
        </w:tc>
      </w:tr>
      <w:tr w:rsidR="00E20661" w:rsidRPr="008356D7" w:rsidTr="00692D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661" w:rsidRPr="008356D7" w:rsidRDefault="00E20661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Paulina Ucieklak-Jeż</w:t>
            </w:r>
            <w:r w:rsidRPr="008356D7">
              <w:rPr>
                <w:rFonts w:ascii="Arial" w:hAnsi="Arial" w:cs="Arial"/>
                <w:sz w:val="24"/>
                <w:szCs w:val="24"/>
              </w:rPr>
              <w:br/>
              <w:t>Agnieszka Bem</w:t>
            </w:r>
            <w:r w:rsidRPr="008356D7">
              <w:rPr>
                <w:rFonts w:ascii="Arial" w:hAnsi="Arial" w:cs="Arial"/>
                <w:sz w:val="24"/>
                <w:szCs w:val="24"/>
              </w:rPr>
              <w:br/>
              <w:t>Paweł Prędkiewicz</w:t>
            </w:r>
            <w:r w:rsidRPr="008356D7">
              <w:rPr>
                <w:rFonts w:ascii="Arial" w:hAnsi="Arial" w:cs="Arial"/>
                <w:sz w:val="24"/>
                <w:szCs w:val="24"/>
              </w:rPr>
              <w:br/>
              <w:t>Rafał Siedlecki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661" w:rsidRPr="008356D7" w:rsidRDefault="00E20661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Healthcare benefits: luxury or necessity goods? EU countries case revisited</w:t>
            </w:r>
          </w:p>
          <w:p w:rsidR="00E20661" w:rsidRPr="008356D7" w:rsidRDefault="00E20661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20661" w:rsidRPr="008356D7" w:rsidTr="00692D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661" w:rsidRPr="008356D7" w:rsidRDefault="00E20661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Zuzana Rakovská</w:t>
            </w:r>
          </w:p>
          <w:p w:rsidR="00E20661" w:rsidRPr="008356D7" w:rsidRDefault="00E20661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661" w:rsidRPr="008356D7" w:rsidRDefault="00E20661" w:rsidP="00993E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Analysis of Prize Money Gap in Wimbledon 2007 - 2016</w:t>
            </w:r>
          </w:p>
        </w:tc>
      </w:tr>
      <w:tr w:rsidR="00DE2F43" w:rsidRPr="008356D7" w:rsidTr="00692D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F43" w:rsidRPr="008356D7" w:rsidRDefault="00DE2F43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Petro Krush</w:t>
            </w:r>
            <w:r w:rsidRPr="008356D7">
              <w:rPr>
                <w:rFonts w:ascii="Arial" w:hAnsi="Arial" w:cs="Arial"/>
                <w:sz w:val="24"/>
                <w:szCs w:val="24"/>
              </w:rPr>
              <w:br/>
              <w:t>Dmytro Mastiuk</w:t>
            </w:r>
            <w:r w:rsidRPr="008356D7">
              <w:rPr>
                <w:rFonts w:ascii="Arial" w:hAnsi="Arial" w:cs="Arial"/>
                <w:sz w:val="24"/>
                <w:szCs w:val="24"/>
              </w:rPr>
              <w:br/>
              <w:t>Petr Valouch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F43" w:rsidRPr="008356D7" w:rsidRDefault="00DE2F43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The Governmental Policy of Budget Balancing in Ukraine</w:t>
            </w:r>
          </w:p>
          <w:p w:rsidR="00DE2F43" w:rsidRPr="008356D7" w:rsidRDefault="00DE2F43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661" w:rsidRPr="008356D7" w:rsidTr="00692D26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0661" w:rsidRPr="008356D7" w:rsidRDefault="00E20661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Beáta Gavurová</w:t>
            </w:r>
            <w:r w:rsidRPr="008356D7">
              <w:rPr>
                <w:rFonts w:ascii="Arial" w:hAnsi="Arial" w:cs="Arial"/>
                <w:sz w:val="24"/>
                <w:szCs w:val="24"/>
              </w:rPr>
              <w:br/>
              <w:t>Kristína Kočišová</w:t>
            </w:r>
            <w:r w:rsidRPr="008356D7">
              <w:rPr>
                <w:rFonts w:ascii="Arial" w:hAnsi="Arial" w:cs="Arial"/>
                <w:sz w:val="24"/>
                <w:szCs w:val="24"/>
              </w:rPr>
              <w:br/>
              <w:t>Jakub Sopko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0661" w:rsidRPr="008356D7" w:rsidRDefault="00E20661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The government expenditure efficiency in OECD countries with DEA approach</w:t>
            </w:r>
          </w:p>
          <w:p w:rsidR="00E20661" w:rsidRPr="008356D7" w:rsidRDefault="00E20661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20661" w:rsidRPr="008356D7" w:rsidTr="00692D26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0661" w:rsidRPr="008356D7" w:rsidRDefault="00E20661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Nadezhda Yashina</w:t>
            </w:r>
            <w:r w:rsidRPr="008356D7">
              <w:rPr>
                <w:rFonts w:ascii="Arial" w:hAnsi="Arial" w:cs="Arial"/>
                <w:sz w:val="24"/>
                <w:szCs w:val="24"/>
              </w:rPr>
              <w:br/>
              <w:t>Sergey Petrov</w:t>
            </w:r>
            <w:r w:rsidRPr="008356D7">
              <w:rPr>
                <w:rFonts w:ascii="Arial" w:hAnsi="Arial" w:cs="Arial"/>
                <w:sz w:val="24"/>
                <w:szCs w:val="24"/>
              </w:rPr>
              <w:br/>
              <w:t>Nataliya Pronchatova-Rubtsova</w:t>
            </w:r>
            <w:r w:rsidRPr="008356D7">
              <w:rPr>
                <w:rFonts w:ascii="Arial" w:hAnsi="Arial" w:cs="Arial"/>
                <w:sz w:val="24"/>
                <w:szCs w:val="24"/>
              </w:rPr>
              <w:br/>
              <w:t>Oksana Kashina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0661" w:rsidRPr="008356D7" w:rsidRDefault="00E20661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Effectiveness of Financing the Public Expenditures on Health Care</w:t>
            </w:r>
          </w:p>
          <w:p w:rsidR="00E20661" w:rsidRPr="008356D7" w:rsidRDefault="00E20661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E20661" w:rsidRPr="008356D7" w:rsidTr="00692D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661" w:rsidRPr="008356D7" w:rsidRDefault="00E20661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Marina Malkina</w:t>
            </w:r>
          </w:p>
          <w:p w:rsidR="00E20661" w:rsidRPr="008356D7" w:rsidRDefault="00E20661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661" w:rsidRPr="008356D7" w:rsidRDefault="00E20661" w:rsidP="001278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Decomposition of spatial inequality in budget provision by income sources: case of modern Russia</w:t>
            </w:r>
          </w:p>
        </w:tc>
      </w:tr>
      <w:tr w:rsidR="00E20661" w:rsidRPr="008356D7" w:rsidTr="00692D26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0661" w:rsidRPr="008356D7" w:rsidRDefault="00E20661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Katarzyna Stabryła-Chudzio</w:t>
            </w:r>
            <w:r w:rsidRPr="008356D7">
              <w:rPr>
                <w:rFonts w:ascii="Arial" w:hAnsi="Arial" w:cs="Arial"/>
                <w:sz w:val="24"/>
                <w:szCs w:val="24"/>
              </w:rPr>
              <w:br/>
              <w:t>Justyna Dyduch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0661" w:rsidRPr="008356D7" w:rsidRDefault="00E20661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Allocation of environmental taxes in the context of general government expenditures on environmental protection in the European Union Member States</w:t>
            </w:r>
          </w:p>
        </w:tc>
      </w:tr>
      <w:tr w:rsidR="00E20661" w:rsidRPr="008356D7" w:rsidTr="00692D26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0661" w:rsidRPr="008356D7" w:rsidRDefault="00692D26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Ewa Gubernat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0661" w:rsidRPr="008356D7" w:rsidRDefault="005F63D6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Financial resources of local government units in respect of the financial perspective of the European Union</w:t>
            </w:r>
          </w:p>
        </w:tc>
      </w:tr>
    </w:tbl>
    <w:p w:rsidR="00E20661" w:rsidRPr="008356D7" w:rsidRDefault="00E20661" w:rsidP="008317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</w:p>
    <w:p w:rsidR="008317D8" w:rsidRPr="008356D7" w:rsidRDefault="00422E60" w:rsidP="008317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  <w:r w:rsidRPr="008356D7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15:15 – 17:30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244"/>
      </w:tblGrid>
      <w:tr w:rsidR="008317D8" w:rsidRPr="008356D7" w:rsidTr="00927B67">
        <w:trPr>
          <w:trHeight w:val="425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D8" w:rsidRPr="008356D7" w:rsidRDefault="008317D8" w:rsidP="00927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Session 5 – </w:t>
            </w:r>
            <w:r w:rsidR="0061273C"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>Public Finance</w:t>
            </w:r>
            <w:r w:rsidR="004F20B1"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 II</w:t>
            </w:r>
          </w:p>
          <w:p w:rsidR="00E10E2E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Chair – </w:t>
            </w:r>
            <w:r w:rsidR="00A20374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Dagmar Linnertová</w:t>
            </w:r>
          </w:p>
          <w:p w:rsidR="00E10E2E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Assistant – </w:t>
            </w:r>
            <w:r w:rsidR="00A20374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Tomáš Dráb</w:t>
            </w:r>
          </w:p>
          <w:p w:rsidR="008317D8" w:rsidRPr="008356D7" w:rsidRDefault="00F76FB4" w:rsidP="00F76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Room – Dyje </w:t>
            </w:r>
          </w:p>
        </w:tc>
      </w:tr>
      <w:tr w:rsidR="00E5797A" w:rsidRPr="008356D7" w:rsidTr="00692D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73C" w:rsidRPr="008356D7" w:rsidRDefault="0061273C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Jana Kočkovičová</w:t>
            </w:r>
          </w:p>
          <w:p w:rsidR="00E5797A" w:rsidRPr="008356D7" w:rsidRDefault="0061273C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Sabina Hodzic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97A" w:rsidRPr="008356D7" w:rsidRDefault="0061273C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A Comparative Analysis of Shadow Economy in Croatia and Slovakia</w:t>
            </w:r>
          </w:p>
        </w:tc>
      </w:tr>
      <w:tr w:rsidR="004017C4" w:rsidRPr="008356D7" w:rsidTr="00692D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7C4" w:rsidRPr="008356D7" w:rsidRDefault="0061273C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Katarzyna Sawicz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7C4" w:rsidRPr="008356D7" w:rsidRDefault="0061273C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Analysis of quality of life in Poland based on selected economic indicators</w:t>
            </w:r>
          </w:p>
        </w:tc>
      </w:tr>
      <w:tr w:rsidR="008317D8" w:rsidRPr="008356D7" w:rsidTr="00692D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7D8" w:rsidRPr="008356D7" w:rsidRDefault="0061273C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Tomáš Dráb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7D8" w:rsidRPr="008356D7" w:rsidRDefault="0061273C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Closet Indexing in Czechia - An Extended Analysis</w:t>
            </w:r>
          </w:p>
        </w:tc>
      </w:tr>
      <w:tr w:rsidR="008317D8" w:rsidRPr="008356D7" w:rsidTr="00692D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73C" w:rsidRPr="008356D7" w:rsidRDefault="0061273C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Michal Plaček</w:t>
            </w:r>
          </w:p>
          <w:p w:rsidR="0061273C" w:rsidRPr="008356D7" w:rsidRDefault="0061273C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Milan Půček</w:t>
            </w:r>
          </w:p>
          <w:p w:rsidR="008317D8" w:rsidRPr="008356D7" w:rsidRDefault="0061273C" w:rsidP="00692D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Milan Křápek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7D8" w:rsidRPr="008356D7" w:rsidRDefault="0061273C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Comparison of relative efficiency of Czech and Slovak cultural heritage institutions</w:t>
            </w:r>
          </w:p>
        </w:tc>
      </w:tr>
      <w:tr w:rsidR="00AB08BD" w:rsidRPr="008356D7" w:rsidTr="00692D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73C" w:rsidRPr="008356D7" w:rsidRDefault="0061273C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Dagmar Linnertová</w:t>
            </w:r>
          </w:p>
          <w:p w:rsidR="00AB08BD" w:rsidRPr="008356D7" w:rsidRDefault="0061273C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Veronika Kajurová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8BD" w:rsidRPr="008356D7" w:rsidRDefault="0061273C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Effect of zero lower bound on large firms financing in the Czech Republic</w:t>
            </w:r>
          </w:p>
        </w:tc>
      </w:tr>
      <w:tr w:rsidR="00EA6B88" w:rsidRPr="008356D7" w:rsidTr="00692D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A6" w:rsidRPr="008356D7" w:rsidRDefault="00B21BA6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Piotr Tworek</w:t>
            </w:r>
          </w:p>
          <w:p w:rsidR="00EA6B88" w:rsidRPr="008356D7" w:rsidRDefault="00B21BA6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Józef Myrczek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88" w:rsidRPr="008356D7" w:rsidRDefault="00B21BA6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Identifying and Managing Construction Risks in the Public Sector</w:t>
            </w:r>
          </w:p>
        </w:tc>
      </w:tr>
      <w:tr w:rsidR="00F11934" w:rsidRPr="008356D7" w:rsidTr="00692D26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1BA6" w:rsidRPr="008356D7" w:rsidRDefault="00B21BA6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Jan Drbola</w:t>
            </w:r>
          </w:p>
          <w:p w:rsidR="00F11934" w:rsidRPr="008356D7" w:rsidRDefault="00B21BA6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Miroslav Krč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1934" w:rsidRPr="008356D7" w:rsidRDefault="00B21BA6" w:rsidP="00692D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Implementation of cost model for effective planning of foreign military operations</w:t>
            </w:r>
          </w:p>
        </w:tc>
      </w:tr>
      <w:tr w:rsidR="00DB78D9" w:rsidRPr="008356D7" w:rsidTr="00692D26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1BA6" w:rsidRPr="008356D7" w:rsidRDefault="00B21BA6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Juraj Nemec</w:t>
            </w:r>
          </w:p>
          <w:p w:rsidR="00DB78D9" w:rsidRPr="008356D7" w:rsidRDefault="00B21BA6" w:rsidP="00692D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Markéta Šumpíková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78D9" w:rsidRPr="008356D7" w:rsidRDefault="00B21BA6" w:rsidP="00692D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Outsourcing in the public sector in the Czech Republic: case studies</w:t>
            </w:r>
          </w:p>
        </w:tc>
      </w:tr>
      <w:tr w:rsidR="00993E71" w:rsidRPr="008356D7" w:rsidTr="009A7C9A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E71" w:rsidRPr="008356D7" w:rsidRDefault="00993E71" w:rsidP="009A7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Eva Hamplová</w:t>
            </w:r>
          </w:p>
          <w:p w:rsidR="00993E71" w:rsidRPr="008356D7" w:rsidRDefault="00993E71" w:rsidP="009A7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Jaroslav Kovárník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E71" w:rsidRPr="008356D7" w:rsidRDefault="00993E71" w:rsidP="009A7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The Impact of E-sales on Birth and Death Rate of Businesses in the Czech Republic</w:t>
            </w:r>
          </w:p>
        </w:tc>
      </w:tr>
      <w:tr w:rsidR="00E5797A" w:rsidRPr="008356D7" w:rsidTr="00692D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A6" w:rsidRPr="008356D7" w:rsidRDefault="00B21BA6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Nataliya Pronchatova-Rubtsova</w:t>
            </w:r>
          </w:p>
          <w:p w:rsidR="00B21BA6" w:rsidRPr="008356D7" w:rsidRDefault="00B21BA6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Oksana Kashina</w:t>
            </w:r>
          </w:p>
          <w:p w:rsidR="00B21BA6" w:rsidRPr="008356D7" w:rsidRDefault="00B21BA6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Dmitrii Kornilov</w:t>
            </w:r>
          </w:p>
          <w:p w:rsidR="00E5797A" w:rsidRPr="008356D7" w:rsidRDefault="00B21BA6" w:rsidP="00692D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Nadezhda Yashina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97A" w:rsidRPr="008356D7" w:rsidRDefault="00B21BA6" w:rsidP="00692D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Research of Public Financing Efficiency of Social Well-being in the Russian Federations’ Regions</w:t>
            </w:r>
          </w:p>
        </w:tc>
      </w:tr>
    </w:tbl>
    <w:p w:rsidR="001278E6" w:rsidRDefault="001278E6" w:rsidP="008317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</w:p>
    <w:p w:rsidR="00301F97" w:rsidRPr="008356D7" w:rsidRDefault="00301F97" w:rsidP="008317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</w:p>
    <w:p w:rsidR="00422E60" w:rsidRPr="008356D7" w:rsidRDefault="00422E60" w:rsidP="00422E6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  <w:r w:rsidRPr="008356D7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15:15 – 17:30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244"/>
      </w:tblGrid>
      <w:tr w:rsidR="00D35C23" w:rsidRPr="008356D7" w:rsidTr="00927B67">
        <w:trPr>
          <w:trHeight w:val="425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C23" w:rsidRPr="008356D7" w:rsidRDefault="00D35C23" w:rsidP="00D35C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Session </w:t>
            </w:r>
            <w:r w:rsidR="008317D8"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>6</w:t>
            </w:r>
            <w:r w:rsidR="00C13466"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 </w:t>
            </w:r>
            <w:r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– </w:t>
            </w:r>
            <w:r w:rsidR="00785B66"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>Financial Markets</w:t>
            </w:r>
            <w:r w:rsidR="00F12BB9"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 I</w:t>
            </w:r>
          </w:p>
          <w:p w:rsidR="00E10E2E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Chair – </w:t>
            </w:r>
            <w:r w:rsidR="00A20374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Miloš Bikar</w:t>
            </w:r>
          </w:p>
          <w:p w:rsidR="00E10E2E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Assistant – </w:t>
            </w:r>
            <w:r w:rsidR="00A20374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Mir</w:t>
            </w:r>
            <w:r w:rsidR="001278E6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oslav</w:t>
            </w:r>
            <w:r w:rsidR="00A20374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Svoboda</w:t>
            </w:r>
          </w:p>
          <w:p w:rsidR="007B70B7" w:rsidRPr="008356D7" w:rsidRDefault="00F76FB4" w:rsidP="00F76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Room – Svratka </w:t>
            </w:r>
          </w:p>
        </w:tc>
      </w:tr>
      <w:tr w:rsidR="00EA6B88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6B88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Juraj Hruška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6B88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Impact of high frequency trading on volatility in short run and long run</w:t>
            </w:r>
          </w:p>
        </w:tc>
      </w:tr>
      <w:tr w:rsidR="00D35C23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C23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e-DE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de-DE" w:eastAsia="cs-CZ"/>
              </w:rPr>
              <w:t>Oleksandra Lemeshko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C23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The dynamic relationship between aggregate fund flows and share market returns: Empirical evidence from BRIC</w:t>
            </w:r>
          </w:p>
        </w:tc>
      </w:tr>
      <w:tr w:rsidR="00D35C23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C23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Milos Bikar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C23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Volatility and Correlations in Stock Markets: The case of US S&amp;P 500, Japan Nikkei 225 and DAX indices</w:t>
            </w:r>
          </w:p>
        </w:tc>
      </w:tr>
      <w:tr w:rsidR="007A2C3C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06B9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Petr Seďa</w:t>
            </w:r>
          </w:p>
          <w:p w:rsidR="000F06B9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Juan Antonio Jimber del Río,</w:t>
            </w:r>
          </w:p>
          <w:p w:rsidR="007A2C3C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María de los Baños García-Moreno García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2C3C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Testing the Semi-strong Form of Efficiency on Czech Stock Market</w:t>
            </w:r>
          </w:p>
        </w:tc>
      </w:tr>
      <w:tr w:rsidR="00A0467A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B9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Maria Bohdalova</w:t>
            </w:r>
          </w:p>
          <w:p w:rsidR="00A0467A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Michal Gregus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67A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Linkages between Brexit and European Equity Markets: Evidence from Quantile Regression Approach</w:t>
            </w:r>
          </w:p>
        </w:tc>
      </w:tr>
      <w:tr w:rsidR="00453AEE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645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Pavla Říhová</w:t>
            </w:r>
          </w:p>
          <w:p w:rsidR="00453AEE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Milan Svoboda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AEE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Comparison of algorithmic trading using the homogeneous and non-homogeneous Markov chain analysis</w:t>
            </w:r>
          </w:p>
        </w:tc>
      </w:tr>
      <w:tr w:rsidR="00826A4C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645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Erik Suchý</w:t>
            </w:r>
          </w:p>
          <w:p w:rsidR="00826A4C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Leoš Šafár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6A4C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Disparities in capital markets of the EU and the US</w:t>
            </w:r>
          </w:p>
        </w:tc>
      </w:tr>
      <w:tr w:rsidR="00F11934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645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Sergey Petrov</w:t>
            </w:r>
          </w:p>
          <w:p w:rsidR="00872645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Nadezhda Yashina</w:t>
            </w:r>
          </w:p>
          <w:p w:rsidR="00872645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Oksana Kashina</w:t>
            </w:r>
          </w:p>
          <w:p w:rsidR="00F11934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Nataliya Pronchatova-Rubtsova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1934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Forecasting of Crisis Phenomena in Emerging Financial Market: Real-Time Monitoring of Demand and Supply Anomalies in the Stock Exchange</w:t>
            </w:r>
          </w:p>
        </w:tc>
      </w:tr>
      <w:tr w:rsidR="00453AEE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AEE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Andrea Kryslova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3AEE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IPO non-financial factors influencing the investors decisions</w:t>
            </w:r>
          </w:p>
        </w:tc>
      </w:tr>
    </w:tbl>
    <w:p w:rsidR="00FD71F6" w:rsidRPr="008356D7" w:rsidRDefault="00FD71F6" w:rsidP="00422E6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</w:p>
    <w:p w:rsidR="00422E60" w:rsidRPr="008356D7" w:rsidRDefault="00422E60" w:rsidP="00422E6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  <w:r w:rsidRPr="008356D7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15:15 – 17:30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244"/>
      </w:tblGrid>
      <w:tr w:rsidR="0018112D" w:rsidRPr="008356D7" w:rsidTr="00927B67">
        <w:trPr>
          <w:trHeight w:val="425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12D" w:rsidRPr="008356D7" w:rsidRDefault="0018112D" w:rsidP="00927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>Session</w:t>
            </w:r>
            <w:r w:rsidR="0096544B"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 7</w:t>
            </w:r>
            <w:r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 – </w:t>
            </w:r>
            <w:r w:rsidR="004F20B1"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>Insurance</w:t>
            </w:r>
          </w:p>
          <w:p w:rsidR="00E10E2E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Chair – </w:t>
            </w:r>
            <w:r w:rsidR="00A20374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Karina Benetti </w:t>
            </w:r>
          </w:p>
          <w:p w:rsidR="00E10E2E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Assistant – </w:t>
            </w:r>
            <w:r w:rsidR="001278E6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Pavel Sedláček</w:t>
            </w:r>
          </w:p>
          <w:p w:rsidR="0018112D" w:rsidRPr="008356D7" w:rsidRDefault="0018112D" w:rsidP="00F76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Room </w:t>
            </w:r>
            <w:r w:rsidR="00F76FB4"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– Svitava </w:t>
            </w:r>
          </w:p>
        </w:tc>
      </w:tr>
      <w:tr w:rsidR="004F20B1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Karina Benetti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The Development of Gross Premiums Written in Life Insurance in the Czech Republic</w:t>
            </w:r>
          </w:p>
        </w:tc>
      </w:tr>
      <w:tr w:rsidR="004F20B1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Eliška Hrabalová</w:t>
            </w:r>
          </w:p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Eva Vávrová </w:t>
            </w:r>
          </w:p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Lenka Přečková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Assessing the Impact of the Financial Crisis on Global Insurance Regulation</w:t>
            </w:r>
          </w:p>
        </w:tc>
      </w:tr>
      <w:tr w:rsidR="004F20B1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Monika Kaczała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Empirical Analysis of Farmers’ Winterkill Risk Perception</w:t>
            </w:r>
          </w:p>
        </w:tc>
      </w:tr>
      <w:tr w:rsidR="004F20B1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Malwina Lemkowska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Environmental insurance in Poland – The notion, scope and legal determinants</w:t>
            </w:r>
          </w:p>
        </w:tc>
      </w:tr>
      <w:tr w:rsidR="004F20B1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Lenka Přečková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Evaluation of Bancassurance Functioning in Selected Countries of the Financial Group KBC Group</w:t>
            </w:r>
          </w:p>
        </w:tc>
      </w:tr>
      <w:tr w:rsidR="004F20B1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Ján Gogola</w:t>
            </w:r>
          </w:p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Lucie Kopecká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Multiple state models for critical illness policy</w:t>
            </w:r>
          </w:p>
        </w:tc>
      </w:tr>
      <w:tr w:rsidR="004F20B1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Zuzana Brokesova</w:t>
            </w:r>
          </w:p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Erika Pastoráková</w:t>
            </w:r>
          </w:p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Tomáš Ondruška</w:t>
            </w:r>
          </w:p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Miroslav Szabo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The effect of price framing on insurance demand</w:t>
            </w:r>
          </w:p>
        </w:tc>
      </w:tr>
      <w:tr w:rsidR="004F20B1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Damian Walczak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Non-pension privileges in Poland. The impact of professions on taking financial decisions - evaluation of savings made to finance current needs</w:t>
            </w:r>
          </w:p>
        </w:tc>
      </w:tr>
      <w:tr w:rsidR="004F20B1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Tomasz Rólczyński </w:t>
            </w:r>
          </w:p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Patrycja Kowalczyk-Rólczyńska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Determinants for the development of supplementary pension schemes</w:t>
            </w:r>
          </w:p>
        </w:tc>
      </w:tr>
      <w:tr w:rsidR="004F20B1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Michal Fabuš </w:t>
            </w:r>
          </w:p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Viktória Čejková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B1" w:rsidRPr="008356D7" w:rsidRDefault="004F20B1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Regulation of Insurance Market</w:t>
            </w:r>
          </w:p>
        </w:tc>
      </w:tr>
    </w:tbl>
    <w:p w:rsidR="007E53B9" w:rsidRDefault="007E53B9" w:rsidP="001278E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301F97" w:rsidRDefault="00301F97" w:rsidP="001278E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301F97" w:rsidRDefault="00301F97" w:rsidP="001278E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301F97" w:rsidRDefault="00301F97" w:rsidP="001278E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1278E6" w:rsidRPr="008356D7" w:rsidRDefault="001278E6" w:rsidP="001278E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422E60" w:rsidRPr="008356D7" w:rsidRDefault="00CB43F5" w:rsidP="001278E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  <w:r w:rsidRPr="008356D7">
        <w:rPr>
          <w:rFonts w:ascii="Arial" w:eastAsia="Times New Roman" w:hAnsi="Arial" w:cs="Arial"/>
          <w:b/>
          <w:sz w:val="24"/>
          <w:szCs w:val="24"/>
          <w:lang w:val="en-GB" w:eastAsia="cs-CZ"/>
        </w:rPr>
        <w:t>1</w:t>
      </w:r>
      <w:r w:rsidR="00422E60" w:rsidRPr="008356D7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5:15 – 17:30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244"/>
      </w:tblGrid>
      <w:tr w:rsidR="00422E60" w:rsidRPr="008356D7" w:rsidTr="009E35C8">
        <w:trPr>
          <w:trHeight w:val="425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E60" w:rsidRPr="008356D7" w:rsidRDefault="00422E60" w:rsidP="009E3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Session 8 – </w:t>
            </w:r>
            <w:r w:rsidR="003F49A6"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>Macroeconomics and International Finance</w:t>
            </w:r>
            <w:r w:rsidR="009E35C8"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 I</w:t>
            </w:r>
          </w:p>
          <w:p w:rsidR="00E10E2E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Chair – </w:t>
            </w:r>
            <w:r w:rsidR="00A20374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Marian Nemec</w:t>
            </w:r>
          </w:p>
          <w:p w:rsidR="00E10E2E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Assistant – </w:t>
            </w:r>
            <w:r w:rsidR="00C12513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Tomáš Plíhal</w:t>
            </w:r>
          </w:p>
          <w:p w:rsidR="00422E60" w:rsidRPr="008356D7" w:rsidRDefault="00422E60" w:rsidP="00F76F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Room </w:t>
            </w:r>
            <w:r w:rsidR="00F76FB4"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– Sázava </w:t>
            </w:r>
          </w:p>
        </w:tc>
      </w:tr>
      <w:tr w:rsidR="00422E60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E60" w:rsidRPr="008356D7" w:rsidRDefault="00E118DA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Dusan Litva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E60" w:rsidRPr="008356D7" w:rsidRDefault="00E118DA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Brexit Implications on the Czech Republic via GNI Based Contributions to the EU Budget</w:t>
            </w:r>
          </w:p>
        </w:tc>
      </w:tr>
      <w:tr w:rsidR="00422E60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E60" w:rsidRPr="008356D7" w:rsidRDefault="00E118DA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Vilma Deltuvaitė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E60" w:rsidRPr="008356D7" w:rsidRDefault="00E118DA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Consequences of External Macroeconomic Shocks Transmission through International Trade Channel: The Case of the Central and Eastern European Countries</w:t>
            </w:r>
          </w:p>
        </w:tc>
      </w:tr>
      <w:tr w:rsidR="00993E71" w:rsidRPr="008356D7" w:rsidTr="009A7C9A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E71" w:rsidRPr="008356D7" w:rsidRDefault="00993E71" w:rsidP="009A7C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Yuan Tian</w:t>
            </w:r>
          </w:p>
          <w:p w:rsidR="00993E71" w:rsidRPr="008356D7" w:rsidRDefault="00993E71" w:rsidP="009A7C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Josef Novotný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E71" w:rsidRPr="008356D7" w:rsidRDefault="00993E71" w:rsidP="009A7C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Comparison Between CreditMetrics And KMV</w:t>
            </w:r>
          </w:p>
        </w:tc>
      </w:tr>
      <w:tr w:rsidR="00993E71" w:rsidRPr="008356D7" w:rsidTr="009A7C9A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E71" w:rsidRPr="008356D7" w:rsidRDefault="00993E71" w:rsidP="009A7C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Ondřej Mikulec</w:t>
            </w:r>
          </w:p>
          <w:p w:rsidR="00993E71" w:rsidRPr="008356D7" w:rsidRDefault="00993E71" w:rsidP="009A7C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Adéla Špačková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E71" w:rsidRPr="008356D7" w:rsidRDefault="00993E71" w:rsidP="009A7C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Assessing and Managing Absenteeism with Bradford Factor Score Analysis</w:t>
            </w:r>
          </w:p>
        </w:tc>
      </w:tr>
      <w:tr w:rsidR="00422E60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DA" w:rsidRPr="008356D7" w:rsidRDefault="00E118DA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Tomasz Kopyściański</w:t>
            </w:r>
          </w:p>
          <w:p w:rsidR="00E118DA" w:rsidRPr="008356D7" w:rsidRDefault="00E118DA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Tomasz Rólczyński PhD</w:t>
            </w:r>
          </w:p>
          <w:p w:rsidR="00422E60" w:rsidRPr="008356D7" w:rsidRDefault="00E118DA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Marzena Franków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E60" w:rsidRPr="008356D7" w:rsidRDefault="00E118DA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Correlation analysis between macroeconomic indicators and level of ratings in EU countries</w:t>
            </w:r>
          </w:p>
        </w:tc>
      </w:tr>
      <w:tr w:rsidR="00A22CB1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DA" w:rsidRPr="008356D7" w:rsidRDefault="00E118DA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Cristina Ilinitchi</w:t>
            </w:r>
          </w:p>
          <w:p w:rsidR="00A22CB1" w:rsidRPr="008356D7" w:rsidRDefault="00E118DA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David Procházka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B1" w:rsidRPr="008356D7" w:rsidRDefault="00E118DA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How do remittances react to business cycle in receiving countries?</w:t>
            </w:r>
          </w:p>
        </w:tc>
      </w:tr>
      <w:tr w:rsidR="004017C4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7C4" w:rsidRPr="008356D7" w:rsidRDefault="00E118DA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Marian Nemec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7C4" w:rsidRPr="008356D7" w:rsidRDefault="00E118DA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Stabilization Programs of the International Monetary Fund in the Course of Time</w:t>
            </w:r>
          </w:p>
        </w:tc>
      </w:tr>
      <w:tr w:rsidR="0065714E" w:rsidRPr="008356D7" w:rsidTr="009A7C9A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E" w:rsidRPr="008356D7" w:rsidRDefault="0065714E" w:rsidP="009A7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Peter Mokrička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4E" w:rsidRPr="008356D7" w:rsidRDefault="0065714E" w:rsidP="009A7C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The investment through bonus certificates</w:t>
            </w:r>
          </w:p>
        </w:tc>
      </w:tr>
    </w:tbl>
    <w:p w:rsidR="007E53B9" w:rsidRDefault="007E53B9">
      <w:pPr>
        <w:rPr>
          <w:lang w:val="en-GB"/>
        </w:rPr>
      </w:pPr>
    </w:p>
    <w:p w:rsidR="00A71D8C" w:rsidRDefault="00A71D8C">
      <w:pPr>
        <w:rPr>
          <w:lang w:val="en-GB"/>
        </w:rPr>
      </w:pPr>
      <w:r>
        <w:rPr>
          <w:lang w:val="en-GB"/>
        </w:rPr>
        <w:br w:type="page"/>
      </w:r>
    </w:p>
    <w:p w:rsidR="00005FE0" w:rsidRPr="00005FE0" w:rsidRDefault="00CB43F5" w:rsidP="00CB43F5">
      <w:pPr>
        <w:spacing w:after="120" w:line="240" w:lineRule="auto"/>
        <w:jc w:val="center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 xml:space="preserve">Tuesday, </w:t>
      </w:r>
      <w:r w:rsidR="00785B66">
        <w:rPr>
          <w:rFonts w:ascii="Arial" w:hAnsi="Arial" w:cs="Arial"/>
          <w:b/>
          <w:sz w:val="28"/>
          <w:lang w:val="en-GB"/>
        </w:rPr>
        <w:t>June 2</w:t>
      </w:r>
      <w:r w:rsidR="00BC2DA0">
        <w:rPr>
          <w:rFonts w:ascii="Arial" w:hAnsi="Arial" w:cs="Arial"/>
          <w:b/>
          <w:sz w:val="28"/>
          <w:lang w:val="en-GB"/>
        </w:rPr>
        <w:t>7</w:t>
      </w:r>
      <w:r w:rsidR="00785B66">
        <w:rPr>
          <w:rFonts w:ascii="Arial" w:hAnsi="Arial" w:cs="Arial"/>
          <w:b/>
          <w:sz w:val="28"/>
          <w:lang w:val="en-GB"/>
        </w:rPr>
        <w:t>, 201</w:t>
      </w:r>
      <w:r w:rsidR="00BC2DA0">
        <w:rPr>
          <w:rFonts w:ascii="Arial" w:hAnsi="Arial" w:cs="Arial"/>
          <w:b/>
          <w:sz w:val="28"/>
          <w:lang w:val="en-GB"/>
        </w:rPr>
        <w:t>7</w:t>
      </w:r>
    </w:p>
    <w:p w:rsidR="001D390D" w:rsidRPr="008356D7" w:rsidRDefault="001D390D" w:rsidP="001D39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  <w:r w:rsidRPr="008356D7">
        <w:rPr>
          <w:rFonts w:ascii="Arial" w:eastAsia="Times New Roman" w:hAnsi="Arial" w:cs="Arial"/>
          <w:b/>
          <w:sz w:val="24"/>
          <w:szCs w:val="24"/>
          <w:lang w:val="en-GB" w:eastAsia="cs-CZ"/>
        </w:rPr>
        <w:t>8:30 – 10:00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244"/>
      </w:tblGrid>
      <w:tr w:rsidR="00A22CB1" w:rsidRPr="008356D7" w:rsidTr="0003159B">
        <w:trPr>
          <w:trHeight w:val="425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CB1" w:rsidRPr="008356D7" w:rsidRDefault="00A22CB1" w:rsidP="00031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>Session 9 – Taxes</w:t>
            </w:r>
          </w:p>
          <w:p w:rsidR="00E10E2E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Chair – </w:t>
            </w:r>
            <w:r w:rsidR="00A20374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Danuše Nezvalová</w:t>
            </w:r>
          </w:p>
          <w:p w:rsidR="00A22CB1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Assistant – </w:t>
            </w:r>
            <w:r w:rsidR="00A20374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Tomáš Dráb</w:t>
            </w:r>
          </w:p>
          <w:p w:rsidR="00A22CB1" w:rsidRPr="008356D7" w:rsidRDefault="00A22CB1" w:rsidP="00031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Room – Dyje </w:t>
            </w:r>
          </w:p>
        </w:tc>
      </w:tr>
      <w:tr w:rsidR="00A22CB1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9D6" w:rsidRPr="008356D7" w:rsidRDefault="003109D6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Karolina Lisztwanová</w:t>
            </w:r>
          </w:p>
          <w:p w:rsidR="00A22CB1" w:rsidRPr="008356D7" w:rsidRDefault="003109D6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Iveta Ratmanová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B1" w:rsidRPr="008356D7" w:rsidRDefault="003109D6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Assessment of Impact of Items Reducing Tax Base and Tax on Total Amount of Corporate Income Tax in the Czech Republic in Selected Periods</w:t>
            </w:r>
          </w:p>
        </w:tc>
      </w:tr>
      <w:tr w:rsidR="00A22CB1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9D6" w:rsidRPr="008356D7" w:rsidRDefault="003109D6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Lukáš Moravec</w:t>
            </w:r>
          </w:p>
          <w:p w:rsidR="003109D6" w:rsidRPr="008356D7" w:rsidRDefault="003109D6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Gabriela Kukalová</w:t>
            </w:r>
          </w:p>
          <w:p w:rsidR="00A22CB1" w:rsidRPr="008356D7" w:rsidRDefault="003109D6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Martin Ptáček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B1" w:rsidRPr="008356D7" w:rsidRDefault="003109D6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Tax Rate Changes Impact on Mineral Oils Taxes Yields in the Czech Republic</w:t>
            </w:r>
          </w:p>
        </w:tc>
      </w:tr>
      <w:tr w:rsidR="00A22CB1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9D6" w:rsidRPr="008356D7" w:rsidRDefault="003109D6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Mária Barteková</w:t>
            </w:r>
          </w:p>
          <w:p w:rsidR="003109D6" w:rsidRPr="008356D7" w:rsidRDefault="003109D6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Ľudomír Šlahor</w:t>
            </w:r>
          </w:p>
          <w:p w:rsidR="00A22CB1" w:rsidRPr="008356D7" w:rsidRDefault="003109D6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Janka Gasperová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B1" w:rsidRPr="008356D7" w:rsidRDefault="003109D6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The Development of the Excise Gap on Mineral Oils: Recent Evidence from Slovakia</w:t>
            </w:r>
          </w:p>
        </w:tc>
      </w:tr>
      <w:tr w:rsidR="00A22CB1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9D6" w:rsidRPr="008356D7" w:rsidRDefault="003109D6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Radka Šumanová</w:t>
            </w:r>
          </w:p>
          <w:p w:rsidR="00A22CB1" w:rsidRPr="008356D7" w:rsidRDefault="003109D6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Anton Marci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B1" w:rsidRPr="008356D7" w:rsidRDefault="003109D6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The future of value added tax in European Union in accordance with size criteria of business entities</w:t>
            </w:r>
          </w:p>
        </w:tc>
      </w:tr>
      <w:tr w:rsidR="00A22CB1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2CB1" w:rsidRPr="008356D7" w:rsidRDefault="003109D6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Radoslaw Witczak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2CB1" w:rsidRPr="008356D7" w:rsidRDefault="003109D6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The selected issues of tax legislation on the use of estimation method based on expenses for physicians’ income calculation in the case of tax fraud in Poland</w:t>
            </w:r>
          </w:p>
        </w:tc>
      </w:tr>
      <w:tr w:rsidR="00A22CB1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2CB1" w:rsidRPr="008356D7" w:rsidRDefault="003109D6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Martin Geško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2CB1" w:rsidRPr="008356D7" w:rsidRDefault="003109D6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 xml:space="preserve">Tobacco Tax and </w:t>
            </w:r>
            <w:r w:rsidR="00DB0DC7" w:rsidRPr="008356D7">
              <w:rPr>
                <w:rFonts w:ascii="Arial" w:hAnsi="Arial" w:cs="Arial"/>
                <w:sz w:val="24"/>
                <w:szCs w:val="24"/>
              </w:rPr>
              <w:t>Tobacco Consumption in Slovakia</w:t>
            </w:r>
          </w:p>
        </w:tc>
      </w:tr>
      <w:tr w:rsidR="00A22CB1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0DC7" w:rsidRPr="008356D7" w:rsidRDefault="00DB0DC7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Katarína Gašová</w:t>
            </w:r>
          </w:p>
          <w:p w:rsidR="00A22CB1" w:rsidRPr="008356D7" w:rsidRDefault="00DB0DC7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Katarína Repková Štofková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2CB1" w:rsidRPr="008356D7" w:rsidRDefault="00DB0DC7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Comparison of the tax burden on natural persons in the Slovak Republic and Spain</w:t>
            </w:r>
          </w:p>
        </w:tc>
      </w:tr>
      <w:tr w:rsidR="00A22CB1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DC7" w:rsidRPr="008356D7" w:rsidRDefault="00DB0DC7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Veronika Solilová</w:t>
            </w:r>
          </w:p>
          <w:p w:rsidR="00A22CB1" w:rsidRPr="008356D7" w:rsidRDefault="00DB0DC7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Danuše Nerudová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B1" w:rsidRPr="008356D7" w:rsidRDefault="00DB0DC7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A Financial Transaction Tax as an own resource of the EU budget</w:t>
            </w:r>
          </w:p>
        </w:tc>
      </w:tr>
    </w:tbl>
    <w:p w:rsidR="00261E27" w:rsidRPr="008356D7" w:rsidRDefault="00261E27" w:rsidP="001278E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1D390D" w:rsidRPr="008356D7" w:rsidRDefault="001D390D" w:rsidP="001278E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  <w:r w:rsidRPr="008356D7">
        <w:rPr>
          <w:rFonts w:ascii="Arial" w:eastAsia="Times New Roman" w:hAnsi="Arial" w:cs="Arial"/>
          <w:b/>
          <w:sz w:val="24"/>
          <w:szCs w:val="24"/>
          <w:lang w:val="en-GB" w:eastAsia="cs-CZ"/>
        </w:rPr>
        <w:t>8:30 – 10:00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244"/>
      </w:tblGrid>
      <w:tr w:rsidR="00E71EEC" w:rsidRPr="008356D7" w:rsidTr="00927B67">
        <w:trPr>
          <w:trHeight w:val="425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EEC" w:rsidRPr="008356D7" w:rsidRDefault="00E71EEC" w:rsidP="00927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Session </w:t>
            </w:r>
            <w:r w:rsidR="00785B66"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>10</w:t>
            </w:r>
            <w:r w:rsidR="00927B67"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 </w:t>
            </w:r>
            <w:r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– </w:t>
            </w:r>
            <w:r w:rsidR="004F20B1"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>Public Finance III</w:t>
            </w:r>
          </w:p>
          <w:p w:rsidR="00E10E2E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Chair – </w:t>
            </w:r>
            <w:r w:rsidR="001660BC" w:rsidRPr="008356D7">
              <w:rPr>
                <w:rFonts w:ascii="Arial" w:hAnsi="Arial" w:cs="Arial"/>
                <w:sz w:val="24"/>
                <w:szCs w:val="24"/>
              </w:rPr>
              <w:t>Irina Kolupaieva</w:t>
            </w:r>
          </w:p>
          <w:p w:rsidR="00E10E2E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Assistant – </w:t>
            </w:r>
            <w:r w:rsidR="001660BC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Karel Urbanovský</w:t>
            </w:r>
          </w:p>
          <w:p w:rsidR="00E71EEC" w:rsidRPr="008356D7" w:rsidRDefault="00E71EEC" w:rsidP="00261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Room </w:t>
            </w:r>
            <w:r w:rsidR="00261E27"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– Svratka </w:t>
            </w:r>
          </w:p>
        </w:tc>
      </w:tr>
      <w:tr w:rsidR="00EA6B88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0B1" w:rsidRPr="008356D7" w:rsidRDefault="004F20B1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Zuzana Stolicna</w:t>
            </w:r>
          </w:p>
          <w:p w:rsidR="004F20B1" w:rsidRPr="008356D7" w:rsidRDefault="004F20B1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Alexandra Mittelman</w:t>
            </w:r>
          </w:p>
          <w:p w:rsidR="004F20B1" w:rsidRPr="008356D7" w:rsidRDefault="004F20B1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Dalibor Černička</w:t>
            </w:r>
          </w:p>
          <w:p w:rsidR="00EA6B88" w:rsidRPr="008356D7" w:rsidRDefault="00EA6B88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88" w:rsidRPr="008356D7" w:rsidRDefault="004F20B1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The comparison of collection of taxes after the tax reform and changes in the tax system in the later period in the Slovak Republic</w:t>
            </w:r>
          </w:p>
        </w:tc>
      </w:tr>
      <w:tr w:rsidR="00EA6B88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88" w:rsidRPr="008356D7" w:rsidRDefault="004F20B1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Irina Kolupaieva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88" w:rsidRPr="008356D7" w:rsidRDefault="004F20B1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The Development of Instrument Impact Scenarios with Respect to the Regulatory Policy Model</w:t>
            </w:r>
          </w:p>
        </w:tc>
      </w:tr>
      <w:tr w:rsidR="00E71EEC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EEC" w:rsidRPr="008356D7" w:rsidRDefault="003B5BB7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Menbere Workie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EEC" w:rsidRPr="008356D7" w:rsidRDefault="003B5BB7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The Tale of Twin Deficits: Which Came First</w:t>
            </w:r>
          </w:p>
        </w:tc>
      </w:tr>
      <w:tr w:rsidR="007A2C3C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BB7" w:rsidRPr="008356D7" w:rsidRDefault="003B5BB7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Maria Forlicz</w:t>
            </w:r>
          </w:p>
          <w:p w:rsidR="009A26BA" w:rsidRPr="008356D7" w:rsidRDefault="003B5BB7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Tomasz Rólczyński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3C" w:rsidRPr="008356D7" w:rsidRDefault="003B5BB7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To gamble or not to gamble – comparison of decisions made under risk and under uncertainty</w:t>
            </w:r>
          </w:p>
        </w:tc>
      </w:tr>
      <w:tr w:rsidR="00F11934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1934" w:rsidRPr="008356D7" w:rsidRDefault="003B5BB7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Stanislava Štefánková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1934" w:rsidRPr="008356D7" w:rsidRDefault="003B5BB7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Patents as Specific Type of Intangible Assets</w:t>
            </w:r>
          </w:p>
        </w:tc>
      </w:tr>
    </w:tbl>
    <w:p w:rsidR="00261E27" w:rsidRPr="008356D7" w:rsidRDefault="00261E27" w:rsidP="00927B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</w:p>
    <w:p w:rsidR="00A22CB1" w:rsidRDefault="00A22CB1" w:rsidP="00927B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</w:p>
    <w:p w:rsidR="001278E6" w:rsidRDefault="001278E6" w:rsidP="00927B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</w:p>
    <w:p w:rsidR="001278E6" w:rsidRPr="008356D7" w:rsidRDefault="001278E6" w:rsidP="00927B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</w:p>
    <w:p w:rsidR="00927B67" w:rsidRPr="008356D7" w:rsidRDefault="00927B67" w:rsidP="00927B6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  <w:r w:rsidRPr="008356D7">
        <w:rPr>
          <w:rFonts w:ascii="Arial" w:eastAsia="Times New Roman" w:hAnsi="Arial" w:cs="Arial"/>
          <w:b/>
          <w:sz w:val="24"/>
          <w:szCs w:val="24"/>
          <w:lang w:val="en-GB" w:eastAsia="cs-CZ"/>
        </w:rPr>
        <w:t>8:30 – 10:00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244"/>
      </w:tblGrid>
      <w:tr w:rsidR="00D17DF1" w:rsidRPr="008356D7" w:rsidTr="00927B67">
        <w:trPr>
          <w:trHeight w:val="425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DF1" w:rsidRPr="008356D7" w:rsidRDefault="00D17DF1" w:rsidP="00927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Session  </w:t>
            </w:r>
            <w:r w:rsidR="00785B66"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>11</w:t>
            </w:r>
            <w:r w:rsidR="00927B67"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 </w:t>
            </w:r>
            <w:r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– </w:t>
            </w:r>
            <w:r w:rsidR="006F20A7"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>Corporate</w:t>
            </w:r>
            <w:r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 Finance II</w:t>
            </w:r>
          </w:p>
          <w:p w:rsidR="00E10E2E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Chair – </w:t>
            </w:r>
            <w:r w:rsidR="001660BC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Irena Honková</w:t>
            </w:r>
          </w:p>
          <w:p w:rsidR="00E10E2E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Assistant – </w:t>
            </w:r>
            <w:r w:rsidR="001660BC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Miroslav Svoboda</w:t>
            </w:r>
          </w:p>
          <w:p w:rsidR="00D17DF1" w:rsidRPr="008356D7" w:rsidRDefault="00261E27" w:rsidP="00785B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Room – Svitava </w:t>
            </w:r>
          </w:p>
        </w:tc>
      </w:tr>
      <w:tr w:rsidR="00D17DF1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F1" w:rsidRPr="008356D7" w:rsidRDefault="0043613B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Krejčová Michaela,  Jana Gláserová, Milena Otavová</w:t>
            </w:r>
            <w:r w:rsidRPr="008356D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8356D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8356D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8356D7">
              <w:rPr>
                <w:rFonts w:ascii="Arial" w:hAnsi="Arial" w:cs="Arial"/>
                <w:sz w:val="24"/>
                <w:szCs w:val="24"/>
              </w:rPr>
              <w:t>Sabina Mašová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F1" w:rsidRPr="008356D7" w:rsidRDefault="0043613B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 xml:space="preserve">Mergers of agricultural enterprises in the Czech Republic </w:t>
            </w:r>
          </w:p>
        </w:tc>
      </w:tr>
      <w:tr w:rsidR="00F11934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B9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Beata Sofrankova</w:t>
            </w:r>
          </w:p>
          <w:p w:rsidR="000F06B9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Dana Kiselakova</w:t>
            </w:r>
          </w:p>
          <w:p w:rsidR="000F06B9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Jarmila Horvathova</w:t>
            </w:r>
          </w:p>
          <w:p w:rsidR="00F11934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Svetlana Matkova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934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Analytical view on performance evaluation of service enterprises</w:t>
            </w:r>
          </w:p>
        </w:tc>
      </w:tr>
      <w:tr w:rsidR="001F2FA2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B9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Tomáš Štofa</w:t>
            </w:r>
          </w:p>
          <w:p w:rsidR="001F2FA2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Michal Šoltés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A2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Difficulties in Terminology of Private Equity</w:t>
            </w:r>
          </w:p>
        </w:tc>
      </w:tr>
      <w:tr w:rsidR="00261E27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E27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Irena Honková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E27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Two Variables Affecting the Economic Value Added (EVA)</w:t>
            </w:r>
          </w:p>
        </w:tc>
      </w:tr>
      <w:tr w:rsidR="00D17DF1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F1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Kateřina Mičudová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DF1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The structure of limited liability companies with low registered capital</w:t>
            </w:r>
          </w:p>
        </w:tc>
      </w:tr>
    </w:tbl>
    <w:p w:rsidR="00E5797A" w:rsidRPr="008356D7" w:rsidRDefault="00E5797A" w:rsidP="001278E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D17DF1" w:rsidRPr="008356D7" w:rsidRDefault="00785B66" w:rsidP="001278E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  <w:r w:rsidRPr="008356D7">
        <w:rPr>
          <w:rFonts w:ascii="Arial" w:eastAsia="Times New Roman" w:hAnsi="Arial" w:cs="Arial"/>
          <w:b/>
          <w:sz w:val="24"/>
          <w:szCs w:val="24"/>
          <w:lang w:val="en-GB" w:eastAsia="cs-CZ"/>
        </w:rPr>
        <w:t>8:30 – 10:00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244"/>
      </w:tblGrid>
      <w:tr w:rsidR="006F20A7" w:rsidRPr="008356D7" w:rsidTr="007D5AAE">
        <w:trPr>
          <w:trHeight w:val="425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0A7" w:rsidRPr="008356D7" w:rsidRDefault="006F20A7" w:rsidP="007D5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>Session 12 – Macroeconomics and International Finance II</w:t>
            </w:r>
          </w:p>
          <w:p w:rsidR="00E10E2E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Chair – </w:t>
            </w:r>
            <w:r w:rsidR="001660BC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Maria Ginzburg</w:t>
            </w:r>
          </w:p>
          <w:p w:rsidR="00E10E2E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Assistant – </w:t>
            </w:r>
            <w:r w:rsidR="001660BC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Bohuslava Doláková</w:t>
            </w:r>
          </w:p>
          <w:p w:rsidR="006F20A7" w:rsidRPr="008356D7" w:rsidRDefault="00261E27" w:rsidP="00261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Room – Sázava </w:t>
            </w:r>
          </w:p>
        </w:tc>
      </w:tr>
      <w:tr w:rsidR="006F20A7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8DA" w:rsidRPr="008356D7" w:rsidRDefault="00E118DA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Jaroslav Kovárník</w:t>
            </w:r>
          </w:p>
          <w:p w:rsidR="006F20A7" w:rsidRPr="008356D7" w:rsidRDefault="00E118DA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Eva Hamplová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0A7" w:rsidRPr="008356D7" w:rsidRDefault="00E118DA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The Brief Analysis of the Foreign Trade of the Czech Republic in International Comparison</w:t>
            </w:r>
          </w:p>
        </w:tc>
      </w:tr>
      <w:tr w:rsidR="006F20A7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09D6" w:rsidRPr="008356D7" w:rsidRDefault="003109D6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Beáta Šofranková</w:t>
            </w:r>
          </w:p>
          <w:p w:rsidR="003109D6" w:rsidRPr="008356D7" w:rsidRDefault="003109D6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Miroslava Šoltés</w:t>
            </w:r>
          </w:p>
          <w:p w:rsidR="003109D6" w:rsidRPr="008356D7" w:rsidRDefault="003109D6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Elena Širá</w:t>
            </w:r>
          </w:p>
          <w:p w:rsidR="006F20A7" w:rsidRPr="008356D7" w:rsidRDefault="003109D6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Dana Kiseľáková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20A7" w:rsidRPr="008356D7" w:rsidRDefault="003109D6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The analysis of Slovak Republic's competitiveness</w:t>
            </w:r>
          </w:p>
        </w:tc>
      </w:tr>
      <w:tr w:rsidR="006F20A7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F20A7" w:rsidRPr="008356D7" w:rsidRDefault="003109D6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Jana Hvozdenska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F20A7" w:rsidRPr="008356D7" w:rsidRDefault="003109D6" w:rsidP="008356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The Application of Sovereign Bond Spreads and the Development of the Stock Market on GDP Prediction: The Case of Visegrad Group</w:t>
            </w:r>
          </w:p>
        </w:tc>
      </w:tr>
      <w:tr w:rsidR="007B4ED4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09D6" w:rsidRPr="008356D7" w:rsidRDefault="003109D6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 xml:space="preserve">Nadezhda Yashina </w:t>
            </w:r>
          </w:p>
          <w:p w:rsidR="003109D6" w:rsidRPr="008356D7" w:rsidRDefault="003109D6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Maria Ginzburg</w:t>
            </w:r>
          </w:p>
          <w:p w:rsidR="007B4ED4" w:rsidRPr="008356D7" w:rsidRDefault="003109D6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Louisa Chesnokova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4ED4" w:rsidRPr="008356D7" w:rsidRDefault="003109D6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Personal income tax redistribution: new possibilities for fiscal federalism in Russia</w:t>
            </w:r>
          </w:p>
        </w:tc>
      </w:tr>
      <w:tr w:rsidR="00FE6FD9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6FD9" w:rsidRPr="008356D7" w:rsidRDefault="00FE6FD9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Martin Hodula</w:t>
            </w:r>
          </w:p>
          <w:p w:rsidR="00FE6FD9" w:rsidRPr="008356D7" w:rsidRDefault="00FE6FD9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Ales Melecky</w:t>
            </w:r>
          </w:p>
          <w:p w:rsidR="00FE6FD9" w:rsidRPr="008356D7" w:rsidRDefault="00FE6FD9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Martin Machacek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6FD9" w:rsidRPr="008356D7" w:rsidRDefault="00FE6FD9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Macroeconomic Determinants of Shadow Banking: evidence from Spain</w:t>
            </w:r>
          </w:p>
        </w:tc>
      </w:tr>
      <w:tr w:rsidR="00FE6FD9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6FD9" w:rsidRPr="008356D7" w:rsidRDefault="00FE6FD9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Slavomíra Martinková</w:t>
            </w:r>
          </w:p>
          <w:p w:rsidR="00FE6FD9" w:rsidRPr="008356D7" w:rsidRDefault="00FE6FD9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Jakub Danko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6FD9" w:rsidRPr="008356D7" w:rsidRDefault="00FE6FD9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Corporate Tax Revenues of Selected EU Countries Using Spatial Autocorrelation Approach</w:t>
            </w:r>
          </w:p>
        </w:tc>
      </w:tr>
      <w:tr w:rsidR="00FE6FD9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9" w:rsidRPr="008356D7" w:rsidRDefault="00FE6FD9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Magdalena Kludacz-Alessandri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9" w:rsidRPr="008356D7" w:rsidRDefault="00FE6FD9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Impact of cost calculation quality on hospital performance</w:t>
            </w:r>
          </w:p>
        </w:tc>
      </w:tr>
    </w:tbl>
    <w:p w:rsidR="00D17DF1" w:rsidRDefault="00D17DF1" w:rsidP="001278E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1278E6" w:rsidRDefault="001278E6" w:rsidP="001278E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1278E6" w:rsidRDefault="001278E6" w:rsidP="001278E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1278E6" w:rsidRDefault="001278E6" w:rsidP="001278E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1278E6" w:rsidRDefault="001278E6" w:rsidP="001278E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1278E6" w:rsidRDefault="001278E6" w:rsidP="001278E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1278E6" w:rsidRPr="008356D7" w:rsidRDefault="001278E6" w:rsidP="001278E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592899" w:rsidRPr="008356D7" w:rsidRDefault="00592899" w:rsidP="001278E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  <w:r w:rsidRPr="008356D7">
        <w:rPr>
          <w:rFonts w:ascii="Arial" w:eastAsia="Times New Roman" w:hAnsi="Arial" w:cs="Arial"/>
          <w:b/>
          <w:sz w:val="24"/>
          <w:szCs w:val="24"/>
          <w:lang w:val="en-GB" w:eastAsia="cs-CZ"/>
        </w:rPr>
        <w:t>10:15 – 12:00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244"/>
      </w:tblGrid>
      <w:tr w:rsidR="00A22CB1" w:rsidRPr="008356D7" w:rsidTr="0003159B">
        <w:trPr>
          <w:trHeight w:val="425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E2E" w:rsidRPr="008356D7" w:rsidRDefault="00A22CB1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>Session 13 – Financial Markets II</w:t>
            </w:r>
            <w:r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br/>
            </w:r>
            <w:r w:rsidR="00E10E2E"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Chair – </w:t>
            </w:r>
            <w:r w:rsidR="001660BC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Martin Hodula</w:t>
            </w:r>
          </w:p>
          <w:p w:rsidR="00A22CB1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Assistant – </w:t>
            </w:r>
            <w:r w:rsidR="001660BC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Tomáš Plíhal</w:t>
            </w:r>
          </w:p>
          <w:p w:rsidR="00A22CB1" w:rsidRPr="008356D7" w:rsidRDefault="00A22CB1" w:rsidP="00031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Room – Dyje </w:t>
            </w:r>
          </w:p>
        </w:tc>
      </w:tr>
      <w:tr w:rsidR="00A22CB1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45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Martin Hodula</w:t>
            </w:r>
          </w:p>
          <w:p w:rsidR="00A22CB1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Stanislav Poloucek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B1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Loan-To-Deposit Ratio and Financial Stability: macroprudential policy perspective</w:t>
            </w:r>
          </w:p>
        </w:tc>
      </w:tr>
      <w:tr w:rsidR="00A22CB1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B1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Matěj Liberda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B1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What drives agricultural commodities prices? Mixed-frequency analysis of the agricultural market drivers</w:t>
            </w:r>
          </w:p>
        </w:tc>
      </w:tr>
      <w:tr w:rsidR="00A22CB1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45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Malgorzata Doman</w:t>
            </w:r>
          </w:p>
          <w:p w:rsidR="00A22CB1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Ryszard Doman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B1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The dynamics of linkages between European currencies:  How does it change according to the time of day?</w:t>
            </w:r>
          </w:p>
        </w:tc>
      </w:tr>
      <w:tr w:rsidR="00A22CB1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45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Marek Zinecker</w:t>
            </w:r>
          </w:p>
          <w:p w:rsidR="00872645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Edyta Łaszkiewicz</w:t>
            </w:r>
          </w:p>
          <w:p w:rsidR="00872645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Tomáš Meluzín</w:t>
            </w:r>
          </w:p>
          <w:p w:rsidR="00872645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Michał Pietrzak</w:t>
            </w:r>
          </w:p>
          <w:p w:rsidR="00A22CB1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Adam Balcerzak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B1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Assessment of changes in the trend of interdependences between the capital market of Germany and the markets of Poland, the Czech Republic and Hungary</w:t>
            </w:r>
          </w:p>
        </w:tc>
      </w:tr>
      <w:tr w:rsidR="00A22CB1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45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Anetta Kuna-Marszałek</w:t>
            </w:r>
          </w:p>
          <w:p w:rsidR="00A22CB1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Jakub Marszałek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B1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Some Determinants of the Green Bonds Market Development</w:t>
            </w:r>
          </w:p>
        </w:tc>
      </w:tr>
      <w:tr w:rsidR="00A22CB1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B1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Katarína Belanová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CB1" w:rsidRPr="008356D7" w:rsidRDefault="00872645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The impact of financial market imperfections on the investment – cash flow sensitivity in Slovak companies</w:t>
            </w:r>
          </w:p>
        </w:tc>
      </w:tr>
      <w:tr w:rsidR="00A22CB1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6FD9" w:rsidRPr="008356D7" w:rsidRDefault="00FE6FD9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Roman Brauner</w:t>
            </w:r>
          </w:p>
          <w:p w:rsidR="00A22CB1" w:rsidRPr="008356D7" w:rsidRDefault="00FE6FD9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Sylvia Plottová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2CB1" w:rsidRPr="008356D7" w:rsidRDefault="00FE6FD9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Factors that affect the market prices of flat renting</w:t>
            </w:r>
          </w:p>
        </w:tc>
      </w:tr>
    </w:tbl>
    <w:p w:rsidR="00A22CB1" w:rsidRPr="008356D7" w:rsidRDefault="00A22CB1" w:rsidP="002F682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</w:p>
    <w:p w:rsidR="002F6826" w:rsidRPr="008356D7" w:rsidRDefault="002F6826" w:rsidP="002F682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  <w:r w:rsidRPr="008356D7">
        <w:rPr>
          <w:rFonts w:ascii="Arial" w:eastAsia="Times New Roman" w:hAnsi="Arial" w:cs="Arial"/>
          <w:b/>
          <w:sz w:val="24"/>
          <w:szCs w:val="24"/>
          <w:lang w:val="en-GB" w:eastAsia="cs-CZ"/>
        </w:rPr>
        <w:t>10:15 – 12:00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244"/>
      </w:tblGrid>
      <w:tr w:rsidR="002B209A" w:rsidRPr="008356D7" w:rsidTr="009E35C8">
        <w:trPr>
          <w:trHeight w:val="425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09A" w:rsidRPr="008356D7" w:rsidRDefault="002B209A" w:rsidP="009E3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Session 14 – </w:t>
            </w:r>
            <w:r w:rsidR="0061273C"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>Banking</w:t>
            </w:r>
          </w:p>
          <w:p w:rsidR="00E10E2E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Chair – </w:t>
            </w:r>
            <w:r w:rsidR="001660BC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Martin Svítil</w:t>
            </w:r>
          </w:p>
          <w:p w:rsidR="00261E27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Assistant – </w:t>
            </w:r>
            <w:r w:rsidR="001660BC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Martina Sponerová</w:t>
            </w:r>
          </w:p>
          <w:p w:rsidR="002B209A" w:rsidRPr="008356D7" w:rsidRDefault="00261E27" w:rsidP="00261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Room - Svratka</w:t>
            </w:r>
          </w:p>
        </w:tc>
      </w:tr>
      <w:tr w:rsidR="00E5797A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797A" w:rsidRPr="008356D7" w:rsidRDefault="00B742CC" w:rsidP="00A71D8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s-CZ"/>
              </w:rPr>
            </w:pPr>
            <w:r w:rsidRPr="001660BC">
              <w:rPr>
                <w:rFonts w:ascii="Arial" w:eastAsia="Times New Roman" w:hAnsi="Arial" w:cs="Arial"/>
                <w:sz w:val="24"/>
                <w:szCs w:val="24"/>
              </w:rPr>
              <w:t>Martin Svítil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797A" w:rsidRPr="008356D7" w:rsidRDefault="00E5797A" w:rsidP="00A71D8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s-CZ"/>
              </w:rPr>
              <w:t>Mobile Technology on the Retail Banking Market</w:t>
            </w:r>
          </w:p>
        </w:tc>
      </w:tr>
      <w:tr w:rsidR="00EA6B88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88" w:rsidRPr="008356D7" w:rsidRDefault="00DB0DC7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Edward Pielichaty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B88" w:rsidRPr="008356D7" w:rsidRDefault="00DB0DC7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Duration analysis in forecasting internal capital adequacy in banks</w:t>
            </w:r>
          </w:p>
        </w:tc>
      </w:tr>
      <w:tr w:rsidR="0061273C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273C" w:rsidRPr="008356D7" w:rsidRDefault="0061273C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Martin Svitil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273C" w:rsidRPr="008356D7" w:rsidRDefault="0061273C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Comparison of banking rating systems</w:t>
            </w:r>
          </w:p>
        </w:tc>
      </w:tr>
      <w:tr w:rsidR="0061273C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273C" w:rsidRPr="008356D7" w:rsidRDefault="0061273C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Kristína Kočišová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273C" w:rsidRPr="008356D7" w:rsidRDefault="0061273C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Market Concentration and Stability in European Banking</w:t>
            </w:r>
          </w:p>
        </w:tc>
      </w:tr>
      <w:tr w:rsidR="0061273C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273C" w:rsidRPr="008356D7" w:rsidRDefault="0061273C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Günter Hofbauer</w:t>
            </w:r>
          </w:p>
          <w:p w:rsidR="0061273C" w:rsidRPr="008356D7" w:rsidRDefault="0061273C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Aleksandra Nocoń</w:t>
            </w:r>
          </w:p>
          <w:p w:rsidR="0061273C" w:rsidRPr="008356D7" w:rsidRDefault="0061273C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Monika Klimontowicz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273C" w:rsidRPr="008356D7" w:rsidRDefault="0061273C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The changes in capital structure of selected banking markets as a result of new regulations</w:t>
            </w:r>
          </w:p>
        </w:tc>
      </w:tr>
    </w:tbl>
    <w:p w:rsidR="00E5797A" w:rsidRDefault="00E5797A" w:rsidP="009E35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</w:p>
    <w:p w:rsidR="001278E6" w:rsidRDefault="001278E6" w:rsidP="009E35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</w:p>
    <w:p w:rsidR="001278E6" w:rsidRPr="008356D7" w:rsidRDefault="001278E6" w:rsidP="009E35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</w:p>
    <w:p w:rsidR="009E35C8" w:rsidRPr="008356D7" w:rsidRDefault="009E35C8" w:rsidP="009E35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  <w:r w:rsidRPr="008356D7">
        <w:rPr>
          <w:rFonts w:ascii="Arial" w:eastAsia="Times New Roman" w:hAnsi="Arial" w:cs="Arial"/>
          <w:b/>
          <w:sz w:val="24"/>
          <w:szCs w:val="24"/>
          <w:lang w:val="en-GB" w:eastAsia="cs-CZ"/>
        </w:rPr>
        <w:t>10:15 – 12:00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244"/>
      </w:tblGrid>
      <w:tr w:rsidR="006F20A7" w:rsidRPr="008356D7" w:rsidTr="007D5AAE">
        <w:trPr>
          <w:trHeight w:val="425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0A7" w:rsidRPr="008356D7" w:rsidRDefault="006F20A7" w:rsidP="007D5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>Session 15 – Corporate Finance III</w:t>
            </w:r>
          </w:p>
          <w:p w:rsidR="00E10E2E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Chair – </w:t>
            </w:r>
            <w:r w:rsidR="001660BC" w:rsidRPr="008356D7">
              <w:rPr>
                <w:rFonts w:ascii="Arial" w:hAnsi="Arial" w:cs="Arial"/>
                <w:sz w:val="24"/>
                <w:szCs w:val="24"/>
              </w:rPr>
              <w:t>Anna Sroczyńska - Baron</w:t>
            </w:r>
            <w:r w:rsidR="001660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10E2E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Assistant – </w:t>
            </w:r>
            <w:r w:rsidR="00C12513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Pavel Sedláček</w:t>
            </w:r>
          </w:p>
          <w:p w:rsidR="006F20A7" w:rsidRPr="008356D7" w:rsidRDefault="006F20A7" w:rsidP="00261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Room – </w:t>
            </w:r>
            <w:r w:rsidR="00261E27"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Svitava</w:t>
            </w:r>
          </w:p>
        </w:tc>
      </w:tr>
      <w:tr w:rsidR="006F20A7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0A7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Roman Skalický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0A7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Legal Background for an Expert Witness to a Corporate Name Valuation</w:t>
            </w:r>
          </w:p>
        </w:tc>
      </w:tr>
      <w:tr w:rsidR="006F20A7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B9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Michaela Krejčová</w:t>
            </w:r>
          </w:p>
          <w:p w:rsidR="000F06B9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Jana Gláserová</w:t>
            </w:r>
          </w:p>
          <w:p w:rsidR="000F06B9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Milena Otavová</w:t>
            </w:r>
          </w:p>
          <w:p w:rsidR="006F20A7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Sabina Mašová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0A7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Mergers of agricultural enterprises in the Czech Republic</w:t>
            </w:r>
          </w:p>
        </w:tc>
      </w:tr>
      <w:tr w:rsidR="006F20A7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B9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Dagmar Halabrinová</w:t>
            </w:r>
          </w:p>
          <w:p w:rsidR="006F20A7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Karel Brychta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0A7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Taxonomy of EU Member States from the View of VAT  Imposed on Immovable Property (year 2017)</w:t>
            </w:r>
          </w:p>
        </w:tc>
      </w:tr>
      <w:tr w:rsidR="004017C4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6B9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Jindřich Špička</w:t>
            </w:r>
          </w:p>
          <w:p w:rsidR="004017C4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Klára Koblížková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7C4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Efficiency of humanitarian nonprofit organizations – a case of the Red Cross in the Europe and Central Asia</w:t>
            </w:r>
          </w:p>
        </w:tc>
      </w:tr>
      <w:tr w:rsidR="00E5797A" w:rsidRPr="008356D7" w:rsidTr="00A71D8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6FD9" w:rsidRPr="008356D7" w:rsidRDefault="00FE6FD9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Agnieszka Wojtasiak-Terech</w:t>
            </w:r>
          </w:p>
          <w:p w:rsidR="00FE6FD9" w:rsidRPr="008356D7" w:rsidRDefault="00FE6FD9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Anita Makowska</w:t>
            </w:r>
          </w:p>
          <w:p w:rsidR="00E5797A" w:rsidRPr="008356D7" w:rsidRDefault="00E5797A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797A" w:rsidRPr="008356D7" w:rsidRDefault="00FE6FD9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Assessing financial condition of communes using taxonomic methods</w:t>
            </w:r>
          </w:p>
        </w:tc>
      </w:tr>
      <w:tr w:rsidR="006F20A7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0A7" w:rsidRPr="008356D7" w:rsidRDefault="00FE6FD9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Anna Sroczyńska - Baron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FD9" w:rsidRPr="008356D7" w:rsidRDefault="00FE6FD9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The analysis of efficiency of on-line auctions in Poland based on data coming from  service Allegro.pl.</w:t>
            </w:r>
          </w:p>
          <w:p w:rsidR="006F20A7" w:rsidRPr="008356D7" w:rsidRDefault="006F20A7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</w:p>
        </w:tc>
      </w:tr>
      <w:tr w:rsidR="00DB78D9" w:rsidRPr="008356D7" w:rsidTr="00A71D8C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8D9" w:rsidRPr="008356D7" w:rsidRDefault="00FE6FD9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Jana Boulaouad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8D9" w:rsidRPr="008356D7" w:rsidRDefault="00FE6FD9" w:rsidP="00A71D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Evaluating the Implementation Level of Management and Control Principles of the Public Finances</w:t>
            </w:r>
          </w:p>
        </w:tc>
      </w:tr>
    </w:tbl>
    <w:p w:rsidR="00DA2976" w:rsidRPr="008356D7" w:rsidRDefault="00DA2976" w:rsidP="005928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</w:p>
    <w:p w:rsidR="00592899" w:rsidRPr="008356D7" w:rsidRDefault="003F49A6" w:rsidP="005928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  <w:r w:rsidRPr="008356D7">
        <w:rPr>
          <w:rFonts w:ascii="Arial" w:eastAsia="Times New Roman" w:hAnsi="Arial" w:cs="Arial"/>
          <w:b/>
          <w:sz w:val="24"/>
          <w:szCs w:val="24"/>
          <w:lang w:val="en-GB" w:eastAsia="cs-CZ"/>
        </w:rPr>
        <w:t>10:15</w:t>
      </w:r>
      <w:r w:rsidR="00592899" w:rsidRPr="008356D7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 – </w:t>
      </w:r>
      <w:r w:rsidR="002F6826" w:rsidRPr="008356D7">
        <w:rPr>
          <w:rFonts w:ascii="Arial" w:eastAsia="Times New Roman" w:hAnsi="Arial" w:cs="Arial"/>
          <w:b/>
          <w:sz w:val="24"/>
          <w:szCs w:val="24"/>
          <w:lang w:val="en-GB" w:eastAsia="cs-CZ"/>
        </w:rPr>
        <w:t>12</w:t>
      </w:r>
      <w:r w:rsidR="00592899" w:rsidRPr="008356D7">
        <w:rPr>
          <w:rFonts w:ascii="Arial" w:eastAsia="Times New Roman" w:hAnsi="Arial" w:cs="Arial"/>
          <w:b/>
          <w:sz w:val="24"/>
          <w:szCs w:val="24"/>
          <w:lang w:val="en-GB" w:eastAsia="cs-CZ"/>
        </w:rPr>
        <w:t>:00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244"/>
      </w:tblGrid>
      <w:tr w:rsidR="00E84887" w:rsidRPr="008356D7" w:rsidTr="00927B67">
        <w:trPr>
          <w:trHeight w:val="425"/>
        </w:trPr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887" w:rsidRPr="008356D7" w:rsidRDefault="00E84887" w:rsidP="00927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Session </w:t>
            </w:r>
            <w:r w:rsidR="003F49A6"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>1</w:t>
            </w:r>
            <w:r w:rsidR="009E35C8"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>6</w:t>
            </w:r>
            <w:r w:rsidR="00927B67"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 </w:t>
            </w:r>
            <w:r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 xml:space="preserve">– </w:t>
            </w:r>
            <w:r w:rsidR="002B209A" w:rsidRPr="008356D7">
              <w:rPr>
                <w:rFonts w:ascii="Arial" w:eastAsia="Times New Roman" w:hAnsi="Arial" w:cs="Arial"/>
                <w:b/>
                <w:sz w:val="24"/>
                <w:szCs w:val="24"/>
                <w:lang w:val="en-GB" w:eastAsia="cs-CZ"/>
              </w:rPr>
              <w:t>Finance</w:t>
            </w:r>
          </w:p>
          <w:p w:rsidR="00E10E2E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Chair –</w:t>
            </w:r>
            <w:r w:rsidR="001660BC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Jan Krajíček</w:t>
            </w: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 </w:t>
            </w:r>
          </w:p>
          <w:p w:rsidR="00E10E2E" w:rsidRPr="008356D7" w:rsidRDefault="00E10E2E" w:rsidP="00E10E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Assistant – </w:t>
            </w:r>
            <w:r w:rsidR="001660BC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Bohuslava Doláková</w:t>
            </w:r>
          </w:p>
          <w:p w:rsidR="00E84887" w:rsidRPr="008356D7" w:rsidRDefault="00261E27" w:rsidP="00261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 xml:space="preserve">Room – Sázava </w:t>
            </w:r>
          </w:p>
        </w:tc>
      </w:tr>
      <w:tr w:rsidR="00E84887" w:rsidRPr="008356D7" w:rsidTr="001660BC">
        <w:trPr>
          <w:trHeight w:val="11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887" w:rsidRPr="001660BC" w:rsidRDefault="00884BA3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660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František Kalouda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887" w:rsidRPr="008356D7" w:rsidRDefault="000F06B9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Negative interest rates – consequence staying in error?</w:t>
            </w:r>
          </w:p>
        </w:tc>
      </w:tr>
      <w:tr w:rsidR="00F17748" w:rsidRPr="008356D7" w:rsidTr="001660BC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748" w:rsidRPr="001660BC" w:rsidRDefault="00F17748" w:rsidP="00A71D8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s-CZ"/>
              </w:rPr>
            </w:pPr>
            <w:r w:rsidRPr="00166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s-CZ"/>
              </w:rPr>
              <w:t>Jan Krajíček</w:t>
            </w:r>
          </w:p>
          <w:p w:rsidR="00F17748" w:rsidRPr="001660BC" w:rsidRDefault="00F17748" w:rsidP="00A71D8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cs-CZ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7748" w:rsidRPr="008356D7" w:rsidRDefault="00DB0DC7" w:rsidP="00A71D8C">
            <w:pPr>
              <w:rPr>
                <w:rFonts w:ascii="Arial" w:hAnsi="Arial" w:cs="Arial"/>
                <w:sz w:val="24"/>
                <w:szCs w:val="24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New trends in banking sector</w:t>
            </w:r>
          </w:p>
        </w:tc>
      </w:tr>
      <w:tr w:rsidR="000264B3" w:rsidRPr="008356D7" w:rsidTr="001660BC">
        <w:trPr>
          <w:trHeight w:val="74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4B3" w:rsidRPr="001660BC" w:rsidRDefault="00DA6594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660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Jaroslav Sedláček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4B3" w:rsidRPr="008356D7" w:rsidRDefault="00DB0DC7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356D7">
              <w:rPr>
                <w:rFonts w:ascii="Arial" w:hAnsi="Arial" w:cs="Arial"/>
                <w:sz w:val="24"/>
                <w:szCs w:val="24"/>
              </w:rPr>
              <w:t>Tax burden and interest burden on business in the agriculture, fishing and forestry sector</w:t>
            </w:r>
          </w:p>
        </w:tc>
      </w:tr>
      <w:tr w:rsidR="000264B3" w:rsidRPr="008356D7" w:rsidTr="001660BC">
        <w:trPr>
          <w:trHeight w:val="11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264B3" w:rsidRPr="001660BC" w:rsidRDefault="00FE40A0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660B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Lumír Kulhánek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264B3" w:rsidRPr="008356D7" w:rsidRDefault="0065714E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714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The Impact of Macroeconomic Variables on Stock Market Returns in the Czech</w:t>
            </w:r>
          </w:p>
        </w:tc>
      </w:tr>
      <w:tr w:rsidR="00B21BA6" w:rsidRPr="008356D7" w:rsidTr="001660BC">
        <w:trPr>
          <w:trHeight w:val="113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21BA6" w:rsidRPr="001660BC" w:rsidRDefault="00B21BA6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1660BC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Martina Krügerová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B21BA6" w:rsidRPr="008356D7" w:rsidRDefault="00B21BA6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Analysis of Insurance Distribution on the Czech Insurance Market</w:t>
            </w:r>
          </w:p>
        </w:tc>
      </w:tr>
      <w:tr w:rsidR="00B21BA6" w:rsidRPr="008356D7" w:rsidTr="001660BC">
        <w:trPr>
          <w:trHeight w:val="11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A6" w:rsidRPr="001660BC" w:rsidRDefault="00B21BA6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1660BC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Dalibor Pánek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BA6" w:rsidRPr="008356D7" w:rsidRDefault="00B21BA6" w:rsidP="00A71D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</w:pPr>
            <w:r w:rsidRPr="008356D7">
              <w:rPr>
                <w:rFonts w:ascii="Arial" w:eastAsia="Times New Roman" w:hAnsi="Arial" w:cs="Arial"/>
                <w:sz w:val="24"/>
                <w:szCs w:val="24"/>
                <w:lang w:val="en-GB" w:eastAsia="cs-CZ"/>
              </w:rPr>
              <w:t>The impact of foreign exchange intervention in the balance  sheet of the Czech National Bank</w:t>
            </w:r>
          </w:p>
        </w:tc>
      </w:tr>
    </w:tbl>
    <w:p w:rsidR="00082DA9" w:rsidRPr="008356D7" w:rsidRDefault="00082DA9" w:rsidP="00A71D8C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E84887" w:rsidRPr="00BC610A" w:rsidRDefault="00E84887" w:rsidP="00E84887">
      <w:pPr>
        <w:rPr>
          <w:lang w:val="en-GB"/>
        </w:rPr>
      </w:pPr>
    </w:p>
    <w:sectPr w:rsidR="00E84887" w:rsidRPr="00BC610A" w:rsidSect="00692D26">
      <w:footerReference w:type="default" r:id="rId10"/>
      <w:pgSz w:w="11906" w:h="16838"/>
      <w:pgMar w:top="1134" w:right="1418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E5" w:rsidRDefault="005A1DE5" w:rsidP="00797B78">
      <w:pPr>
        <w:spacing w:after="0" w:line="240" w:lineRule="auto"/>
      </w:pPr>
      <w:r>
        <w:separator/>
      </w:r>
    </w:p>
  </w:endnote>
  <w:endnote w:type="continuationSeparator" w:id="0">
    <w:p w:rsidR="005A1DE5" w:rsidRDefault="005A1DE5" w:rsidP="0079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194196"/>
      <w:docPartObj>
        <w:docPartGallery w:val="Page Numbers (Bottom of Page)"/>
        <w:docPartUnique/>
      </w:docPartObj>
    </w:sdtPr>
    <w:sdtEndPr/>
    <w:sdtContent>
      <w:p w:rsidR="005D25C3" w:rsidRDefault="005D25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513">
          <w:rPr>
            <w:noProof/>
          </w:rPr>
          <w:t>10</w:t>
        </w:r>
        <w:r>
          <w:fldChar w:fldCharType="end"/>
        </w:r>
      </w:p>
    </w:sdtContent>
  </w:sdt>
  <w:p w:rsidR="005D25C3" w:rsidRDefault="005D25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E5" w:rsidRDefault="005A1DE5" w:rsidP="00797B78">
      <w:pPr>
        <w:spacing w:after="0" w:line="240" w:lineRule="auto"/>
      </w:pPr>
      <w:r>
        <w:separator/>
      </w:r>
    </w:p>
  </w:footnote>
  <w:footnote w:type="continuationSeparator" w:id="0">
    <w:p w:rsidR="005A1DE5" w:rsidRDefault="005A1DE5" w:rsidP="00797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0A"/>
    <w:rsid w:val="00005FE0"/>
    <w:rsid w:val="000163F5"/>
    <w:rsid w:val="000264B3"/>
    <w:rsid w:val="0003159B"/>
    <w:rsid w:val="00040E65"/>
    <w:rsid w:val="000526A7"/>
    <w:rsid w:val="00062E04"/>
    <w:rsid w:val="00071075"/>
    <w:rsid w:val="000711EC"/>
    <w:rsid w:val="00082DA9"/>
    <w:rsid w:val="00096A66"/>
    <w:rsid w:val="000D50DA"/>
    <w:rsid w:val="000F06B9"/>
    <w:rsid w:val="001278E6"/>
    <w:rsid w:val="001417A6"/>
    <w:rsid w:val="001551C9"/>
    <w:rsid w:val="001570AC"/>
    <w:rsid w:val="0016256E"/>
    <w:rsid w:val="001656EE"/>
    <w:rsid w:val="001660BC"/>
    <w:rsid w:val="0018112D"/>
    <w:rsid w:val="00185FD6"/>
    <w:rsid w:val="001C5454"/>
    <w:rsid w:val="001D12B9"/>
    <w:rsid w:val="001D390D"/>
    <w:rsid w:val="001D785E"/>
    <w:rsid w:val="001E06F0"/>
    <w:rsid w:val="001F2FA2"/>
    <w:rsid w:val="0023282C"/>
    <w:rsid w:val="002475E1"/>
    <w:rsid w:val="002528F9"/>
    <w:rsid w:val="00261E27"/>
    <w:rsid w:val="00263637"/>
    <w:rsid w:val="0027048D"/>
    <w:rsid w:val="002752D2"/>
    <w:rsid w:val="0029580C"/>
    <w:rsid w:val="002A0975"/>
    <w:rsid w:val="002B209A"/>
    <w:rsid w:val="002B557E"/>
    <w:rsid w:val="002C3D8D"/>
    <w:rsid w:val="002C6871"/>
    <w:rsid w:val="002F6826"/>
    <w:rsid w:val="00301F97"/>
    <w:rsid w:val="003109D6"/>
    <w:rsid w:val="003144DD"/>
    <w:rsid w:val="00321556"/>
    <w:rsid w:val="003556C5"/>
    <w:rsid w:val="00356C58"/>
    <w:rsid w:val="00360B83"/>
    <w:rsid w:val="003669B3"/>
    <w:rsid w:val="00383485"/>
    <w:rsid w:val="00384EC9"/>
    <w:rsid w:val="00390A0A"/>
    <w:rsid w:val="00391BCA"/>
    <w:rsid w:val="003A2A00"/>
    <w:rsid w:val="003B056B"/>
    <w:rsid w:val="003B1FB4"/>
    <w:rsid w:val="003B5BB7"/>
    <w:rsid w:val="003C5566"/>
    <w:rsid w:val="003E5829"/>
    <w:rsid w:val="003E7512"/>
    <w:rsid w:val="003F15D3"/>
    <w:rsid w:val="003F449C"/>
    <w:rsid w:val="003F49A6"/>
    <w:rsid w:val="003F6D23"/>
    <w:rsid w:val="004017C4"/>
    <w:rsid w:val="0040547C"/>
    <w:rsid w:val="00422E60"/>
    <w:rsid w:val="00426777"/>
    <w:rsid w:val="00430803"/>
    <w:rsid w:val="0043613B"/>
    <w:rsid w:val="00441AE6"/>
    <w:rsid w:val="00444A5E"/>
    <w:rsid w:val="00445D35"/>
    <w:rsid w:val="00453AEE"/>
    <w:rsid w:val="00487A21"/>
    <w:rsid w:val="00492732"/>
    <w:rsid w:val="004A32D5"/>
    <w:rsid w:val="004D461F"/>
    <w:rsid w:val="004F20B1"/>
    <w:rsid w:val="004F69FE"/>
    <w:rsid w:val="00506142"/>
    <w:rsid w:val="00542926"/>
    <w:rsid w:val="00556EF2"/>
    <w:rsid w:val="00583AFB"/>
    <w:rsid w:val="00592899"/>
    <w:rsid w:val="00593907"/>
    <w:rsid w:val="005A1DE5"/>
    <w:rsid w:val="005A4562"/>
    <w:rsid w:val="005B3E86"/>
    <w:rsid w:val="005B4DEC"/>
    <w:rsid w:val="005C216A"/>
    <w:rsid w:val="005C21F3"/>
    <w:rsid w:val="005D25C3"/>
    <w:rsid w:val="005E06A0"/>
    <w:rsid w:val="005E25E7"/>
    <w:rsid w:val="005E4797"/>
    <w:rsid w:val="005F43A2"/>
    <w:rsid w:val="005F63D6"/>
    <w:rsid w:val="00601E4F"/>
    <w:rsid w:val="00607D4D"/>
    <w:rsid w:val="00611CFE"/>
    <w:rsid w:val="0061273C"/>
    <w:rsid w:val="00616715"/>
    <w:rsid w:val="00625F7F"/>
    <w:rsid w:val="006400C3"/>
    <w:rsid w:val="00654149"/>
    <w:rsid w:val="0065714E"/>
    <w:rsid w:val="00657D3D"/>
    <w:rsid w:val="00664D66"/>
    <w:rsid w:val="00684955"/>
    <w:rsid w:val="00692D26"/>
    <w:rsid w:val="006A50CC"/>
    <w:rsid w:val="006D3CB2"/>
    <w:rsid w:val="006E75E4"/>
    <w:rsid w:val="006F20A7"/>
    <w:rsid w:val="006F49A5"/>
    <w:rsid w:val="00700561"/>
    <w:rsid w:val="0070324B"/>
    <w:rsid w:val="00703956"/>
    <w:rsid w:val="007062CC"/>
    <w:rsid w:val="007415E5"/>
    <w:rsid w:val="007527F2"/>
    <w:rsid w:val="0076154E"/>
    <w:rsid w:val="00764365"/>
    <w:rsid w:val="00784BAF"/>
    <w:rsid w:val="007858A4"/>
    <w:rsid w:val="00785B66"/>
    <w:rsid w:val="00796CB6"/>
    <w:rsid w:val="00797B78"/>
    <w:rsid w:val="007A2C3C"/>
    <w:rsid w:val="007A2C7E"/>
    <w:rsid w:val="007A7031"/>
    <w:rsid w:val="007B4ED4"/>
    <w:rsid w:val="007B70B7"/>
    <w:rsid w:val="007C3734"/>
    <w:rsid w:val="007D5AAE"/>
    <w:rsid w:val="007E2789"/>
    <w:rsid w:val="007E53B9"/>
    <w:rsid w:val="007E62D1"/>
    <w:rsid w:val="00800FC2"/>
    <w:rsid w:val="00826A4C"/>
    <w:rsid w:val="008317D8"/>
    <w:rsid w:val="008356D7"/>
    <w:rsid w:val="00840AF4"/>
    <w:rsid w:val="00845D7B"/>
    <w:rsid w:val="00852888"/>
    <w:rsid w:val="00862527"/>
    <w:rsid w:val="00871606"/>
    <w:rsid w:val="00872645"/>
    <w:rsid w:val="00884BA3"/>
    <w:rsid w:val="00897EA8"/>
    <w:rsid w:val="008A1568"/>
    <w:rsid w:val="008A5BE0"/>
    <w:rsid w:val="008D0F2C"/>
    <w:rsid w:val="008E396B"/>
    <w:rsid w:val="008E7ADF"/>
    <w:rsid w:val="008F32BE"/>
    <w:rsid w:val="008F563F"/>
    <w:rsid w:val="00906524"/>
    <w:rsid w:val="00927B67"/>
    <w:rsid w:val="00937E9E"/>
    <w:rsid w:val="00951467"/>
    <w:rsid w:val="009515A9"/>
    <w:rsid w:val="0096544B"/>
    <w:rsid w:val="00972106"/>
    <w:rsid w:val="00993E71"/>
    <w:rsid w:val="009A26BA"/>
    <w:rsid w:val="009A4930"/>
    <w:rsid w:val="009A7749"/>
    <w:rsid w:val="009A7C9A"/>
    <w:rsid w:val="009B77BD"/>
    <w:rsid w:val="009E35C8"/>
    <w:rsid w:val="009E7F95"/>
    <w:rsid w:val="00A0467A"/>
    <w:rsid w:val="00A053CD"/>
    <w:rsid w:val="00A12E6A"/>
    <w:rsid w:val="00A150FF"/>
    <w:rsid w:val="00A20374"/>
    <w:rsid w:val="00A22CB1"/>
    <w:rsid w:val="00A2512C"/>
    <w:rsid w:val="00A56EBE"/>
    <w:rsid w:val="00A6378F"/>
    <w:rsid w:val="00A71D8C"/>
    <w:rsid w:val="00A73EC1"/>
    <w:rsid w:val="00A9249F"/>
    <w:rsid w:val="00AB08BD"/>
    <w:rsid w:val="00AC6EC3"/>
    <w:rsid w:val="00B0609B"/>
    <w:rsid w:val="00B0798E"/>
    <w:rsid w:val="00B17E48"/>
    <w:rsid w:val="00B21BA6"/>
    <w:rsid w:val="00B30269"/>
    <w:rsid w:val="00B45F3D"/>
    <w:rsid w:val="00B46FB8"/>
    <w:rsid w:val="00B6289E"/>
    <w:rsid w:val="00B70C80"/>
    <w:rsid w:val="00B742CC"/>
    <w:rsid w:val="00BA0633"/>
    <w:rsid w:val="00BC2DA0"/>
    <w:rsid w:val="00BC610A"/>
    <w:rsid w:val="00BD1818"/>
    <w:rsid w:val="00BE57B4"/>
    <w:rsid w:val="00BF1B41"/>
    <w:rsid w:val="00BF2084"/>
    <w:rsid w:val="00C12513"/>
    <w:rsid w:val="00C13466"/>
    <w:rsid w:val="00C14B5E"/>
    <w:rsid w:val="00C15D8C"/>
    <w:rsid w:val="00C31333"/>
    <w:rsid w:val="00C354A7"/>
    <w:rsid w:val="00C3686D"/>
    <w:rsid w:val="00C5007F"/>
    <w:rsid w:val="00C637F6"/>
    <w:rsid w:val="00C9541B"/>
    <w:rsid w:val="00CB423C"/>
    <w:rsid w:val="00CB43F5"/>
    <w:rsid w:val="00CC07CB"/>
    <w:rsid w:val="00CC30DB"/>
    <w:rsid w:val="00CC3F8A"/>
    <w:rsid w:val="00CF15E1"/>
    <w:rsid w:val="00D17DF1"/>
    <w:rsid w:val="00D312A0"/>
    <w:rsid w:val="00D35C23"/>
    <w:rsid w:val="00D44203"/>
    <w:rsid w:val="00D50E07"/>
    <w:rsid w:val="00D5690F"/>
    <w:rsid w:val="00D735E7"/>
    <w:rsid w:val="00D877C1"/>
    <w:rsid w:val="00DA2976"/>
    <w:rsid w:val="00DA6594"/>
    <w:rsid w:val="00DB0DC7"/>
    <w:rsid w:val="00DB10DF"/>
    <w:rsid w:val="00DB607C"/>
    <w:rsid w:val="00DB78D9"/>
    <w:rsid w:val="00DC1056"/>
    <w:rsid w:val="00DC172F"/>
    <w:rsid w:val="00DE2F43"/>
    <w:rsid w:val="00DE57C6"/>
    <w:rsid w:val="00DE7BA5"/>
    <w:rsid w:val="00DF05D4"/>
    <w:rsid w:val="00DF6FE9"/>
    <w:rsid w:val="00E01F2F"/>
    <w:rsid w:val="00E10E2E"/>
    <w:rsid w:val="00E118DA"/>
    <w:rsid w:val="00E20661"/>
    <w:rsid w:val="00E54F5A"/>
    <w:rsid w:val="00E5797A"/>
    <w:rsid w:val="00E66C10"/>
    <w:rsid w:val="00E71EEC"/>
    <w:rsid w:val="00E75030"/>
    <w:rsid w:val="00E84887"/>
    <w:rsid w:val="00E963CD"/>
    <w:rsid w:val="00EA6B88"/>
    <w:rsid w:val="00EB2F59"/>
    <w:rsid w:val="00EC0B52"/>
    <w:rsid w:val="00ED29C7"/>
    <w:rsid w:val="00EF1778"/>
    <w:rsid w:val="00F06FEE"/>
    <w:rsid w:val="00F1118C"/>
    <w:rsid w:val="00F11934"/>
    <w:rsid w:val="00F12BB9"/>
    <w:rsid w:val="00F145A3"/>
    <w:rsid w:val="00F16810"/>
    <w:rsid w:val="00F17748"/>
    <w:rsid w:val="00F26EF2"/>
    <w:rsid w:val="00F27C24"/>
    <w:rsid w:val="00F62613"/>
    <w:rsid w:val="00F756F7"/>
    <w:rsid w:val="00F76AD4"/>
    <w:rsid w:val="00F76FB4"/>
    <w:rsid w:val="00F870FD"/>
    <w:rsid w:val="00FA20AA"/>
    <w:rsid w:val="00FA6C01"/>
    <w:rsid w:val="00FD71F6"/>
    <w:rsid w:val="00FE060B"/>
    <w:rsid w:val="00FE1F87"/>
    <w:rsid w:val="00FE40A0"/>
    <w:rsid w:val="00F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7B78"/>
  </w:style>
  <w:style w:type="paragraph" w:styleId="Zpat">
    <w:name w:val="footer"/>
    <w:basedOn w:val="Normln"/>
    <w:link w:val="ZpatChar"/>
    <w:uiPriority w:val="99"/>
    <w:unhideWhenUsed/>
    <w:rsid w:val="00797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7B78"/>
  </w:style>
  <w:style w:type="character" w:customStyle="1" w:styleId="shorttext">
    <w:name w:val="short_text"/>
    <w:basedOn w:val="Standardnpsmoodstavce"/>
    <w:rsid w:val="00DB607C"/>
  </w:style>
  <w:style w:type="paragraph" w:styleId="Textbubliny">
    <w:name w:val="Balloon Text"/>
    <w:basedOn w:val="Normln"/>
    <w:link w:val="TextbublinyChar"/>
    <w:uiPriority w:val="99"/>
    <w:semiHidden/>
    <w:unhideWhenUsed/>
    <w:rsid w:val="00D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7B78"/>
  </w:style>
  <w:style w:type="paragraph" w:styleId="Zpat">
    <w:name w:val="footer"/>
    <w:basedOn w:val="Normln"/>
    <w:link w:val="ZpatChar"/>
    <w:uiPriority w:val="99"/>
    <w:unhideWhenUsed/>
    <w:rsid w:val="00797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7B78"/>
  </w:style>
  <w:style w:type="character" w:customStyle="1" w:styleId="shorttext">
    <w:name w:val="short_text"/>
    <w:basedOn w:val="Standardnpsmoodstavce"/>
    <w:rsid w:val="00DB607C"/>
  </w:style>
  <w:style w:type="paragraph" w:styleId="Textbubliny">
    <w:name w:val="Balloon Text"/>
    <w:basedOn w:val="Normln"/>
    <w:link w:val="TextbublinyChar"/>
    <w:uiPriority w:val="99"/>
    <w:semiHidden/>
    <w:unhideWhenUsed/>
    <w:rsid w:val="00D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DF777-4A8A-4071-8B34-116763A8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2328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Krajicek Jan</cp:lastModifiedBy>
  <cp:revision>7</cp:revision>
  <cp:lastPrinted>2017-06-22T08:41:00Z</cp:lastPrinted>
  <dcterms:created xsi:type="dcterms:W3CDTF">2017-06-21T09:59:00Z</dcterms:created>
  <dcterms:modified xsi:type="dcterms:W3CDTF">2017-06-22T08:46:00Z</dcterms:modified>
</cp:coreProperties>
</file>