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6" w:rsidRDefault="0099574A" w:rsidP="00DD4E93">
      <w:pPr>
        <w:jc w:val="center"/>
        <w:rPr>
          <w:b/>
          <w:caps/>
          <w:sz w:val="32"/>
          <w:szCs w:val="32"/>
        </w:rPr>
      </w:pPr>
      <w:r w:rsidRPr="006470F1">
        <w:rPr>
          <w:b/>
          <w:caps/>
          <w:sz w:val="32"/>
          <w:szCs w:val="32"/>
        </w:rPr>
        <w:t>Zápis předmětů a rozvrh</w:t>
      </w:r>
    </w:p>
    <w:p w:rsidR="0099574A" w:rsidRPr="007134B6" w:rsidRDefault="00CA4AF6" w:rsidP="0099574A">
      <w:pPr>
        <w:rPr>
          <w:b/>
          <w:sz w:val="28"/>
          <w:szCs w:val="28"/>
          <w:u w:val="single"/>
        </w:rPr>
      </w:pPr>
      <w:r w:rsidRPr="007134B6">
        <w:rPr>
          <w:b/>
          <w:sz w:val="28"/>
          <w:szCs w:val="28"/>
          <w:u w:val="single"/>
        </w:rPr>
        <w:t>Zápis předmětů</w:t>
      </w:r>
    </w:p>
    <w:p w:rsidR="00CA4AF6" w:rsidRDefault="00CA4AF6" w:rsidP="00CA4AF6">
      <w:r>
        <w:t xml:space="preserve">Zápis předmětů se dělí na </w:t>
      </w:r>
      <w:r w:rsidR="00285AC8">
        <w:t xml:space="preserve">dvě </w:t>
      </w:r>
      <w:r>
        <w:t xml:space="preserve">části – </w:t>
      </w:r>
      <w:r w:rsidRPr="00CA4AF6">
        <w:rPr>
          <w:b/>
        </w:rPr>
        <w:t>registraci předmětu</w:t>
      </w:r>
      <w:r w:rsidR="00285AC8">
        <w:rPr>
          <w:b/>
        </w:rPr>
        <w:t xml:space="preserve"> a </w:t>
      </w:r>
      <w:r w:rsidRPr="00CA4AF6">
        <w:rPr>
          <w:b/>
        </w:rPr>
        <w:t>samotný zápis</w:t>
      </w:r>
      <w:r w:rsidR="00285AC8">
        <w:rPr>
          <w:b/>
        </w:rPr>
        <w:t xml:space="preserve"> předmětu</w:t>
      </w:r>
      <w:r w:rsidR="003F3952">
        <w:rPr>
          <w:b/>
        </w:rPr>
        <w:t xml:space="preserve">.   </w:t>
      </w:r>
    </w:p>
    <w:p w:rsidR="00CA4AF6" w:rsidRDefault="00CA4AF6" w:rsidP="00763420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Registrace předmětu </w:t>
      </w:r>
      <w:r>
        <w:t>slouží k</w:t>
      </w:r>
      <w:r w:rsidR="006214C1">
        <w:t> </w:t>
      </w:r>
      <w:r>
        <w:t>rezervaci</w:t>
      </w:r>
      <w:r w:rsidR="006214C1">
        <w:t xml:space="preserve"> předmětu</w:t>
      </w:r>
      <w:r w:rsidR="00F94A0A">
        <w:t xml:space="preserve"> </w:t>
      </w:r>
      <w:r>
        <w:t xml:space="preserve">a zároveň má student možnost zjistit </w:t>
      </w:r>
      <w:r w:rsidR="00BC70D2">
        <w:br/>
      </w:r>
      <w:r>
        <w:t xml:space="preserve">již s dostatečným předstihem, zda při samotném zápisu nedojde k nějakému problému </w:t>
      </w:r>
      <w:r w:rsidR="00BC70D2">
        <w:br/>
      </w:r>
      <w:r>
        <w:t xml:space="preserve">(např. v překročené kapacitě či nesplněné </w:t>
      </w:r>
      <w:proofErr w:type="spellStart"/>
      <w:r>
        <w:t>prerekvizitě</w:t>
      </w:r>
      <w:proofErr w:type="spellEnd"/>
      <w:r>
        <w:t xml:space="preserve"> předmětu).  Registraci </w:t>
      </w:r>
      <w:r w:rsidR="00F94A0A">
        <w:t xml:space="preserve">předmětů </w:t>
      </w:r>
      <w:r w:rsidR="00BC70D2">
        <w:br/>
      </w:r>
      <w:r w:rsidR="00F94A0A">
        <w:t>do podzimního semestru 201</w:t>
      </w:r>
      <w:r w:rsidR="00DC2C49">
        <w:t>9</w:t>
      </w:r>
      <w:r w:rsidR="00F94A0A">
        <w:t xml:space="preserve"> </w:t>
      </w:r>
      <w:r>
        <w:t xml:space="preserve">je možno provést do </w:t>
      </w:r>
      <w:r w:rsidRPr="006214C1">
        <w:rPr>
          <w:b/>
        </w:rPr>
        <w:t>31. 7. 201</w:t>
      </w:r>
      <w:r w:rsidR="00DC2C49">
        <w:rPr>
          <w:b/>
        </w:rPr>
        <w:t>9</w:t>
      </w:r>
      <w:r w:rsidR="00F94A0A">
        <w:t xml:space="preserve">. </w:t>
      </w:r>
    </w:p>
    <w:p w:rsidR="00F94A0A" w:rsidRDefault="00F94A0A" w:rsidP="00763420">
      <w:pPr>
        <w:pStyle w:val="Odstavecseseznamem"/>
      </w:pPr>
    </w:p>
    <w:p w:rsidR="00164DE9" w:rsidRDefault="005622B2" w:rsidP="00763420">
      <w:pPr>
        <w:pStyle w:val="Odstavecseseznamem"/>
        <w:numPr>
          <w:ilvl w:val="0"/>
          <w:numId w:val="2"/>
        </w:numPr>
        <w:tabs>
          <w:tab w:val="left" w:pos="340"/>
        </w:tabs>
        <w:spacing w:after="0"/>
        <w:jc w:val="both"/>
      </w:pPr>
      <w:r w:rsidRPr="00164DE9">
        <w:rPr>
          <w:b/>
        </w:rPr>
        <w:t>Z</w:t>
      </w:r>
      <w:r w:rsidR="00F94A0A" w:rsidRPr="005622B2">
        <w:rPr>
          <w:b/>
        </w:rPr>
        <w:t xml:space="preserve">ápis předmětu </w:t>
      </w:r>
      <w:r w:rsidR="00F94A0A">
        <w:t>se uskutečňuje v období k tomu stanoveném. Zápis předmětů pro podzim</w:t>
      </w:r>
      <w:r w:rsidR="00164DE9">
        <w:t xml:space="preserve">ní semestr </w:t>
      </w:r>
      <w:r w:rsidR="00F94A0A">
        <w:t>201</w:t>
      </w:r>
      <w:r w:rsidR="00DC2C49">
        <w:t>9</w:t>
      </w:r>
      <w:r w:rsidR="00F94A0A">
        <w:t xml:space="preserve"> bude probíhat v období od </w:t>
      </w:r>
      <w:r w:rsidR="00DC2C49" w:rsidRPr="00DC2C49">
        <w:rPr>
          <w:b/>
        </w:rPr>
        <w:t>3</w:t>
      </w:r>
      <w:r w:rsidR="00F94A0A" w:rsidRPr="005622B2">
        <w:rPr>
          <w:b/>
        </w:rPr>
        <w:t>. 9. 201</w:t>
      </w:r>
      <w:r w:rsidR="00DC2C49">
        <w:rPr>
          <w:b/>
        </w:rPr>
        <w:t>9</w:t>
      </w:r>
      <w:r w:rsidR="00F94A0A" w:rsidRPr="005622B2">
        <w:rPr>
          <w:b/>
        </w:rPr>
        <w:t xml:space="preserve"> </w:t>
      </w:r>
      <w:r w:rsidR="003F3952" w:rsidRPr="005622B2">
        <w:rPr>
          <w:b/>
        </w:rPr>
        <w:t>(17:00</w:t>
      </w:r>
      <w:r w:rsidR="00526B22">
        <w:rPr>
          <w:b/>
        </w:rPr>
        <w:t xml:space="preserve"> </w:t>
      </w:r>
      <w:r w:rsidR="003F3952" w:rsidRPr="005622B2">
        <w:rPr>
          <w:b/>
        </w:rPr>
        <w:t xml:space="preserve">hod) </w:t>
      </w:r>
      <w:r w:rsidR="00F94A0A" w:rsidRPr="005622B2">
        <w:rPr>
          <w:b/>
        </w:rPr>
        <w:t xml:space="preserve">– </w:t>
      </w:r>
      <w:r w:rsidR="00DC2C49">
        <w:rPr>
          <w:b/>
        </w:rPr>
        <w:t>15</w:t>
      </w:r>
      <w:r w:rsidR="00F94A0A" w:rsidRPr="005622B2">
        <w:rPr>
          <w:b/>
        </w:rPr>
        <w:t xml:space="preserve">. </w:t>
      </w:r>
      <w:r w:rsidR="008730F8">
        <w:rPr>
          <w:b/>
        </w:rPr>
        <w:t>9</w:t>
      </w:r>
      <w:r w:rsidR="00F94A0A" w:rsidRPr="005622B2">
        <w:rPr>
          <w:b/>
        </w:rPr>
        <w:t>. 201</w:t>
      </w:r>
      <w:r w:rsidR="00DC2C49">
        <w:rPr>
          <w:b/>
        </w:rPr>
        <w:t>9</w:t>
      </w:r>
      <w:r>
        <w:rPr>
          <w:b/>
        </w:rPr>
        <w:t xml:space="preserve">. </w:t>
      </w:r>
      <w:r w:rsidRPr="005622B2">
        <w:t>B</w:t>
      </w:r>
      <w:r w:rsidR="00F94A0A" w:rsidRPr="005622B2">
        <w:t>ě</w:t>
      </w:r>
      <w:r w:rsidR="00F94A0A">
        <w:t xml:space="preserve">hem </w:t>
      </w:r>
      <w:r>
        <w:t>tohoto období j</w:t>
      </w:r>
      <w:r w:rsidR="00F94A0A">
        <w:t xml:space="preserve">e možné si předměty </w:t>
      </w:r>
      <w:r>
        <w:t xml:space="preserve">zapisovat </w:t>
      </w:r>
      <w:r w:rsidR="00F94A0A">
        <w:t>i rušit</w:t>
      </w:r>
      <w:r>
        <w:t>.</w:t>
      </w:r>
      <w:r w:rsidR="001A7101">
        <w:t xml:space="preserve"> Po tomto termínu </w:t>
      </w:r>
      <w:r>
        <w:t xml:space="preserve">není možné </w:t>
      </w:r>
      <w:r w:rsidR="001A7101">
        <w:t>již</w:t>
      </w:r>
      <w:r>
        <w:t xml:space="preserve"> v zapsaných předmětech </w:t>
      </w:r>
      <w:r w:rsidR="001A7101">
        <w:t xml:space="preserve">provádět žádné změny a není k tomu oprávněno ani studijní oddělení. </w:t>
      </w:r>
    </w:p>
    <w:p w:rsidR="00164DE9" w:rsidRDefault="00164DE9" w:rsidP="00763420">
      <w:pPr>
        <w:pStyle w:val="Odstavecseseznamem"/>
      </w:pPr>
    </w:p>
    <w:p w:rsidR="00164DE9" w:rsidRDefault="00164DE9" w:rsidP="00763420">
      <w:pPr>
        <w:pStyle w:val="Odstavecseseznamem"/>
        <w:numPr>
          <w:ilvl w:val="0"/>
          <w:numId w:val="3"/>
        </w:numPr>
        <w:jc w:val="both"/>
      </w:pPr>
      <w:r w:rsidRPr="00452220">
        <w:rPr>
          <w:b/>
        </w:rPr>
        <w:t>Zápis zaregistrovaných bezproblémových předmětů</w:t>
      </w:r>
      <w:r>
        <w:t xml:space="preserve"> proběhne automaticky v noci prvního dne zápisů. V okamžiku zápisu předmětu uvidíte jeho rozvrh a dostanete se ke všem materiálům, které vyučující </w:t>
      </w:r>
      <w:proofErr w:type="gramStart"/>
      <w:r>
        <w:t>zpřístupnil v IS</w:t>
      </w:r>
      <w:proofErr w:type="gramEnd"/>
      <w:r>
        <w:t xml:space="preserve"> MU.</w:t>
      </w:r>
    </w:p>
    <w:p w:rsidR="00665BD3" w:rsidRDefault="00164DE9" w:rsidP="00763420">
      <w:pPr>
        <w:pStyle w:val="Odstavecseseznamem"/>
        <w:numPr>
          <w:ilvl w:val="0"/>
          <w:numId w:val="3"/>
        </w:numPr>
        <w:jc w:val="both"/>
      </w:pPr>
      <w:r w:rsidRPr="00452220">
        <w:rPr>
          <w:b/>
        </w:rPr>
        <w:t>Zápis problémových předmětů</w:t>
      </w:r>
      <w:r>
        <w:t xml:space="preserve"> – jedná se o předměty, které jste např. již absolvovali nebo nemáte splněnou </w:t>
      </w:r>
      <w:proofErr w:type="spellStart"/>
      <w:r>
        <w:t>prerekvizitu</w:t>
      </w:r>
      <w:proofErr w:type="spellEnd"/>
      <w:r>
        <w:t xml:space="preserve">, popř. došlo k překročení kapacity předmětu.  Systém vás na takovéto předměty upozorňuje červenou poznámkou.  Tyto předměty se vám nezapíší automaticky, ale je možné si zkusit podat žádost o udělení výjimky zápisu předmětu. Žádost o tuto výjimku se podává výhradně prostřednictvím IS MU v aplikaci registrace/zápis předmětů viz </w:t>
      </w:r>
    </w:p>
    <w:p w:rsidR="00164DE9" w:rsidRDefault="00463E7F" w:rsidP="00763420">
      <w:pPr>
        <w:pStyle w:val="Odstavecseseznamem"/>
        <w:ind w:left="1440"/>
        <w:jc w:val="both"/>
      </w:pPr>
      <w:hyperlink r:id="rId5" w:anchor="s_reg_vyjimka" w:history="1">
        <w:r w:rsidR="00164DE9" w:rsidRPr="005622AA">
          <w:rPr>
            <w:rStyle w:val="Hypertextovodkaz"/>
          </w:rPr>
          <w:t>https://is.muni.cz/auth/help/student/registrace#s_reg_vyjimka</w:t>
        </w:r>
      </w:hyperlink>
      <w:r w:rsidR="00164DE9">
        <w:t xml:space="preserve"> . O výjimku zápisu předmětu je možné žádat pouze v době zápisu předmětů.</w:t>
      </w:r>
    </w:p>
    <w:p w:rsidR="00164DE9" w:rsidRDefault="001F1F49" w:rsidP="00763420">
      <w:pPr>
        <w:pStyle w:val="Odstavecseseznamem"/>
        <w:numPr>
          <w:ilvl w:val="0"/>
          <w:numId w:val="3"/>
        </w:numPr>
        <w:jc w:val="both"/>
      </w:pPr>
      <w:r w:rsidRPr="00452220">
        <w:rPr>
          <w:b/>
        </w:rPr>
        <w:t xml:space="preserve">Zápis </w:t>
      </w:r>
      <w:r w:rsidR="00164DE9" w:rsidRPr="00452220">
        <w:rPr>
          <w:b/>
        </w:rPr>
        <w:t xml:space="preserve">nezaregistrovaných </w:t>
      </w:r>
      <w:r w:rsidR="005D7C08" w:rsidRPr="00452220">
        <w:rPr>
          <w:b/>
        </w:rPr>
        <w:t>předmětů</w:t>
      </w:r>
      <w:r w:rsidR="005D7C08">
        <w:t xml:space="preserve"> </w:t>
      </w:r>
      <w:r>
        <w:t>- v období zápisu předmětů je možné si předměty zapisovat i bez předchozí registrace.  Studenti, kteří si předměty zaregistrovali</w:t>
      </w:r>
      <w:r w:rsidR="00F71265">
        <w:t>,</w:t>
      </w:r>
      <w:r w:rsidR="009B0A03">
        <w:t xml:space="preserve"> </w:t>
      </w:r>
      <w:r>
        <w:t xml:space="preserve">mají při zápisu předmětů přednost před studenty, kteří registraci neprovedli. </w:t>
      </w:r>
    </w:p>
    <w:p w:rsidR="00FF4674" w:rsidRDefault="00FF4674" w:rsidP="00763420">
      <w:pPr>
        <w:pStyle w:val="Odstavecseseznamem"/>
      </w:pPr>
    </w:p>
    <w:p w:rsidR="00FF4674" w:rsidRDefault="00FF4674" w:rsidP="004E6D46">
      <w:pPr>
        <w:pStyle w:val="Odstavecseseznamem"/>
        <w:numPr>
          <w:ilvl w:val="0"/>
          <w:numId w:val="2"/>
        </w:numPr>
        <w:spacing w:after="0"/>
        <w:rPr>
          <w:rFonts w:eastAsia="Times New Roman" w:cstheme="minorHAnsi"/>
          <w:lang w:eastAsia="cs-CZ"/>
        </w:rPr>
      </w:pPr>
      <w:r w:rsidRPr="00FF4674">
        <w:rPr>
          <w:rFonts w:eastAsia="Times New Roman" w:cstheme="minorHAnsi"/>
          <w:lang w:eastAsia="cs-CZ"/>
        </w:rPr>
        <w:t xml:space="preserve">Při registraci/zápisu předmětů platí pravidlo, že se registrují/zapisují vždy předměty, které jsou v daném semestru vyučovány dle aktuálního studijního katalogu, který naleznete na </w:t>
      </w:r>
      <w:r w:rsidR="004E6D46" w:rsidRPr="004E6D46">
        <w:t>https://www.econ.muni.cz/studenti/katalog</w:t>
      </w:r>
      <w:r w:rsidR="00F477E1">
        <w:rPr>
          <w:rFonts w:eastAsia="Times New Roman" w:cstheme="minorHAnsi"/>
          <w:lang w:eastAsia="cs-CZ"/>
        </w:rPr>
        <w:t xml:space="preserve"> </w:t>
      </w:r>
    </w:p>
    <w:p w:rsidR="00A6779F" w:rsidRDefault="00A6779F" w:rsidP="00A6779F">
      <w:pPr>
        <w:pStyle w:val="Odstavecseseznamem"/>
        <w:spacing w:after="0"/>
        <w:rPr>
          <w:rFonts w:eastAsia="Times New Roman" w:cstheme="minorHAnsi"/>
          <w:lang w:eastAsia="cs-CZ"/>
        </w:rPr>
      </w:pPr>
    </w:p>
    <w:p w:rsidR="00B3464A" w:rsidRPr="00B3464A" w:rsidRDefault="00B3464A" w:rsidP="00B3464A">
      <w:pPr>
        <w:shd w:val="clear" w:color="auto" w:fill="FF0000"/>
        <w:jc w:val="center"/>
        <w:rPr>
          <w:b/>
          <w:i/>
          <w:color w:val="FFFFFF" w:themeColor="background1"/>
          <w:sz w:val="28"/>
          <w:szCs w:val="28"/>
        </w:rPr>
      </w:pPr>
      <w:r w:rsidRPr="00B3464A">
        <w:rPr>
          <w:b/>
          <w:i/>
          <w:color w:val="FFFFFF" w:themeColor="background1"/>
          <w:sz w:val="28"/>
          <w:szCs w:val="28"/>
        </w:rPr>
        <w:t>PRO POSTUP DO DRUHÉHO SEMESTRU JE NUTNÉ ÚSPĚŠNĚ ABSOLVOVAT PŘEDMĚTY ZA MINIMÁLNĚ 20 KREDITŮ.</w:t>
      </w:r>
    </w:p>
    <w:p w:rsidR="00B3464A" w:rsidRPr="002B4787" w:rsidRDefault="0079262D" w:rsidP="00DD4E93">
      <w:pPr>
        <w:jc w:val="center"/>
        <w:rPr>
          <w:b/>
          <w:i/>
          <w:color w:val="FF0000"/>
          <w:sz w:val="120"/>
          <w:szCs w:val="120"/>
          <w14:glow w14:rad="228600">
            <w14:schemeClr w14:val="accent2">
              <w14:alpha w14:val="60000"/>
              <w14:satMod w14:val="175000"/>
            </w14:schemeClr>
          </w14:glow>
          <w14:props3d w14:extrusionH="0" w14:contourW="0" w14:prstMaterial="dkEdge"/>
        </w:rPr>
      </w:pPr>
      <w:r w:rsidRPr="002B4787">
        <w:rPr>
          <w:b/>
          <w:i/>
          <w:color w:val="FF0000"/>
          <w:sz w:val="120"/>
          <w:szCs w:val="120"/>
          <w14:glow w14:rad="228600">
            <w14:schemeClr w14:val="accent2">
              <w14:alpha w14:val="60000"/>
              <w14:satMod w14:val="175000"/>
            </w14:schemeClr>
          </w14:glow>
          <w14:props3d w14:extrusionH="0" w14:contourW="0" w14:prstMaterial="dkEdge"/>
        </w:rPr>
        <w:t>!</w:t>
      </w:r>
    </w:p>
    <w:p w:rsidR="003F3952" w:rsidRPr="00B3464A" w:rsidRDefault="00B3464A" w:rsidP="00B3464A">
      <w:pPr>
        <w:shd w:val="clear" w:color="auto" w:fill="FF0000"/>
        <w:jc w:val="center"/>
        <w:rPr>
          <w:b/>
          <w:i/>
          <w:color w:val="FFFFFF" w:themeColor="background1"/>
          <w:sz w:val="28"/>
          <w:szCs w:val="28"/>
        </w:rPr>
      </w:pPr>
      <w:r w:rsidRPr="00B3464A">
        <w:rPr>
          <w:b/>
          <w:i/>
          <w:color w:val="FFFFFF" w:themeColor="background1"/>
          <w:sz w:val="28"/>
          <w:szCs w:val="28"/>
        </w:rPr>
        <w:t>DO KREDITŮ PRO POSTUP SE NEPOČÍTAJÍ KREDITY ZA ŽÁDNÉ UZNANÉ PŘEDMĚTY</w:t>
      </w:r>
    </w:p>
    <w:p w:rsidR="003F3952" w:rsidRDefault="003F3952" w:rsidP="003F3952"/>
    <w:p w:rsidR="003F3952" w:rsidRPr="007134B6" w:rsidRDefault="003F3952" w:rsidP="003F3952">
      <w:pPr>
        <w:rPr>
          <w:b/>
          <w:sz w:val="28"/>
          <w:szCs w:val="28"/>
          <w:u w:val="single"/>
        </w:rPr>
      </w:pPr>
      <w:r w:rsidRPr="007134B6">
        <w:rPr>
          <w:b/>
          <w:sz w:val="28"/>
          <w:szCs w:val="28"/>
          <w:u w:val="single"/>
        </w:rPr>
        <w:t>Rozvrh hodin</w:t>
      </w:r>
    </w:p>
    <w:p w:rsidR="009D7A3C" w:rsidRDefault="003F3952" w:rsidP="00B44706">
      <w:pPr>
        <w:jc w:val="both"/>
      </w:pPr>
      <w:r>
        <w:t>R</w:t>
      </w:r>
      <w:r w:rsidR="009A700B">
        <w:t xml:space="preserve">ozvrh </w:t>
      </w:r>
      <w:r w:rsidR="00262458">
        <w:t xml:space="preserve">pro </w:t>
      </w:r>
      <w:r w:rsidR="001A7101">
        <w:t>podzim</w:t>
      </w:r>
      <w:r w:rsidR="00262458">
        <w:t>ní semestr</w:t>
      </w:r>
      <w:r w:rsidR="001A7101">
        <w:t xml:space="preserve"> 201</w:t>
      </w:r>
      <w:r w:rsidR="00463E7F">
        <w:t>9</w:t>
      </w:r>
      <w:r w:rsidR="009A700B">
        <w:t xml:space="preserve"> </w:t>
      </w:r>
      <w:r w:rsidR="001A7101">
        <w:t xml:space="preserve">bude </w:t>
      </w:r>
      <w:r w:rsidR="009A700B">
        <w:t xml:space="preserve">zveřejněn </w:t>
      </w:r>
      <w:r w:rsidR="00463E7F" w:rsidRPr="00463E7F">
        <w:rPr>
          <w:b/>
        </w:rPr>
        <w:t>26</w:t>
      </w:r>
      <w:r w:rsidR="009A700B" w:rsidRPr="00262458">
        <w:rPr>
          <w:b/>
        </w:rPr>
        <w:t xml:space="preserve">. </w:t>
      </w:r>
      <w:r w:rsidR="00463E7F">
        <w:rPr>
          <w:b/>
        </w:rPr>
        <w:t>8</w:t>
      </w:r>
      <w:r w:rsidR="009A700B" w:rsidRPr="00262458">
        <w:rPr>
          <w:b/>
        </w:rPr>
        <w:t>. 201</w:t>
      </w:r>
      <w:r w:rsidR="00463E7F">
        <w:rPr>
          <w:b/>
        </w:rPr>
        <w:t>9</w:t>
      </w:r>
      <w:r w:rsidR="009D7A3C">
        <w:t xml:space="preserve">, vlastní rozvrh si můžete vytisknout po zápisu předmětů. Povinný předmět </w:t>
      </w:r>
      <w:r w:rsidR="00D54ADC">
        <w:t>„</w:t>
      </w:r>
      <w:r w:rsidR="009D7A3C">
        <w:t>BDX_AKAP Akademické psaní</w:t>
      </w:r>
      <w:r w:rsidR="00D54ADC">
        <w:t>“</w:t>
      </w:r>
      <w:r w:rsidR="009D7A3C">
        <w:t xml:space="preserve"> </w:t>
      </w:r>
      <w:r w:rsidR="001534F2">
        <w:t xml:space="preserve">není rozvrhován, a proto </w:t>
      </w:r>
      <w:r w:rsidR="009D7A3C">
        <w:t>se Vám v rozvrhu nezobrazí</w:t>
      </w:r>
      <w:r w:rsidR="00D75C4A">
        <w:t>!</w:t>
      </w:r>
    </w:p>
    <w:p w:rsidR="00285AC8" w:rsidRPr="00285AC8" w:rsidRDefault="00285AC8" w:rsidP="00285AC8">
      <w:pPr>
        <w:tabs>
          <w:tab w:val="left" w:pos="340"/>
        </w:tabs>
        <w:spacing w:after="0" w:line="240" w:lineRule="auto"/>
        <w:jc w:val="both"/>
        <w:rPr>
          <w:rFonts w:ascii="Verdana" w:eastAsia="Times New Roman" w:hAnsi="Verdana" w:cs="Times New Roman"/>
          <w:color w:val="00B050"/>
          <w:sz w:val="17"/>
          <w:szCs w:val="17"/>
          <w:lang w:eastAsia="cs-CZ"/>
        </w:rPr>
      </w:pPr>
    </w:p>
    <w:p w:rsidR="00285AC8" w:rsidRPr="00285AC8" w:rsidRDefault="00285AC8" w:rsidP="00285AC8">
      <w:pPr>
        <w:tabs>
          <w:tab w:val="left" w:pos="340"/>
        </w:tabs>
        <w:spacing w:after="0" w:line="240" w:lineRule="auto"/>
        <w:jc w:val="both"/>
        <w:rPr>
          <w:rFonts w:ascii="Verdana" w:eastAsia="Times New Roman" w:hAnsi="Verdana" w:cs="Times New Roman"/>
          <w:color w:val="00B050"/>
          <w:sz w:val="17"/>
          <w:szCs w:val="17"/>
          <w:lang w:eastAsia="cs-CZ"/>
        </w:rPr>
      </w:pPr>
    </w:p>
    <w:p w:rsidR="00285AC8" w:rsidRPr="00285AC8" w:rsidRDefault="00285AC8" w:rsidP="00285AC8">
      <w:pPr>
        <w:tabs>
          <w:tab w:val="left" w:pos="340"/>
        </w:tabs>
        <w:spacing w:after="0" w:line="240" w:lineRule="auto"/>
        <w:jc w:val="both"/>
        <w:rPr>
          <w:rFonts w:ascii="Verdana" w:eastAsia="Times New Roman" w:hAnsi="Verdana" w:cs="Times New Roman"/>
          <w:color w:val="00B050"/>
          <w:sz w:val="17"/>
          <w:szCs w:val="17"/>
          <w:lang w:eastAsia="cs-CZ"/>
        </w:rPr>
      </w:pPr>
    </w:p>
    <w:p w:rsidR="00285AC8" w:rsidRPr="00285AC8" w:rsidRDefault="00285AC8" w:rsidP="00285AC8">
      <w:pPr>
        <w:tabs>
          <w:tab w:val="left" w:pos="340"/>
        </w:tabs>
        <w:spacing w:after="0" w:line="240" w:lineRule="auto"/>
        <w:jc w:val="both"/>
        <w:rPr>
          <w:rFonts w:ascii="Verdana" w:eastAsia="Times New Roman" w:hAnsi="Verdana" w:cs="Times New Roman"/>
          <w:color w:val="00B050"/>
          <w:sz w:val="17"/>
          <w:szCs w:val="17"/>
          <w:lang w:eastAsia="cs-CZ"/>
        </w:rPr>
      </w:pPr>
    </w:p>
    <w:p w:rsidR="002775FB" w:rsidRPr="002775FB" w:rsidRDefault="002775FB" w:rsidP="00631660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both"/>
        <w:rPr>
          <w:b/>
          <w:i/>
          <w:color w:val="FF0000"/>
          <w:sz w:val="44"/>
          <w:szCs w:val="44"/>
        </w:rPr>
      </w:pPr>
      <w:r w:rsidRPr="002775FB">
        <w:rPr>
          <w:b/>
          <w:i/>
          <w:color w:val="FF0000"/>
          <w:sz w:val="44"/>
          <w:szCs w:val="44"/>
        </w:rPr>
        <w:t>PODROBNÝ NÁVOD K REGISTRACI A ZÁPISU PŘEDMĚTŮ, STEJNĚ JAKO K </w:t>
      </w:r>
      <w:r w:rsidR="00D0112B">
        <w:rPr>
          <w:b/>
          <w:i/>
          <w:color w:val="FF0000"/>
          <w:sz w:val="44"/>
          <w:szCs w:val="44"/>
        </w:rPr>
        <w:t xml:space="preserve"> </w:t>
      </w:r>
      <w:r w:rsidRPr="002775FB">
        <w:rPr>
          <w:b/>
          <w:i/>
          <w:color w:val="FF0000"/>
          <w:sz w:val="44"/>
          <w:szCs w:val="44"/>
        </w:rPr>
        <w:t>ZOBRAZOVÁNÍ ROZVRHU NALEZNETE ZDE:</w:t>
      </w:r>
      <w:bookmarkStart w:id="0" w:name="_GoBack"/>
      <w:bookmarkEnd w:id="0"/>
    </w:p>
    <w:p w:rsidR="002775FB" w:rsidRPr="002775FB" w:rsidRDefault="002775FB" w:rsidP="00631660">
      <w:pPr>
        <w:pBdr>
          <w:top w:val="dashDotStroked" w:sz="24" w:space="1" w:color="FF0000"/>
          <w:left w:val="dashDotStroked" w:sz="24" w:space="4" w:color="FF0000"/>
          <w:bottom w:val="dashDotStroked" w:sz="24" w:space="1" w:color="FF0000"/>
          <w:right w:val="dashDotStroked" w:sz="24" w:space="4" w:color="FF0000"/>
        </w:pBdr>
        <w:jc w:val="center"/>
        <w:rPr>
          <w:b/>
          <w:i/>
          <w:color w:val="FF0000"/>
          <w:sz w:val="44"/>
          <w:szCs w:val="44"/>
        </w:rPr>
      </w:pPr>
      <w:r w:rsidRPr="002775FB">
        <w:rPr>
          <w:b/>
          <w:i/>
          <w:color w:val="FF0000"/>
          <w:sz w:val="44"/>
          <w:szCs w:val="44"/>
        </w:rPr>
        <w:t>http://is.muni.cz/help</w:t>
      </w:r>
    </w:p>
    <w:sectPr w:rsidR="002775FB" w:rsidRPr="002775FB" w:rsidSect="000C221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6DA2"/>
    <w:multiLevelType w:val="hybridMultilevel"/>
    <w:tmpl w:val="5B461FD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9F2A74"/>
    <w:multiLevelType w:val="hybridMultilevel"/>
    <w:tmpl w:val="C94A9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C0A24"/>
    <w:multiLevelType w:val="hybridMultilevel"/>
    <w:tmpl w:val="391C6A96"/>
    <w:lvl w:ilvl="0" w:tplc="3B686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9A"/>
    <w:rsid w:val="00001F9A"/>
    <w:rsid w:val="00060921"/>
    <w:rsid w:val="000871C4"/>
    <w:rsid w:val="000C221C"/>
    <w:rsid w:val="001310D4"/>
    <w:rsid w:val="00142D73"/>
    <w:rsid w:val="001534F2"/>
    <w:rsid w:val="00164DE9"/>
    <w:rsid w:val="00167938"/>
    <w:rsid w:val="001862C0"/>
    <w:rsid w:val="00197206"/>
    <w:rsid w:val="001A6BB3"/>
    <w:rsid w:val="001A7101"/>
    <w:rsid w:val="001F1F49"/>
    <w:rsid w:val="00262458"/>
    <w:rsid w:val="002775FB"/>
    <w:rsid w:val="00285AC8"/>
    <w:rsid w:val="002B3883"/>
    <w:rsid w:val="002B4787"/>
    <w:rsid w:val="002C3769"/>
    <w:rsid w:val="002E09A8"/>
    <w:rsid w:val="00373FDB"/>
    <w:rsid w:val="003856DF"/>
    <w:rsid w:val="00386DE1"/>
    <w:rsid w:val="003F3952"/>
    <w:rsid w:val="00446BF1"/>
    <w:rsid w:val="00452220"/>
    <w:rsid w:val="00463E7F"/>
    <w:rsid w:val="00485FAB"/>
    <w:rsid w:val="004918D2"/>
    <w:rsid w:val="004E1D47"/>
    <w:rsid w:val="004E5A6B"/>
    <w:rsid w:val="004E6D46"/>
    <w:rsid w:val="00501AB9"/>
    <w:rsid w:val="005247BE"/>
    <w:rsid w:val="00526B22"/>
    <w:rsid w:val="005622B2"/>
    <w:rsid w:val="00584CFB"/>
    <w:rsid w:val="005A526F"/>
    <w:rsid w:val="005B01DE"/>
    <w:rsid w:val="005D7C08"/>
    <w:rsid w:val="006214C1"/>
    <w:rsid w:val="00631660"/>
    <w:rsid w:val="006470F1"/>
    <w:rsid w:val="00665BD3"/>
    <w:rsid w:val="007134B6"/>
    <w:rsid w:val="00763420"/>
    <w:rsid w:val="00763C40"/>
    <w:rsid w:val="0079262D"/>
    <w:rsid w:val="00794DCF"/>
    <w:rsid w:val="007D60E5"/>
    <w:rsid w:val="008730F8"/>
    <w:rsid w:val="00987472"/>
    <w:rsid w:val="0099574A"/>
    <w:rsid w:val="009A700B"/>
    <w:rsid w:val="009B0A03"/>
    <w:rsid w:val="009D7A3C"/>
    <w:rsid w:val="00A3471C"/>
    <w:rsid w:val="00A6779F"/>
    <w:rsid w:val="00AB33CD"/>
    <w:rsid w:val="00B3464A"/>
    <w:rsid w:val="00B44706"/>
    <w:rsid w:val="00BC70D2"/>
    <w:rsid w:val="00BE2D9D"/>
    <w:rsid w:val="00C862F5"/>
    <w:rsid w:val="00CA4AF6"/>
    <w:rsid w:val="00D0112B"/>
    <w:rsid w:val="00D54ADC"/>
    <w:rsid w:val="00D75C4A"/>
    <w:rsid w:val="00DA6FC6"/>
    <w:rsid w:val="00DC2C49"/>
    <w:rsid w:val="00DC4F3A"/>
    <w:rsid w:val="00DD4852"/>
    <w:rsid w:val="00DD4E93"/>
    <w:rsid w:val="00DE512C"/>
    <w:rsid w:val="00E37484"/>
    <w:rsid w:val="00E5376D"/>
    <w:rsid w:val="00E65371"/>
    <w:rsid w:val="00F477E1"/>
    <w:rsid w:val="00F71265"/>
    <w:rsid w:val="00F94A0A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CB21"/>
  <w15:docId w15:val="{35B053BA-9C57-44A9-8CAA-0B66A4D37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A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952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3F3952"/>
    <w:rPr>
      <w:i/>
      <w:iCs/>
    </w:rPr>
  </w:style>
  <w:style w:type="character" w:styleId="Zdraznn">
    <w:name w:val="Emphasis"/>
    <w:basedOn w:val="Standardnpsmoodstavce"/>
    <w:uiPriority w:val="20"/>
    <w:qFormat/>
    <w:rsid w:val="003F39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help/student/registr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Tlapakova Katerina</dc:creator>
  <cp:keywords/>
  <dc:description/>
  <cp:lastModifiedBy>Medková Gabriela</cp:lastModifiedBy>
  <cp:revision>17</cp:revision>
  <cp:lastPrinted>2016-06-01T07:06:00Z</cp:lastPrinted>
  <dcterms:created xsi:type="dcterms:W3CDTF">2015-04-30T08:10:00Z</dcterms:created>
  <dcterms:modified xsi:type="dcterms:W3CDTF">2019-06-17T09:13:00Z</dcterms:modified>
</cp:coreProperties>
</file>