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BC" w:rsidRPr="006B1A6C" w:rsidRDefault="006B1A6C" w:rsidP="006B1A6C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Politici z jižní Moravy na cestě do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Bruselu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Mladá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fronta DNES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22.5.2019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Brno a Jižní Morava | Strana: 14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Marek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Osouch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JIŽNÍ MORAVA Jedenadvacet zástupců má Česká republika v Evropském parlamentu, ani jeden z těch současných však nepochází z Jihomoravského kraje. Právě to můžou voliči změnit už tento víkend, kdy se konají evropské volby.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 volebních místností zamíří v pátek od 14 do 22 hodin a v sobotu od 8 do 14 hodin. Vybírat budou z rekordních 39 kandidátek. Na té, kterou zvolí, pak můžou udělit až dva preferenční hlasy svým favoritům zakroužkováním jejich pořadového čísla.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Redakce MF DNES oslovila nejvýše postavené kandidáty pocházející z Jihomoravského kraje u všech politických stran a hnutí zastoupených v Poslanecké sněmovně se dvěma dotazy: Co chcete v Evropském parlamentu prosadit? Jakým způsobem chcete řešit problémy, s nimiž se potýká jižní Morava?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Kandidáti jsou seřazení podle volebního potenciálu stran, který začátkem května zveřejnila společnost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Kantar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CZ. V přehledu chybí reakce Jana Hrnčíře – dvojky kandidátky hnutí SPD, který na dotazy redakce i přes opakované urgence neodpověděl. Jihomoravské voliče můžou oslovit například i dvě kandidátky spojené vyloženě s Moravou – Moravské zemské hnutí a Moravané. První zmíněnou vede Vladan Ševčík, druhou Tomáš Ingr.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Blízko ke kraji má také kandidátka pojmenovaná Vědci pro Českou republiku, kterou obsadilo několik vědeckých kapacit z jihu Moravy včetně lídra Ivana Holoubka i druhého v pořadí Viktora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Kanického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Oba působí na Přírodovědecké fakultě Masarykovy univerzity.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Rozruch budí kandidátka s názvem „ANO,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vytrollíme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europarlament“, jež si střílí z hnutí ANO Andreje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Babiše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Polovina kandidátů, kteří se chlubí povoláními jako kouzelník či imitátor Václava Havla, pochází z Brna – stejně jako zakladatel uskupení Jiří Kyjovský.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Lídryní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youtuberka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Sejroška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Bývalý voják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cílí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především na bezpečnost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Působil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 vojenských misích na Balkáně, v Iráku či Afghánistánu. Druhé volební období je padesátiletý Daniel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zastupitelem za hnutí ANO v brněnské městské části Řečkovice. Teď chce proniknout do Evropského parlamentu.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„Mám zkušenosti z managementu velké společnosti, jednal jsem s množstvím zahraničních partnerů, většinou nejvyššími představiteli států a vlád,“ vyzdvihuje své přednosti z působení ve firmě Česká zbrojovka. I proto se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angažoval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boji proti schválení směrnice na omezení držení zbraní.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Evropské unii se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chce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případě zvolení věnovat především bezpečnosti, která je mu z minulosti blízká. Zaměří se na ochranu vnějších hranic i na kybernetickou bezpečnost.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Nezapomíná ani na svůj kraj. „Jižní Morava je region s ohromným potenciálem a já bych jej chtěl podpořit snahou o financování projektů skutečně evropského významu. Za ty považuji přestavbu hlavního nádraží v Brně a napojení na vysokorychlostní tratě, dálnice z Brna na Svitavy i do Rakouska a v neposlední řadě také podporu zemědělců,“ jmenuje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Právě u zemědělství vnímá jako nutnou změnu zacílení dotací. Ty by podle něj měly mířit k malým a středním podnikatelům. „Právě ti mají potenciál zlepšit krajinu v souvislosti s její schopností zadržovat vodu,“ uzavírá.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Daniel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ANO 2011, 8. místo na kandidátce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Jednička Pirátů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brání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svobodu na internetu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Do povědomí lidí se osmatřicetiletý Brňan Marcel Kolaja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dostal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až právě v souvislosti s letošními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eurovolbami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Mezi jihomoravskými kandidáty má ovšem největší šanci získat mandát. Piráti mu totiž dali nejvyšší důvěru a zvolili ho za svého lídra.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„V Evropě chci bránit svobodu pohybu i svobodu na internetu,“ hlásí Kolaja s tím, že hodlá odstraňovat překážky na digitálním vnitřním trhu a zároveň na něm chránit spotřebitele. Jako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specialista se o evropskou politiku zajímal už před vstupem Česka do Evropské unie. „Tehdy jsem se jako aktivista zapojil do boje proti zavedení softwarových patentů, které by výrazně poškodily inovace a malé a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střední softwarové firmy. Tento boj se nám podařilo vyhrát,“ vyzdvihuje.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Dalším ze stěžejních bodů Pirátů je boj proti suchu, které jižní Moravu zasáhlo nejvíc ze všech krajů. „Dále plánuju podporovat investiční nástroje, jako jsou výhodné půjčky, které by pomohly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startupům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Brně,“ slibuje.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Nakonec nemusí být Kolaja sám, kdo z Brna za Piráty usedne v europarlamentu. Jako dvojka totiž kandiduje brněnská zastupitelka Markéta Gregorová, která zároveň šéfuje Evropské pirátské straně.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 díky tomu má podle Kolaji jižní Morava v Bruselu dobré vztahy. „Prosadím propojení evropské a regionální politiky, aby naše členství v Evropské unii bylo pro jižní Moravu co nejpřínosnější,“ dodává.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Marcel Kolaja, Piráti, 1. místo na kandidátce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„Nejvíce peněz z dotací musí jít do dopravy“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Evropskou unii má zarytou pod kůží. Ondřej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Krutílek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jí věnoval na vysoké škole a napsal o ní i řadu publikací. „Praktické zkušenosti jsem nasbíral hlavně při práci asistenta v Evropském parlamentu,“ říká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Krutílek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jenž patnáct let pracuje jako analytik evropské legislativy.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Díky svým znalostem si i jako nestraník vybojoval jedno z čelných míst na kandidátce ODS a jako číslo čtyři i nejvyšší post pro zástupce Jihomoravského kraje. „Musíme dál odbourávat překážky pro svobodné obchodování. Je třeba smazat rozdíly mezi fyzickým a digitálním trhem, protože velká část našich životů se přesouvá do online světa a evropské normy na to musejí reagovat,“ vysvětluje.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 jižní Moravě mluví jako o regionu, kterému HDP trvale roste nadprůměrnou rychlostí. „Přispívají k tomu i moderní inovační centra, jež v Brně vyrostla i díky Evropské unii,“ upozorňuje.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Naopak kraj brzdí špatné dopravní spojení. „Budu bojovat za to, aby mezinárodní infrastruktura zůstala evropskou prioritou a šlo do ní co nejvíce peněz na úkor projektů, které Evropská unie nemusí řešit,“ podotýká osmatřicetiletý Brňan.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Další negativum jižní Moravy vidí ve způsobu obhospodařování půdy. „Přitom je tu příležitost využít evropské dotace na šetrnější zemědělství, které zajistí zdravější hospodaření a ponechá v krajině víc vody,“ má jasno.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Ondřej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Krutílek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ODS, 4. místo na kandidátce „Zaměřím se na změny klimatu a zemědělství“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Sedmnáct stran a hnutí se spojilo do společné kandidátky s názvem Spojenci pro Evropu. V jejím čele stojí STAN, TOP 09, Zelení a Liberální ekologická strana a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doplňuje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dalších třináct regionálních uskupení.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Jižní Morava se ve srovnání s ostatními parlamentními stranami na této kandidátce na přední příčky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neprosadila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Až ve spodní půlce – na 20. místě – o křeslo v europarlamentu bojuje Matouš Vencálek nominovaný Stranou zelených. „Samozřejmě nepatřím mezi favority voleb, ale rád tuto kandidátku svým jménem podpořím,“ hlásí hrdě třicetiletý Brňan.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Pokud by ho přece jen voliči do Evropy vykroužkovali, chce se věnovat tématům životního prostředí. „Jsou potřeba změny v zemědělské dotační politice tak, aby například čerpání peněz bylo podmíněné vytvořením environmentálních opatření. A také aby tyto dotace pomáhaly hlavně malým a středním zemědělcům, nikoliv velkým agropodnikům,“ objasňuje svůj postoj.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Zaměřit se hodlá i na změny klimatu, které podle něj lze pozorovat právě na krajině jihomoravského regionu. „Ze všech našich krajů zde nejsilněji vidíme negativní dopady změn klimatu, navíc podpořené nešetrným hospodařením s půdou, vodou, krajinou nebo našimi lesy,“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upozorňuje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Vedle toho by rád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zvýšil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investice do vzdělávání a vědy, kde naopak jižní Moravu dává za dobrý příklad, jak instituce spolupracují.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Matouš Vencálek, Zelení, 20. místo na kandidátce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Slibuje tažení proti daňovým únikům i rájům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Evropském parlamentu už pět let působila, před čtyřmi lety jí však kandidatura jako sedmičce ČSSD nevyšla. Letos se bývalá poslankyně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exzastupitelka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Tišnova Zuzana Brzobohatá posunula na čtvrté místo a zvýšila tím své šance na zvolení.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„Po skončení mandátu v roce 2014 pokračuji v evropské agendě jako členka Evropského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hospodářského a sociálního výboru v Bruselu, takže bych mohla začít ihned pracovat, protože jsem stále v centru dění,“ podotýká šestapadesátiletá politička.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Pokud v europarlamentu po pětileté odmlce opět zasedne, plánuje se zaměřit především na oblast daňových úniků a bojovat proti daňovým rájům v Evropě.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Jihomoravský kraj má podle ní v Bruselu dobrou pověst, i díky vínu. „V době, kdy jsem byla europoslankyní, měla jižní Morava velmi aktivní regionální zastoupení v Bruselu, které pořádalo řadu akcí. Nejznámější byla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WinParty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tedy večer s moravskými víny,“ vzpomíná.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Právě na jižní Moravu se chce jako evropská poslankyně zaměřit v souvislosti s bojem proti klimatickým změnám. A hodlá lobbovat za zařazení brněnského vlakového uzlu do systému vysokorychlostních evropských železničních tratí. „Železnice je nejperspektivnější druh dopravy ve střední Evropě z hlediska vzdáleností, času, bezpečnosti a nízkých emisí,“ vysvětluje.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Zuzana Brzobohatá, ČSSD, 4. místo na kandidátce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Spory v Evropě chce Suchý řešit u skleničky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 třetím rokem se radní Jaroslav Suchý stará na brněnském magistrátu o oblasti školství a sportu. Za KDU-ČSL, jejímž členem je bezmála dvě dekády, by se teď rád vyšvihl do Evropského parlamentu. „Jsem zvyklý dělat věci, které mají konkrétní výsledky a jsou vidět. Tenhle přístup chci přenést do Bruselu,“ hlásí osmačtyřicetiletý politik.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Morava je podle něj nejen jiná než Čechy, ale odlišná i od zbytku Evropy. „Máme tady k sobě blíž, jsme nohama na zemi a umíme používat selský rozum. Máme také otevřená srdce a umíme řešit spory u skleničky, ne se hned hádat. Jestli kolegy naučím tyhle věci, pak to prospěje nejen jižní Moravě, ale celé Evropě,“ věří Suchý.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Stejně jako další jihomoravští zástupci také on považuje za stěžejní téma boj se suchem. „Upozorňují na to nejen mladí lidé, ale i ti starší, kteří mají vztah k přírodě, lesům a půdě,“ říká čtyřka kandidátky.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Mistr České republiky v krasobruslení z roku 1995 má však stále nejblíže ke sportu a působením na Pedagogické fakultě Masarykovy univerzity také ke školství. I na tato témata se tedy chce zaměřit.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„Potřebujeme, aby naši studenti měli možnost využít těch nejlepších škol v celé Evropě. Je třeba tak dále rozvíjet program Erasmus. Chtěl bych také posunout smysluplnou podporu sportu ze strukturálních a investičních fondů,“ slibuje s tím, že v případě zvolení se vzdá postu brněnského radního.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Jaroslav Suchý, KDU-ČSL, 4. místo na kandidátce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Podporou družstev proti korporacím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Hned za současnou europoslankyní Kateřinou Konečnou je na kandidátce KSČM třiadvacetiletý Brňan Andrej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Bóna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jinak také místopředseda Strany demokratického socialismu, jejímž členem se stal s dosažením plnoletosti.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 Ekonomicko-správní fakulty Masarykovy univerzity se chce po případném zvolení zasadit o to, aby byla Evropa vedená principem solidarity, respektem k lidem i životnímu prostředí.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Ostatně k přírodě má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Bóna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velmi blízko. „Při práci v neziskovém sektoru jsem se věnoval poradenství pro mikroregiony v oblasti zvýšení efektivity jejich lokálních ekonomik a také v ekologické ekonomii,“ vyzdvihuje.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 témata, na něž se chce v Bruselu zaměřit, jsou proto spojená s životním prostředím. „Pro jižní Moravu je klíčové se vypořádat se suchem, které je vážnou hrozbou pro zdejší tradiční vinařství a další zemědělské oblasti,“ uvádí.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Jihomoravskému kraji, podobně jako ostatním regionům, podle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Bóny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také prospěje lepší využití místního potenciálu. „To znamená větší a jednodušší pomoc místním producentům, podporu družstevnictví jako formy obrany proti korporacím, snížení byrokratické náročnosti vyřizování dotací, které právě zemědělcům v našem regionu často komplikují život,“ jmenuje s tím, že chce celkově bojovat o zlepšení životní úrovně lidí v Jihomoravském kraji.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Andrej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Bóna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KSČM, 2. místo na kandidátce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 xml:space="preserve">Foto autor| Ilustrační foto: Igor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Zehl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ČTK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 autorovi| Marek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Osouch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redaktor MF DNES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Mladá fronta DNES - jižní Morava</w:t>
      </w:r>
      <w:bookmarkStart w:id="0" w:name="_GoBack"/>
      <w:bookmarkEnd w:id="0"/>
    </w:p>
    <w:sectPr w:rsidR="009613BC" w:rsidRPr="006B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01"/>
    <w:rsid w:val="003A2C87"/>
    <w:rsid w:val="00570601"/>
    <w:rsid w:val="006B1A6C"/>
    <w:rsid w:val="0096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C28E"/>
  <w15:chartTrackingRefBased/>
  <w15:docId w15:val="{441E28EE-C7C7-4794-B8BF-E1D66BEC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570601"/>
  </w:style>
  <w:style w:type="character" w:customStyle="1" w:styleId="zdroj">
    <w:name w:val="zdroj"/>
    <w:basedOn w:val="Standardnpsmoodstavce"/>
    <w:rsid w:val="00570601"/>
  </w:style>
  <w:style w:type="character" w:styleId="Hypertextovodkaz">
    <w:name w:val="Hyperlink"/>
    <w:basedOn w:val="Standardnpsmoodstavce"/>
    <w:uiPriority w:val="99"/>
    <w:semiHidden/>
    <w:unhideWhenUsed/>
    <w:rsid w:val="00570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%26wqfy%3D2019%26wqtd%3D3%26wqtm%3D6%26wqty%3D2019%26wqfa%3D0%26wkt%3D%26ws%3D%26wzns%3D50%26wcz%3D16&amp;nm=Mlad%E1+fronta+DN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1800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2</cp:revision>
  <dcterms:created xsi:type="dcterms:W3CDTF">2019-06-03T11:36:00Z</dcterms:created>
  <dcterms:modified xsi:type="dcterms:W3CDTF">2019-06-03T11:36:00Z</dcterms:modified>
</cp:coreProperties>
</file>