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88" w:rsidRPr="004F5D88" w:rsidRDefault="004F5D88" w:rsidP="00A570BF">
      <w:pPr>
        <w:pStyle w:val="W3MUNormln"/>
        <w:spacing w:before="100" w:beforeAutospacing="1" w:after="100" w:afterAutospacing="1"/>
        <w:jc w:val="center"/>
        <w:rPr>
          <w:rStyle w:val="W3MUZvraznntexttun"/>
          <w:rFonts w:ascii="Calibri" w:hAnsi="Calibri"/>
          <w:sz w:val="22"/>
        </w:rPr>
      </w:pPr>
      <w:r w:rsidRPr="004F5D88">
        <w:rPr>
          <w:rStyle w:val="W3MUZvraznntexttun"/>
          <w:rFonts w:ascii="Calibri" w:hAnsi="Calibri"/>
          <w:sz w:val="22"/>
        </w:rPr>
        <w:t xml:space="preserve">Opatření děkana č. </w:t>
      </w:r>
      <w:r w:rsidR="00175EE5">
        <w:rPr>
          <w:rStyle w:val="W3MUZvraznntexttun"/>
          <w:rFonts w:ascii="Calibri" w:hAnsi="Calibri"/>
          <w:sz w:val="22"/>
        </w:rPr>
        <w:t>8</w:t>
      </w:r>
      <w:r w:rsidRPr="004F5D88">
        <w:rPr>
          <w:rStyle w:val="W3MUZvraznntexttun"/>
          <w:rFonts w:ascii="Calibri" w:hAnsi="Calibri"/>
          <w:sz w:val="22"/>
        </w:rPr>
        <w:t>/201</w:t>
      </w:r>
      <w:r w:rsidR="00A570BF">
        <w:rPr>
          <w:rStyle w:val="W3MUZvraznntexttun"/>
          <w:rFonts w:ascii="Calibri" w:hAnsi="Calibri"/>
          <w:sz w:val="22"/>
        </w:rPr>
        <w:t>7</w:t>
      </w:r>
    </w:p>
    <w:p w:rsidR="004F5D88" w:rsidRPr="004F5D88" w:rsidRDefault="00940643" w:rsidP="00A570BF">
      <w:pPr>
        <w:pStyle w:val="W3MUNadpis1"/>
        <w:jc w:val="center"/>
        <w:rPr>
          <w:rFonts w:ascii="Calibri" w:hAnsi="Calibri" w:cs="Arial"/>
          <w:i w:val="0"/>
          <w:color w:val="1F497D"/>
        </w:rPr>
      </w:pPr>
      <w:r>
        <w:rPr>
          <w:rFonts w:ascii="Calibri" w:hAnsi="Calibri" w:cs="Arial"/>
          <w:i w:val="0"/>
          <w:color w:val="1F497D"/>
        </w:rPr>
        <w:t>K</w:t>
      </w:r>
      <w:r w:rsidR="00175EE5">
        <w:rPr>
          <w:rFonts w:ascii="Calibri" w:hAnsi="Calibri" w:cs="Arial"/>
          <w:i w:val="0"/>
          <w:color w:val="1F497D"/>
        </w:rPr>
        <w:t> uznávání předmětů</w:t>
      </w:r>
    </w:p>
    <w:p w:rsidR="004F5D88" w:rsidRDefault="004F5D88" w:rsidP="00A570BF">
      <w:pPr>
        <w:pStyle w:val="W3MUZkonOdstavec"/>
        <w:jc w:val="center"/>
        <w:rPr>
          <w:rStyle w:val="W3MUZvraznntextkurzva"/>
          <w:rFonts w:asciiTheme="minorHAnsi" w:hAnsiTheme="minorHAnsi"/>
          <w:sz w:val="22"/>
          <w:szCs w:val="22"/>
        </w:rPr>
      </w:pPr>
    </w:p>
    <w:p w:rsidR="004F5D88" w:rsidRPr="004F5D88" w:rsidRDefault="004F5D88" w:rsidP="004F5D88">
      <w:pPr>
        <w:pStyle w:val="W3MUZkonOdstavec"/>
        <w:jc w:val="center"/>
        <w:rPr>
          <w:rFonts w:asciiTheme="minorHAnsi" w:hAnsiTheme="minorHAnsi"/>
          <w:sz w:val="22"/>
          <w:szCs w:val="22"/>
        </w:rPr>
      </w:pPr>
      <w:r w:rsidRPr="004F5D88">
        <w:rPr>
          <w:rStyle w:val="W3MUZvraznntextkurzva"/>
          <w:rFonts w:asciiTheme="minorHAnsi" w:hAnsiTheme="minorHAnsi"/>
          <w:sz w:val="22"/>
          <w:szCs w:val="22"/>
        </w:rPr>
        <w:t xml:space="preserve">(ve znění účinném od </w:t>
      </w:r>
      <w:r w:rsidR="00175EE5">
        <w:rPr>
          <w:rStyle w:val="W3MUZvraznntextkurzva"/>
          <w:rFonts w:asciiTheme="minorHAnsi" w:hAnsiTheme="minorHAnsi"/>
          <w:sz w:val="22"/>
          <w:szCs w:val="22"/>
        </w:rPr>
        <w:t>1</w:t>
      </w:r>
      <w:r w:rsidRPr="004F5D88">
        <w:rPr>
          <w:rStyle w:val="W3MUZvraznntextkurzva"/>
          <w:rFonts w:asciiTheme="minorHAnsi" w:hAnsiTheme="minorHAnsi"/>
          <w:sz w:val="22"/>
          <w:szCs w:val="22"/>
        </w:rPr>
        <w:t>. </w:t>
      </w:r>
      <w:r w:rsidR="00175EE5">
        <w:rPr>
          <w:rStyle w:val="W3MUZvraznntextkurzva"/>
          <w:rFonts w:asciiTheme="minorHAnsi" w:hAnsiTheme="minorHAnsi"/>
          <w:sz w:val="22"/>
          <w:szCs w:val="22"/>
        </w:rPr>
        <w:t>listopadu</w:t>
      </w:r>
      <w:r w:rsidRPr="004F5D88">
        <w:rPr>
          <w:rStyle w:val="W3MUZvraznntextkurzva"/>
          <w:rFonts w:asciiTheme="minorHAnsi" w:hAnsiTheme="minorHAnsi"/>
          <w:sz w:val="22"/>
          <w:szCs w:val="22"/>
        </w:rPr>
        <w:t> 201</w:t>
      </w:r>
      <w:r w:rsidR="00A570BF">
        <w:rPr>
          <w:rStyle w:val="W3MUZvraznntextkurzva"/>
          <w:rFonts w:asciiTheme="minorHAnsi" w:hAnsiTheme="minorHAnsi"/>
          <w:sz w:val="22"/>
          <w:szCs w:val="22"/>
        </w:rPr>
        <w:t>7</w:t>
      </w:r>
      <w:r w:rsidRPr="004F5D88">
        <w:rPr>
          <w:rStyle w:val="W3MUZvraznntextkurzva"/>
          <w:rFonts w:asciiTheme="minorHAnsi" w:hAnsiTheme="minorHAnsi"/>
          <w:sz w:val="22"/>
          <w:szCs w:val="22"/>
        </w:rPr>
        <w:t>)</w:t>
      </w:r>
    </w:p>
    <w:p w:rsidR="00A570BF" w:rsidRDefault="00A570BF" w:rsidP="00525FB2">
      <w:pPr>
        <w:ind w:firstLine="0"/>
        <w:rPr>
          <w:rStyle w:val="W3MUZvraznntextkurzva"/>
          <w:rFonts w:asciiTheme="minorHAnsi" w:hAnsiTheme="minorHAnsi"/>
          <w:strike w:val="0"/>
          <w:sz w:val="22"/>
          <w:szCs w:val="22"/>
        </w:rPr>
      </w:pPr>
    </w:p>
    <w:p w:rsidR="00D44BAE" w:rsidRPr="00D44BAE" w:rsidRDefault="00D44BAE" w:rsidP="00525FB2">
      <w:pPr>
        <w:ind w:firstLine="0"/>
        <w:rPr>
          <w:rStyle w:val="W3MUZvraznntextkurzva"/>
          <w:rFonts w:asciiTheme="minorHAnsi" w:hAnsiTheme="minorHAnsi"/>
          <w:strike w:val="0"/>
          <w:sz w:val="22"/>
          <w:szCs w:val="22"/>
        </w:rPr>
      </w:pPr>
      <w:r w:rsidRPr="00D44BAE">
        <w:rPr>
          <w:rStyle w:val="W3MUZvraznntextkurzva"/>
          <w:rFonts w:asciiTheme="minorHAnsi" w:hAnsiTheme="minorHAnsi"/>
          <w:strike w:val="0"/>
          <w:sz w:val="22"/>
          <w:szCs w:val="22"/>
        </w:rPr>
        <w:t>Podle § 28 odst. 1 zákona č. 111/1998 Sb., o vysokých školách a o změně a doplnění dalších zákonů (zákon o vysokých školách), ve znění pozdějších předpisů (dále jen „zákon o vysokých školách“), vydávám toto opatření:</w:t>
      </w:r>
    </w:p>
    <w:p w:rsidR="004F5D88" w:rsidRPr="004F5D88" w:rsidRDefault="004F5D88" w:rsidP="00A570BF">
      <w:pPr>
        <w:ind w:firstLine="0"/>
        <w:rPr>
          <w:rFonts w:asciiTheme="minorHAnsi" w:hAnsiTheme="minorHAnsi"/>
          <w:strike w:val="0"/>
          <w:sz w:val="22"/>
          <w:szCs w:val="22"/>
        </w:rPr>
      </w:pPr>
    </w:p>
    <w:p w:rsidR="004F5D88" w:rsidRPr="00A570BF" w:rsidRDefault="004F5D88" w:rsidP="00A570BF">
      <w:pPr>
        <w:pStyle w:val="W3MUZkonParagraf"/>
        <w:tabs>
          <w:tab w:val="num" w:pos="0"/>
        </w:tabs>
        <w:spacing w:after="0"/>
        <w:rPr>
          <w:rFonts w:ascii="Calibri" w:hAnsi="Calibri"/>
          <w:sz w:val="22"/>
          <w:szCs w:val="22"/>
        </w:rPr>
      </w:pPr>
      <w:r w:rsidRPr="00A570BF">
        <w:rPr>
          <w:rFonts w:ascii="Calibri" w:hAnsi="Calibri"/>
          <w:sz w:val="22"/>
          <w:szCs w:val="22"/>
        </w:rPr>
        <w:t>Článek 1</w:t>
      </w:r>
    </w:p>
    <w:p w:rsidR="004F5D88" w:rsidRPr="00A570BF" w:rsidRDefault="004F5D88" w:rsidP="00A570BF">
      <w:pPr>
        <w:pStyle w:val="W3MUZkonParagrafNzev"/>
        <w:tabs>
          <w:tab w:val="num" w:pos="0"/>
        </w:tabs>
        <w:spacing w:before="0" w:after="240"/>
        <w:rPr>
          <w:rFonts w:ascii="Calibri" w:hAnsi="Calibri"/>
          <w:sz w:val="22"/>
          <w:szCs w:val="22"/>
        </w:rPr>
      </w:pPr>
      <w:r w:rsidRPr="00A570BF">
        <w:rPr>
          <w:rFonts w:ascii="Calibri" w:hAnsi="Calibri"/>
          <w:sz w:val="22"/>
          <w:szCs w:val="22"/>
        </w:rPr>
        <w:t>Předmět úpravy</w:t>
      </w:r>
    </w:p>
    <w:p w:rsidR="004F5D88" w:rsidRDefault="004F5D88" w:rsidP="00175EE5">
      <w:pPr>
        <w:numPr>
          <w:ilvl w:val="0"/>
          <w:numId w:val="26"/>
        </w:numPr>
        <w:tabs>
          <w:tab w:val="clear" w:pos="720"/>
          <w:tab w:val="num" w:pos="426"/>
        </w:tabs>
        <w:spacing w:after="120"/>
        <w:ind w:left="425" w:hanging="425"/>
        <w:rPr>
          <w:rFonts w:ascii="Calibri" w:eastAsia="Arial Unicode MS" w:hAnsi="Calibri"/>
          <w:strike w:val="0"/>
          <w:sz w:val="22"/>
          <w:szCs w:val="22"/>
        </w:rPr>
      </w:pPr>
      <w:r w:rsidRPr="00175EE5">
        <w:rPr>
          <w:rFonts w:ascii="Calibri" w:eastAsia="Arial Unicode MS" w:hAnsi="Calibri"/>
          <w:strike w:val="0"/>
          <w:sz w:val="22"/>
          <w:szCs w:val="22"/>
        </w:rPr>
        <w:t xml:space="preserve">Toto opatření </w:t>
      </w:r>
      <w:r w:rsidR="00175EE5" w:rsidRPr="00175EE5">
        <w:rPr>
          <w:rFonts w:ascii="Calibri" w:eastAsia="Arial Unicode MS" w:hAnsi="Calibri"/>
          <w:strike w:val="0"/>
          <w:sz w:val="22"/>
          <w:szCs w:val="22"/>
        </w:rPr>
        <w:t>upravuje pravidla pro uznávání předmětů studentům zapsaným do bakalářského nebo magisterského studia na Fakultě informatiky Masarykovy univerzity (dále jen FI MU).</w:t>
      </w:r>
    </w:p>
    <w:p w:rsidR="00175EE5" w:rsidRPr="00175EE5" w:rsidRDefault="00175EE5" w:rsidP="00175EE5">
      <w:pPr>
        <w:numPr>
          <w:ilvl w:val="0"/>
          <w:numId w:val="26"/>
        </w:numPr>
        <w:tabs>
          <w:tab w:val="clear" w:pos="720"/>
          <w:tab w:val="num" w:pos="426"/>
        </w:tabs>
        <w:spacing w:after="120"/>
        <w:ind w:left="425" w:hanging="425"/>
        <w:rPr>
          <w:rFonts w:ascii="Calibri" w:eastAsia="Arial Unicode MS" w:hAnsi="Calibri"/>
          <w:strike w:val="0"/>
          <w:sz w:val="22"/>
          <w:szCs w:val="22"/>
        </w:rPr>
      </w:pPr>
      <w:r w:rsidRPr="00175EE5">
        <w:rPr>
          <w:rFonts w:ascii="Calibri" w:eastAsia="Arial Unicode MS" w:hAnsi="Calibri"/>
          <w:strike w:val="0"/>
          <w:sz w:val="22"/>
          <w:szCs w:val="22"/>
        </w:rPr>
        <w:t>Opatření navazuje na Studijní a zkušební řád Masarykovy univerzity čl. 14 Uznávání absolvovaných částí studia.</w:t>
      </w:r>
    </w:p>
    <w:p w:rsidR="004F5D88" w:rsidRPr="004F5D88" w:rsidRDefault="004F5D88" w:rsidP="00A570BF">
      <w:pPr>
        <w:ind w:firstLine="0"/>
        <w:rPr>
          <w:rFonts w:asciiTheme="minorHAnsi" w:hAnsiTheme="minorHAnsi"/>
          <w:strike w:val="0"/>
          <w:sz w:val="22"/>
          <w:szCs w:val="22"/>
        </w:rPr>
      </w:pPr>
    </w:p>
    <w:p w:rsidR="004F5D88" w:rsidRPr="00A570BF" w:rsidRDefault="004F5D88" w:rsidP="00A570BF">
      <w:pPr>
        <w:pStyle w:val="W3MUZkonParagraf"/>
        <w:tabs>
          <w:tab w:val="num" w:pos="0"/>
        </w:tabs>
        <w:spacing w:after="0"/>
        <w:rPr>
          <w:rFonts w:ascii="Calibri" w:hAnsi="Calibri"/>
          <w:sz w:val="22"/>
          <w:szCs w:val="22"/>
        </w:rPr>
      </w:pPr>
      <w:r w:rsidRPr="00A570BF">
        <w:rPr>
          <w:rFonts w:ascii="Calibri" w:hAnsi="Calibri"/>
          <w:sz w:val="22"/>
          <w:szCs w:val="22"/>
        </w:rPr>
        <w:t>Článek 2</w:t>
      </w:r>
    </w:p>
    <w:p w:rsidR="004F5D88" w:rsidRPr="00A570BF" w:rsidRDefault="00175EE5" w:rsidP="00A570BF">
      <w:pPr>
        <w:pStyle w:val="W3MUZkonParagrafNzev"/>
        <w:tabs>
          <w:tab w:val="num" w:pos="0"/>
        </w:tabs>
        <w:spacing w:before="0"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Uznávání předmětů z ukončených studií</w:t>
      </w:r>
    </w:p>
    <w:p w:rsidR="00175EE5" w:rsidRDefault="00175EE5" w:rsidP="00175EE5">
      <w:pPr>
        <w:numPr>
          <w:ilvl w:val="0"/>
          <w:numId w:val="29"/>
        </w:numPr>
        <w:tabs>
          <w:tab w:val="clear" w:pos="720"/>
          <w:tab w:val="num" w:pos="426"/>
        </w:tabs>
        <w:spacing w:after="120"/>
        <w:ind w:left="425" w:hanging="425"/>
        <w:rPr>
          <w:rFonts w:ascii="Calibri" w:eastAsia="Arial Unicode MS" w:hAnsi="Calibri"/>
          <w:strike w:val="0"/>
          <w:sz w:val="22"/>
          <w:szCs w:val="22"/>
        </w:rPr>
      </w:pPr>
      <w:r w:rsidRPr="00175EE5">
        <w:rPr>
          <w:rFonts w:ascii="Calibri" w:eastAsia="Arial Unicode MS" w:hAnsi="Calibri"/>
          <w:strike w:val="0"/>
          <w:sz w:val="22"/>
          <w:szCs w:val="22"/>
        </w:rPr>
        <w:t>Předmět</w:t>
      </w:r>
      <w:r w:rsidR="007307FB">
        <w:rPr>
          <w:rFonts w:ascii="Calibri" w:eastAsia="Arial Unicode MS" w:hAnsi="Calibri"/>
          <w:strike w:val="0"/>
          <w:sz w:val="22"/>
          <w:szCs w:val="22"/>
        </w:rPr>
        <w:t xml:space="preserve">y absolvované </w:t>
      </w:r>
      <w:proofErr w:type="gramStart"/>
      <w:r w:rsidR="007307FB">
        <w:rPr>
          <w:rFonts w:ascii="Calibri" w:eastAsia="Arial Unicode MS" w:hAnsi="Calibri"/>
          <w:strike w:val="0"/>
          <w:sz w:val="22"/>
          <w:szCs w:val="22"/>
        </w:rPr>
        <w:t>na MU v předchozích</w:t>
      </w:r>
      <w:proofErr w:type="gramEnd"/>
      <w:r w:rsidR="007307FB">
        <w:rPr>
          <w:rFonts w:ascii="Calibri" w:eastAsia="Arial Unicode MS" w:hAnsi="Calibri"/>
          <w:strike w:val="0"/>
          <w:sz w:val="22"/>
          <w:szCs w:val="22"/>
        </w:rPr>
        <w:t xml:space="preserve"> neúspěšných studiích mohou být uznány pouze v případě, že od jejich absolvování neuplynulo ve vztahu k zápisu do daného studia více než tři roky.</w:t>
      </w:r>
      <w:bookmarkStart w:id="0" w:name="_GoBack"/>
      <w:bookmarkEnd w:id="0"/>
    </w:p>
    <w:p w:rsidR="00175EE5" w:rsidRDefault="00175EE5" w:rsidP="00175EE5">
      <w:pPr>
        <w:numPr>
          <w:ilvl w:val="0"/>
          <w:numId w:val="29"/>
        </w:numPr>
        <w:tabs>
          <w:tab w:val="clear" w:pos="720"/>
          <w:tab w:val="num" w:pos="426"/>
        </w:tabs>
        <w:spacing w:after="120"/>
        <w:ind w:left="425" w:hanging="425"/>
        <w:rPr>
          <w:rFonts w:ascii="Calibri" w:eastAsia="Arial Unicode MS" w:hAnsi="Calibri"/>
          <w:strike w:val="0"/>
          <w:sz w:val="22"/>
          <w:szCs w:val="22"/>
        </w:rPr>
      </w:pPr>
      <w:r w:rsidRPr="00175EE5">
        <w:rPr>
          <w:rFonts w:ascii="Calibri" w:eastAsia="Arial Unicode MS" w:hAnsi="Calibri"/>
          <w:strike w:val="0"/>
          <w:sz w:val="22"/>
          <w:szCs w:val="22"/>
        </w:rPr>
        <w:t>V případě, že od ukončení předmětu uplynulo více než 5 let</w:t>
      </w:r>
      <w:r>
        <w:rPr>
          <w:rFonts w:ascii="Calibri" w:eastAsia="Arial Unicode MS" w:hAnsi="Calibri"/>
          <w:strike w:val="0"/>
          <w:sz w:val="22"/>
          <w:szCs w:val="22"/>
        </w:rPr>
        <w:t>, je k jeho</w:t>
      </w:r>
      <w:r w:rsidRPr="00175EE5">
        <w:rPr>
          <w:rFonts w:ascii="Calibri" w:eastAsia="Arial Unicode MS" w:hAnsi="Calibri"/>
          <w:strike w:val="0"/>
          <w:sz w:val="22"/>
          <w:szCs w:val="22"/>
        </w:rPr>
        <w:t xml:space="preserve"> uznání požadováno doporučení současného vyučujícího uznávaného předmětu vydané na základě shody obsahové náplně a na základě dosaženého hodnocení.</w:t>
      </w:r>
    </w:p>
    <w:p w:rsidR="00175EE5" w:rsidRDefault="00175EE5" w:rsidP="00175EE5">
      <w:pPr>
        <w:numPr>
          <w:ilvl w:val="0"/>
          <w:numId w:val="29"/>
        </w:numPr>
        <w:tabs>
          <w:tab w:val="clear" w:pos="720"/>
          <w:tab w:val="num" w:pos="426"/>
        </w:tabs>
        <w:spacing w:after="120"/>
        <w:ind w:left="425" w:hanging="425"/>
        <w:rPr>
          <w:rFonts w:ascii="Calibri" w:eastAsia="Arial Unicode MS" w:hAnsi="Calibri"/>
          <w:strike w:val="0"/>
          <w:sz w:val="22"/>
          <w:szCs w:val="22"/>
        </w:rPr>
      </w:pPr>
      <w:r>
        <w:rPr>
          <w:rFonts w:ascii="Calibri" w:eastAsia="Arial Unicode MS" w:hAnsi="Calibri"/>
          <w:strike w:val="0"/>
          <w:sz w:val="22"/>
          <w:szCs w:val="22"/>
        </w:rPr>
        <w:t xml:space="preserve">Předměty, které jsou ve vztahu ke studiu, pro nějž jsou uznávány, nepovinné, lze uznat v případě, že se jedná o předměty z předchozího nebo souběžného studia </w:t>
      </w:r>
      <w:proofErr w:type="gramStart"/>
      <w:r>
        <w:rPr>
          <w:rFonts w:ascii="Calibri" w:eastAsia="Arial Unicode MS" w:hAnsi="Calibri"/>
          <w:strike w:val="0"/>
          <w:sz w:val="22"/>
          <w:szCs w:val="22"/>
        </w:rPr>
        <w:t>na MU.</w:t>
      </w:r>
      <w:proofErr w:type="gramEnd"/>
    </w:p>
    <w:p w:rsidR="00175EE5" w:rsidRPr="00175EE5" w:rsidRDefault="00175EE5" w:rsidP="00175EE5">
      <w:pPr>
        <w:ind w:firstLine="0"/>
        <w:rPr>
          <w:rFonts w:asciiTheme="minorHAnsi" w:hAnsiTheme="minorHAnsi"/>
          <w:strike w:val="0"/>
          <w:sz w:val="22"/>
          <w:szCs w:val="22"/>
        </w:rPr>
      </w:pPr>
    </w:p>
    <w:p w:rsidR="00175EE5" w:rsidRPr="00A570BF" w:rsidRDefault="00175EE5" w:rsidP="00175EE5">
      <w:pPr>
        <w:pStyle w:val="W3MUZkonParagraf"/>
        <w:tabs>
          <w:tab w:val="num" w:pos="0"/>
        </w:tabs>
        <w:spacing w:after="0"/>
        <w:rPr>
          <w:rFonts w:ascii="Calibri" w:hAnsi="Calibri"/>
          <w:sz w:val="22"/>
          <w:szCs w:val="22"/>
        </w:rPr>
      </w:pPr>
      <w:r w:rsidRPr="00A570BF">
        <w:rPr>
          <w:rFonts w:ascii="Calibri" w:hAnsi="Calibri"/>
          <w:sz w:val="22"/>
          <w:szCs w:val="22"/>
        </w:rPr>
        <w:t>Článek 3</w:t>
      </w:r>
    </w:p>
    <w:p w:rsidR="00175EE5" w:rsidRPr="00A570BF" w:rsidRDefault="00F532B1" w:rsidP="00175EE5">
      <w:pPr>
        <w:pStyle w:val="W3MUZkonParagrafNzev"/>
        <w:tabs>
          <w:tab w:val="num" w:pos="0"/>
        </w:tabs>
        <w:spacing w:before="0"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Uznávání předmětů ze souběžných studií</w:t>
      </w:r>
    </w:p>
    <w:p w:rsidR="004F5D88" w:rsidRPr="00F532B1" w:rsidRDefault="00F532B1" w:rsidP="00F532B1">
      <w:pPr>
        <w:numPr>
          <w:ilvl w:val="0"/>
          <w:numId w:val="31"/>
        </w:numPr>
        <w:tabs>
          <w:tab w:val="clear" w:pos="720"/>
          <w:tab w:val="num" w:pos="426"/>
        </w:tabs>
        <w:spacing w:after="120"/>
        <w:ind w:left="426" w:hanging="426"/>
        <w:rPr>
          <w:rFonts w:ascii="Calibri" w:eastAsia="Arial Unicode MS" w:hAnsi="Calibri"/>
          <w:strike w:val="0"/>
          <w:sz w:val="22"/>
          <w:szCs w:val="22"/>
        </w:rPr>
      </w:pPr>
      <w:r w:rsidRPr="00F532B1">
        <w:rPr>
          <w:rFonts w:ascii="Calibri" w:eastAsia="Arial Unicode MS" w:hAnsi="Calibri"/>
          <w:strike w:val="0"/>
          <w:sz w:val="22"/>
          <w:szCs w:val="22"/>
        </w:rPr>
        <w:t>Pokud byl předmět absolvován v souběžném studiu před zahájením studia, ve kterém student žádá o jeho uznání, a žádost je podána při zápisu do tohoto studia, může být předmět uznán včetně jeho kreditové hodnoty. Při pozdějším podání žádosti lze předmět uznat pouze s nulovou kreditovou hodnotou.</w:t>
      </w:r>
    </w:p>
    <w:p w:rsidR="00F532B1" w:rsidRPr="00175EE5" w:rsidRDefault="00F532B1" w:rsidP="00F532B1">
      <w:pPr>
        <w:numPr>
          <w:ilvl w:val="0"/>
          <w:numId w:val="31"/>
        </w:numPr>
        <w:tabs>
          <w:tab w:val="clear" w:pos="720"/>
          <w:tab w:val="num" w:pos="426"/>
        </w:tabs>
        <w:spacing w:after="120"/>
        <w:ind w:left="425" w:hanging="425"/>
        <w:rPr>
          <w:rFonts w:ascii="Calibri" w:eastAsia="Arial Unicode MS" w:hAnsi="Calibri"/>
          <w:strike w:val="0"/>
          <w:sz w:val="22"/>
          <w:szCs w:val="22"/>
        </w:rPr>
      </w:pPr>
      <w:r w:rsidRPr="00F532B1">
        <w:rPr>
          <w:rFonts w:ascii="Calibri" w:eastAsia="Arial Unicode MS" w:hAnsi="Calibri"/>
          <w:strike w:val="0"/>
          <w:sz w:val="22"/>
          <w:szCs w:val="22"/>
        </w:rPr>
        <w:t>Pokud byl předmět absolvován v souběžném studiu po zahájení studia, ve kterém student žádá o jeho uznání, předmět může být uznán, a to s nulovou kreditovou hodnotou.</w:t>
      </w:r>
    </w:p>
    <w:p w:rsidR="00175EE5" w:rsidRDefault="00175EE5" w:rsidP="00A570BF">
      <w:pPr>
        <w:ind w:firstLine="0"/>
        <w:rPr>
          <w:rFonts w:asciiTheme="minorHAnsi" w:hAnsiTheme="minorHAnsi"/>
          <w:strike w:val="0"/>
          <w:sz w:val="22"/>
          <w:szCs w:val="22"/>
        </w:rPr>
      </w:pPr>
    </w:p>
    <w:p w:rsidR="004F5D88" w:rsidRPr="00A570BF" w:rsidRDefault="004F5D88" w:rsidP="00A570BF">
      <w:pPr>
        <w:pStyle w:val="W3MUZkonParagraf"/>
        <w:tabs>
          <w:tab w:val="num" w:pos="0"/>
        </w:tabs>
        <w:spacing w:after="0"/>
        <w:rPr>
          <w:rFonts w:ascii="Calibri" w:hAnsi="Calibri"/>
          <w:sz w:val="22"/>
          <w:szCs w:val="22"/>
        </w:rPr>
      </w:pPr>
      <w:r w:rsidRPr="00A570BF">
        <w:rPr>
          <w:rFonts w:ascii="Calibri" w:hAnsi="Calibri"/>
          <w:sz w:val="22"/>
          <w:szCs w:val="22"/>
        </w:rPr>
        <w:lastRenderedPageBreak/>
        <w:t xml:space="preserve">Článek </w:t>
      </w:r>
      <w:r w:rsidR="00175EE5">
        <w:rPr>
          <w:rFonts w:ascii="Calibri" w:hAnsi="Calibri"/>
          <w:sz w:val="22"/>
          <w:szCs w:val="22"/>
        </w:rPr>
        <w:t>4</w:t>
      </w:r>
    </w:p>
    <w:p w:rsidR="004F5D88" w:rsidRPr="00A570BF" w:rsidRDefault="004F5D88" w:rsidP="00A570BF">
      <w:pPr>
        <w:pStyle w:val="W3MUZkonParagrafNzev"/>
        <w:tabs>
          <w:tab w:val="num" w:pos="0"/>
        </w:tabs>
        <w:spacing w:before="0" w:after="240"/>
        <w:rPr>
          <w:rFonts w:ascii="Calibri" w:hAnsi="Calibri"/>
          <w:sz w:val="22"/>
          <w:szCs w:val="22"/>
        </w:rPr>
      </w:pPr>
      <w:r w:rsidRPr="00A570BF">
        <w:rPr>
          <w:rFonts w:ascii="Calibri" w:hAnsi="Calibri"/>
          <w:sz w:val="22"/>
          <w:szCs w:val="22"/>
        </w:rPr>
        <w:t>Závěrečná ustanovení</w:t>
      </w:r>
    </w:p>
    <w:p w:rsidR="00F532B1" w:rsidRDefault="00F532B1" w:rsidP="00F532B1">
      <w:pPr>
        <w:numPr>
          <w:ilvl w:val="0"/>
          <w:numId w:val="32"/>
        </w:numPr>
        <w:tabs>
          <w:tab w:val="clear" w:pos="720"/>
          <w:tab w:val="num" w:pos="426"/>
        </w:tabs>
        <w:spacing w:after="120"/>
        <w:ind w:left="426" w:hanging="426"/>
        <w:rPr>
          <w:rFonts w:ascii="Calibri" w:eastAsia="Arial Unicode MS" w:hAnsi="Calibri"/>
          <w:strike w:val="0"/>
          <w:sz w:val="22"/>
          <w:szCs w:val="22"/>
        </w:rPr>
      </w:pPr>
      <w:r w:rsidRPr="00F532B1">
        <w:rPr>
          <w:rFonts w:ascii="Calibri" w:eastAsia="Arial Unicode MS" w:hAnsi="Calibri"/>
          <w:strike w:val="0"/>
          <w:sz w:val="22"/>
          <w:szCs w:val="22"/>
        </w:rPr>
        <w:t>Žádosti o uznávání předmětu je doporučeno podávat v období začínajícím dva týdny před začátkem výuky v semestru a končícím šestý týden výuky v semestru.</w:t>
      </w:r>
    </w:p>
    <w:p w:rsidR="004F5D88" w:rsidRPr="00426FDC" w:rsidRDefault="004F5D88" w:rsidP="00F532B1">
      <w:pPr>
        <w:numPr>
          <w:ilvl w:val="0"/>
          <w:numId w:val="32"/>
        </w:numPr>
        <w:tabs>
          <w:tab w:val="clear" w:pos="720"/>
          <w:tab w:val="num" w:pos="426"/>
        </w:tabs>
        <w:spacing w:after="120"/>
        <w:ind w:left="426" w:hanging="426"/>
        <w:rPr>
          <w:rFonts w:ascii="Calibri" w:eastAsia="Arial Unicode MS" w:hAnsi="Calibri"/>
          <w:strike w:val="0"/>
          <w:sz w:val="22"/>
          <w:szCs w:val="22"/>
        </w:rPr>
      </w:pPr>
      <w:r w:rsidRPr="00426FDC">
        <w:rPr>
          <w:rFonts w:ascii="Calibri" w:eastAsia="Arial Unicode MS" w:hAnsi="Calibri"/>
          <w:strike w:val="0"/>
          <w:sz w:val="22"/>
          <w:szCs w:val="22"/>
        </w:rPr>
        <w:t xml:space="preserve">Podáváním informací k jednotlivým ustanovením a kontrolou dodržování pověřuji proděkana pro </w:t>
      </w:r>
      <w:r w:rsidR="00F532B1">
        <w:rPr>
          <w:rFonts w:ascii="Calibri" w:eastAsia="Arial Unicode MS" w:hAnsi="Calibri"/>
          <w:strike w:val="0"/>
          <w:sz w:val="22"/>
          <w:szCs w:val="22"/>
        </w:rPr>
        <w:t xml:space="preserve">bakalářské a magisterské </w:t>
      </w:r>
      <w:r w:rsidRPr="00426FDC">
        <w:rPr>
          <w:rFonts w:ascii="Calibri" w:eastAsia="Arial Unicode MS" w:hAnsi="Calibri"/>
          <w:strike w:val="0"/>
          <w:sz w:val="22"/>
          <w:szCs w:val="22"/>
        </w:rPr>
        <w:t>studium.</w:t>
      </w:r>
    </w:p>
    <w:p w:rsidR="00F532B1" w:rsidRPr="00426FDC" w:rsidRDefault="00F532B1" w:rsidP="00F532B1">
      <w:pPr>
        <w:numPr>
          <w:ilvl w:val="0"/>
          <w:numId w:val="32"/>
        </w:numPr>
        <w:tabs>
          <w:tab w:val="clear" w:pos="720"/>
          <w:tab w:val="num" w:pos="426"/>
        </w:tabs>
        <w:spacing w:after="120"/>
        <w:ind w:left="426" w:hanging="426"/>
        <w:rPr>
          <w:rFonts w:ascii="Calibri" w:eastAsia="Arial Unicode MS" w:hAnsi="Calibri"/>
          <w:strike w:val="0"/>
          <w:sz w:val="22"/>
          <w:szCs w:val="22"/>
        </w:rPr>
      </w:pPr>
      <w:r w:rsidRPr="00426FDC">
        <w:rPr>
          <w:rFonts w:ascii="Calibri" w:eastAsia="Arial Unicode MS" w:hAnsi="Calibri"/>
          <w:strike w:val="0"/>
          <w:sz w:val="22"/>
          <w:szCs w:val="22"/>
        </w:rPr>
        <w:t xml:space="preserve">Toto opatření ruší opatření děkana č. </w:t>
      </w:r>
      <w:r>
        <w:rPr>
          <w:rFonts w:ascii="Calibri" w:eastAsia="Arial Unicode MS" w:hAnsi="Calibri"/>
          <w:strike w:val="0"/>
          <w:sz w:val="22"/>
          <w:szCs w:val="22"/>
        </w:rPr>
        <w:t>5</w:t>
      </w:r>
      <w:r w:rsidRPr="00426FDC">
        <w:rPr>
          <w:rFonts w:ascii="Calibri" w:eastAsia="Arial Unicode MS" w:hAnsi="Calibri"/>
          <w:strike w:val="0"/>
          <w:sz w:val="22"/>
          <w:szCs w:val="22"/>
        </w:rPr>
        <w:t>/201</w:t>
      </w:r>
      <w:r>
        <w:rPr>
          <w:rFonts w:ascii="Calibri" w:eastAsia="Arial Unicode MS" w:hAnsi="Calibri"/>
          <w:strike w:val="0"/>
          <w:sz w:val="22"/>
          <w:szCs w:val="22"/>
        </w:rPr>
        <w:t>5</w:t>
      </w:r>
      <w:r w:rsidRPr="00426FDC">
        <w:rPr>
          <w:rFonts w:ascii="Calibri" w:eastAsia="Arial Unicode MS" w:hAnsi="Calibri"/>
          <w:strike w:val="0"/>
          <w:sz w:val="22"/>
          <w:szCs w:val="22"/>
        </w:rPr>
        <w:t xml:space="preserve"> „</w:t>
      </w:r>
      <w:r>
        <w:rPr>
          <w:rFonts w:ascii="Calibri" w:eastAsia="Arial Unicode MS" w:hAnsi="Calibri"/>
          <w:strike w:val="0"/>
          <w:sz w:val="22"/>
          <w:szCs w:val="22"/>
        </w:rPr>
        <w:t>K uznávání předmětů</w:t>
      </w:r>
      <w:r w:rsidRPr="00426FDC">
        <w:rPr>
          <w:rFonts w:ascii="Calibri" w:eastAsia="Arial Unicode MS" w:hAnsi="Calibri"/>
          <w:strike w:val="0"/>
          <w:sz w:val="22"/>
          <w:szCs w:val="22"/>
        </w:rPr>
        <w:t xml:space="preserve">“ </w:t>
      </w:r>
      <w:r>
        <w:rPr>
          <w:rFonts w:ascii="Calibri" w:eastAsia="Arial Unicode MS" w:hAnsi="Calibri"/>
          <w:strike w:val="0"/>
          <w:sz w:val="22"/>
          <w:szCs w:val="22"/>
        </w:rPr>
        <w:t>ve znění účinném od 14. prosince 2015</w:t>
      </w:r>
      <w:r w:rsidRPr="00426FDC">
        <w:rPr>
          <w:rFonts w:ascii="Calibri" w:eastAsia="Arial Unicode MS" w:hAnsi="Calibri"/>
          <w:strike w:val="0"/>
          <w:sz w:val="22"/>
          <w:szCs w:val="22"/>
        </w:rPr>
        <w:t>.</w:t>
      </w:r>
    </w:p>
    <w:p w:rsidR="004F5D88" w:rsidRDefault="00F532B1" w:rsidP="00F532B1">
      <w:pPr>
        <w:numPr>
          <w:ilvl w:val="0"/>
          <w:numId w:val="32"/>
        </w:numPr>
        <w:tabs>
          <w:tab w:val="clear" w:pos="720"/>
          <w:tab w:val="num" w:pos="426"/>
        </w:tabs>
        <w:spacing w:after="120"/>
        <w:ind w:left="426" w:hanging="426"/>
        <w:rPr>
          <w:rFonts w:ascii="Calibri" w:eastAsia="Arial Unicode MS" w:hAnsi="Calibri"/>
          <w:strike w:val="0"/>
          <w:sz w:val="22"/>
          <w:szCs w:val="22"/>
        </w:rPr>
      </w:pPr>
      <w:r>
        <w:rPr>
          <w:rFonts w:ascii="Calibri" w:eastAsia="Arial Unicode MS" w:hAnsi="Calibri"/>
          <w:strike w:val="0"/>
          <w:sz w:val="22"/>
          <w:szCs w:val="22"/>
        </w:rPr>
        <w:t>Toto o</w:t>
      </w:r>
      <w:r w:rsidR="004F5D88" w:rsidRPr="00426FDC">
        <w:rPr>
          <w:rFonts w:ascii="Calibri" w:eastAsia="Arial Unicode MS" w:hAnsi="Calibri"/>
          <w:strike w:val="0"/>
          <w:sz w:val="22"/>
          <w:szCs w:val="22"/>
        </w:rPr>
        <w:t xml:space="preserve">patření nabývá </w:t>
      </w:r>
      <w:r>
        <w:rPr>
          <w:rFonts w:ascii="Calibri" w:eastAsia="Arial Unicode MS" w:hAnsi="Calibri"/>
          <w:strike w:val="0"/>
          <w:sz w:val="22"/>
          <w:szCs w:val="22"/>
        </w:rPr>
        <w:t>platnosti dnem zveřejnění</w:t>
      </w:r>
      <w:r w:rsidR="004F5D88" w:rsidRPr="00426FDC">
        <w:rPr>
          <w:rFonts w:ascii="Calibri" w:eastAsia="Arial Unicode MS" w:hAnsi="Calibri"/>
          <w:strike w:val="0"/>
          <w:sz w:val="22"/>
          <w:szCs w:val="22"/>
        </w:rPr>
        <w:t>.</w:t>
      </w:r>
    </w:p>
    <w:p w:rsidR="00F532B1" w:rsidRPr="00426FDC" w:rsidRDefault="00F532B1" w:rsidP="00F532B1">
      <w:pPr>
        <w:numPr>
          <w:ilvl w:val="0"/>
          <w:numId w:val="32"/>
        </w:numPr>
        <w:tabs>
          <w:tab w:val="clear" w:pos="720"/>
          <w:tab w:val="num" w:pos="426"/>
        </w:tabs>
        <w:spacing w:after="120"/>
        <w:ind w:left="426" w:hanging="426"/>
        <w:rPr>
          <w:rFonts w:ascii="Calibri" w:eastAsia="Arial Unicode MS" w:hAnsi="Calibri"/>
          <w:strike w:val="0"/>
          <w:sz w:val="22"/>
          <w:szCs w:val="22"/>
        </w:rPr>
      </w:pPr>
      <w:r>
        <w:rPr>
          <w:rFonts w:ascii="Calibri" w:eastAsia="Arial Unicode MS" w:hAnsi="Calibri"/>
          <w:strike w:val="0"/>
          <w:sz w:val="22"/>
          <w:szCs w:val="22"/>
        </w:rPr>
        <w:t>Toto opatření nabývá účinnosti dnem 1. listopadu 2017.</w:t>
      </w:r>
    </w:p>
    <w:p w:rsidR="00426FDC" w:rsidRDefault="00426FDC" w:rsidP="004F5D88">
      <w:pPr>
        <w:rPr>
          <w:rFonts w:asciiTheme="minorHAnsi" w:hAnsiTheme="minorHAnsi"/>
          <w:strike w:val="0"/>
          <w:sz w:val="22"/>
          <w:szCs w:val="22"/>
        </w:rPr>
      </w:pPr>
    </w:p>
    <w:p w:rsidR="00A570BF" w:rsidRPr="004F5D88" w:rsidRDefault="00A570BF" w:rsidP="004F5D88">
      <w:pPr>
        <w:rPr>
          <w:rFonts w:asciiTheme="minorHAnsi" w:hAnsiTheme="minorHAnsi"/>
          <w:strike w:val="0"/>
          <w:sz w:val="22"/>
          <w:szCs w:val="22"/>
        </w:rPr>
      </w:pPr>
    </w:p>
    <w:p w:rsidR="004F5D88" w:rsidRDefault="004F5D88" w:rsidP="004F5D88">
      <w:pPr>
        <w:rPr>
          <w:rFonts w:asciiTheme="minorHAnsi" w:hAnsiTheme="minorHAnsi"/>
          <w:strike w:val="0"/>
          <w:sz w:val="22"/>
          <w:szCs w:val="22"/>
        </w:rPr>
      </w:pPr>
      <w:r w:rsidRPr="004F5D88">
        <w:rPr>
          <w:rFonts w:asciiTheme="minorHAnsi" w:hAnsiTheme="minorHAnsi"/>
          <w:strike w:val="0"/>
          <w:sz w:val="22"/>
          <w:szCs w:val="22"/>
        </w:rPr>
        <w:t xml:space="preserve">V Brně dne </w:t>
      </w:r>
      <w:r w:rsidR="00F532B1">
        <w:rPr>
          <w:rFonts w:asciiTheme="minorHAnsi" w:hAnsiTheme="minorHAnsi"/>
          <w:strike w:val="0"/>
          <w:sz w:val="22"/>
          <w:szCs w:val="22"/>
        </w:rPr>
        <w:t>30</w:t>
      </w:r>
      <w:r w:rsidRPr="004F5D88">
        <w:rPr>
          <w:rFonts w:asciiTheme="minorHAnsi" w:hAnsiTheme="minorHAnsi"/>
          <w:strike w:val="0"/>
          <w:sz w:val="22"/>
          <w:szCs w:val="22"/>
        </w:rPr>
        <w:t xml:space="preserve">. </w:t>
      </w:r>
      <w:r w:rsidR="00841C68">
        <w:rPr>
          <w:rFonts w:asciiTheme="minorHAnsi" w:hAnsiTheme="minorHAnsi"/>
          <w:strike w:val="0"/>
          <w:sz w:val="22"/>
          <w:szCs w:val="22"/>
        </w:rPr>
        <w:t>října</w:t>
      </w:r>
      <w:r w:rsidRPr="004F5D88">
        <w:rPr>
          <w:rFonts w:asciiTheme="minorHAnsi" w:hAnsiTheme="minorHAnsi"/>
          <w:strike w:val="0"/>
          <w:sz w:val="22"/>
          <w:szCs w:val="22"/>
        </w:rPr>
        <w:t xml:space="preserve"> 201</w:t>
      </w:r>
      <w:r w:rsidR="00A570BF">
        <w:rPr>
          <w:rFonts w:asciiTheme="minorHAnsi" w:hAnsiTheme="minorHAnsi"/>
          <w:strike w:val="0"/>
          <w:sz w:val="22"/>
          <w:szCs w:val="22"/>
        </w:rPr>
        <w:t>7</w:t>
      </w:r>
    </w:p>
    <w:p w:rsidR="00A570BF" w:rsidRDefault="00A570BF" w:rsidP="004F5D88">
      <w:pPr>
        <w:rPr>
          <w:rFonts w:asciiTheme="minorHAnsi" w:hAnsiTheme="minorHAnsi"/>
          <w:strike w:val="0"/>
          <w:sz w:val="22"/>
          <w:szCs w:val="22"/>
        </w:rPr>
      </w:pPr>
    </w:p>
    <w:p w:rsidR="00A570BF" w:rsidRPr="004F5D88" w:rsidRDefault="00A570BF" w:rsidP="004F5D88">
      <w:pPr>
        <w:rPr>
          <w:rFonts w:asciiTheme="minorHAnsi" w:hAnsiTheme="minorHAnsi"/>
          <w:strike w:val="0"/>
          <w:sz w:val="22"/>
          <w:szCs w:val="22"/>
        </w:rPr>
      </w:pPr>
    </w:p>
    <w:p w:rsidR="004F5D88" w:rsidRPr="004F5D88" w:rsidRDefault="004F5D88" w:rsidP="004F5D88">
      <w:pPr>
        <w:pStyle w:val="Zhlav"/>
        <w:ind w:left="5580"/>
        <w:jc w:val="center"/>
        <w:rPr>
          <w:rFonts w:asciiTheme="minorHAnsi" w:hAnsiTheme="minorHAnsi"/>
          <w:strike w:val="0"/>
          <w:sz w:val="22"/>
          <w:szCs w:val="22"/>
        </w:rPr>
      </w:pPr>
      <w:r w:rsidRPr="004F5D88">
        <w:rPr>
          <w:rFonts w:asciiTheme="minorHAnsi" w:hAnsiTheme="minorHAnsi"/>
          <w:strike w:val="0"/>
          <w:sz w:val="22"/>
          <w:szCs w:val="22"/>
        </w:rPr>
        <w:t>Jiří Zlatuška</w:t>
      </w:r>
    </w:p>
    <w:p w:rsidR="000C036C" w:rsidRPr="004F5D88" w:rsidRDefault="004F5D88" w:rsidP="00525FB2">
      <w:pPr>
        <w:pStyle w:val="Zhlav"/>
        <w:ind w:left="5580"/>
        <w:jc w:val="center"/>
        <w:rPr>
          <w:rFonts w:asciiTheme="minorHAnsi" w:hAnsiTheme="minorHAnsi"/>
          <w:strike w:val="0"/>
          <w:sz w:val="22"/>
          <w:szCs w:val="22"/>
        </w:rPr>
      </w:pPr>
      <w:r w:rsidRPr="004F5D88">
        <w:rPr>
          <w:rFonts w:asciiTheme="minorHAnsi" w:hAnsiTheme="minorHAnsi"/>
          <w:strike w:val="0"/>
          <w:sz w:val="22"/>
          <w:szCs w:val="22"/>
        </w:rPr>
        <w:t>děkan FI MU</w:t>
      </w:r>
    </w:p>
    <w:sectPr w:rsidR="000C036C" w:rsidRPr="004F5D88" w:rsidSect="00A570BF">
      <w:headerReference w:type="default" r:id="rId7"/>
      <w:footerReference w:type="default" r:id="rId8"/>
      <w:pgSz w:w="11906" w:h="16838"/>
      <w:pgMar w:top="1418" w:right="1418" w:bottom="1418" w:left="1418" w:header="720" w:footer="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B9B" w:rsidRDefault="006C0B9B" w:rsidP="00A116E7">
      <w:r>
        <w:separator/>
      </w:r>
    </w:p>
  </w:endnote>
  <w:endnote w:type="continuationSeparator" w:id="0">
    <w:p w:rsidR="006C0B9B" w:rsidRDefault="006C0B9B" w:rsidP="00A1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2"/>
        <w:szCs w:val="22"/>
      </w:rPr>
      <w:id w:val="10848784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570BF" w:rsidRPr="00A570BF" w:rsidRDefault="00A570BF">
            <w:pPr>
              <w:pStyle w:val="Zpa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570BF">
              <w:rPr>
                <w:rFonts w:asciiTheme="minorHAnsi" w:hAnsiTheme="minorHAnsi"/>
                <w:sz w:val="22"/>
                <w:szCs w:val="22"/>
              </w:rPr>
              <w:t xml:space="preserve">Stránka </w:t>
            </w:r>
            <w:r w:rsidRPr="00A570BF">
              <w:rPr>
                <w:rFonts w:asciiTheme="minorHAnsi" w:hAnsiTheme="minorHAnsi"/>
                <w:bCs/>
                <w:sz w:val="22"/>
                <w:szCs w:val="22"/>
              </w:rPr>
              <w:fldChar w:fldCharType="begin"/>
            </w:r>
            <w:r w:rsidRPr="00A570BF">
              <w:rPr>
                <w:rFonts w:asciiTheme="minorHAnsi" w:hAnsiTheme="minorHAnsi"/>
                <w:bCs/>
                <w:sz w:val="22"/>
                <w:szCs w:val="22"/>
              </w:rPr>
              <w:instrText>PAGE</w:instrText>
            </w:r>
            <w:r w:rsidRPr="00A570BF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7307FB">
              <w:rPr>
                <w:rFonts w:asciiTheme="minorHAnsi" w:hAnsiTheme="minorHAnsi"/>
                <w:bCs/>
                <w:noProof/>
                <w:sz w:val="22"/>
                <w:szCs w:val="22"/>
              </w:rPr>
              <w:t>2</w:t>
            </w:r>
            <w:r w:rsidRPr="00A570BF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r w:rsidRPr="00A570BF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A570BF">
              <w:rPr>
                <w:rFonts w:asciiTheme="minorHAnsi" w:hAnsiTheme="minorHAnsi"/>
                <w:bCs/>
                <w:sz w:val="22"/>
                <w:szCs w:val="22"/>
              </w:rPr>
              <w:fldChar w:fldCharType="begin"/>
            </w:r>
            <w:r w:rsidRPr="00A570BF">
              <w:rPr>
                <w:rFonts w:asciiTheme="minorHAnsi" w:hAnsiTheme="minorHAnsi"/>
                <w:bCs/>
                <w:sz w:val="22"/>
                <w:szCs w:val="22"/>
              </w:rPr>
              <w:instrText>NUMPAGES</w:instrText>
            </w:r>
            <w:r w:rsidRPr="00A570BF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7307FB">
              <w:rPr>
                <w:rFonts w:asciiTheme="minorHAnsi" w:hAnsiTheme="minorHAnsi"/>
                <w:bCs/>
                <w:noProof/>
                <w:sz w:val="22"/>
                <w:szCs w:val="22"/>
              </w:rPr>
              <w:t>2</w:t>
            </w:r>
            <w:r w:rsidRPr="00A570BF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D43CA4" w:rsidRPr="00426FDC" w:rsidRDefault="00D43CA4" w:rsidP="00525FB2">
    <w:pPr>
      <w:pStyle w:val="Zpat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B9B" w:rsidRDefault="006C0B9B" w:rsidP="00A116E7">
      <w:r>
        <w:separator/>
      </w:r>
    </w:p>
  </w:footnote>
  <w:footnote w:type="continuationSeparator" w:id="0">
    <w:p w:rsidR="006C0B9B" w:rsidRDefault="006C0B9B" w:rsidP="00A11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E7" w:rsidRDefault="00E96782">
    <w:pPr>
      <w:pStyle w:val="Zhlav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BA0D65E" wp14:editId="244CA333">
          <wp:simplePos x="0" y="0"/>
          <wp:positionH relativeFrom="page">
            <wp:posOffset>400685</wp:posOffset>
          </wp:positionH>
          <wp:positionV relativeFrom="page">
            <wp:posOffset>3175</wp:posOffset>
          </wp:positionV>
          <wp:extent cx="1883410" cy="75501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41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C92"/>
    <w:multiLevelType w:val="hybridMultilevel"/>
    <w:tmpl w:val="21B46BA4"/>
    <w:lvl w:ilvl="0" w:tplc="538809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C6D47"/>
    <w:multiLevelType w:val="hybridMultilevel"/>
    <w:tmpl w:val="2A2EA7E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D42B7B"/>
    <w:multiLevelType w:val="hybridMultilevel"/>
    <w:tmpl w:val="21B46BA4"/>
    <w:lvl w:ilvl="0" w:tplc="538809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2F1B3A"/>
    <w:multiLevelType w:val="multilevel"/>
    <w:tmpl w:val="885A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5" w15:restartNumberingAfterBreak="0">
    <w:nsid w:val="1AD108A4"/>
    <w:multiLevelType w:val="multilevel"/>
    <w:tmpl w:val="3B68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713928"/>
    <w:multiLevelType w:val="multilevel"/>
    <w:tmpl w:val="F592A21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93C2E61"/>
    <w:multiLevelType w:val="multilevel"/>
    <w:tmpl w:val="6FC0A378"/>
    <w:lvl w:ilvl="0">
      <w:start w:val="1"/>
      <w:numFmt w:val="decimal"/>
      <w:pStyle w:val="W3MUNadpis2slovan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2">
      <w:start w:val="1"/>
      <w:numFmt w:val="decimal"/>
      <w:pStyle w:val="W3MUNadpis4slovan"/>
      <w:lvlText w:val="%1.%2.%3."/>
      <w:lvlJc w:val="left"/>
      <w:pPr>
        <w:tabs>
          <w:tab w:val="num" w:pos="1581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8" w15:restartNumberingAfterBreak="0">
    <w:nsid w:val="2C2D6BEC"/>
    <w:multiLevelType w:val="hybridMultilevel"/>
    <w:tmpl w:val="21B46BA4"/>
    <w:lvl w:ilvl="0" w:tplc="538809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9D74ED"/>
    <w:multiLevelType w:val="hybridMultilevel"/>
    <w:tmpl w:val="0E9CFB3E"/>
    <w:lvl w:ilvl="0" w:tplc="F53E092E">
      <w:start w:val="2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AE10FD"/>
    <w:multiLevelType w:val="hybridMultilevel"/>
    <w:tmpl w:val="21B46BA4"/>
    <w:lvl w:ilvl="0" w:tplc="538809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60299"/>
    <w:multiLevelType w:val="hybridMultilevel"/>
    <w:tmpl w:val="5F4AFE3C"/>
    <w:lvl w:ilvl="0" w:tplc="7F36DA72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2" w15:restartNumberingAfterBreak="0">
    <w:nsid w:val="35FB1833"/>
    <w:multiLevelType w:val="hybridMultilevel"/>
    <w:tmpl w:val="049887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77380D"/>
    <w:multiLevelType w:val="multilevel"/>
    <w:tmpl w:val="0BFE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912"/>
        </w:tabs>
        <w:ind w:left="912" w:hanging="35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5" w15:restartNumberingAfterBreak="0">
    <w:nsid w:val="4AA427FE"/>
    <w:multiLevelType w:val="multilevel"/>
    <w:tmpl w:val="C6D43E7C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482"/>
        </w:tabs>
        <w:ind w:left="284" w:firstLine="1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16" w15:restartNumberingAfterBreak="0">
    <w:nsid w:val="4AED1EC4"/>
    <w:multiLevelType w:val="hybridMultilevel"/>
    <w:tmpl w:val="21B46BA4"/>
    <w:lvl w:ilvl="0" w:tplc="538809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783A47"/>
    <w:multiLevelType w:val="multilevel"/>
    <w:tmpl w:val="E00E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9A1F3C"/>
    <w:multiLevelType w:val="multilevel"/>
    <w:tmpl w:val="18887102"/>
    <w:lvl w:ilvl="0">
      <w:start w:val="1"/>
      <w:numFmt w:val="decimal"/>
      <w:pStyle w:val="W3MUTexttabulky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Texttabulky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19" w15:restartNumberingAfterBreak="0">
    <w:nsid w:val="710806A0"/>
    <w:multiLevelType w:val="multilevel"/>
    <w:tmpl w:val="BAD0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5A6EE0"/>
    <w:multiLevelType w:val="hybridMultilevel"/>
    <w:tmpl w:val="21B46BA4"/>
    <w:lvl w:ilvl="0" w:tplc="538809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8"/>
  </w:num>
  <w:num w:numId="4">
    <w:abstractNumId w:val="4"/>
  </w:num>
  <w:num w:numId="5">
    <w:abstractNumId w:val="7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3"/>
  </w:num>
  <w:num w:numId="10">
    <w:abstractNumId w:val="5"/>
  </w:num>
  <w:num w:numId="11">
    <w:abstractNumId w:val="17"/>
  </w:num>
  <w:num w:numId="12">
    <w:abstractNumId w:val="3"/>
  </w:num>
  <w:num w:numId="13">
    <w:abstractNumId w:val="11"/>
  </w:num>
  <w:num w:numId="14">
    <w:abstractNumId w:val="1"/>
  </w:num>
  <w:num w:numId="15">
    <w:abstractNumId w:val="9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8"/>
  </w:num>
  <w:num w:numId="27">
    <w:abstractNumId w:val="12"/>
  </w:num>
  <w:num w:numId="28">
    <w:abstractNumId w:val="0"/>
  </w:num>
  <w:num w:numId="29">
    <w:abstractNumId w:val="16"/>
  </w:num>
  <w:num w:numId="30">
    <w:abstractNumId w:val="20"/>
  </w:num>
  <w:num w:numId="31">
    <w:abstractNumId w:val="2"/>
  </w:num>
  <w:num w:numId="3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31"/>
    <w:rsid w:val="00015AA5"/>
    <w:rsid w:val="00071008"/>
    <w:rsid w:val="00076BD4"/>
    <w:rsid w:val="0008793A"/>
    <w:rsid w:val="0008795A"/>
    <w:rsid w:val="00094341"/>
    <w:rsid w:val="0009713D"/>
    <w:rsid w:val="000A1A32"/>
    <w:rsid w:val="000C036C"/>
    <w:rsid w:val="000D44B6"/>
    <w:rsid w:val="000E3194"/>
    <w:rsid w:val="000F0FF7"/>
    <w:rsid w:val="000F4A20"/>
    <w:rsid w:val="00111F73"/>
    <w:rsid w:val="00136315"/>
    <w:rsid w:val="0014124B"/>
    <w:rsid w:val="00146E5A"/>
    <w:rsid w:val="00154C01"/>
    <w:rsid w:val="00170D91"/>
    <w:rsid w:val="00175EE5"/>
    <w:rsid w:val="00187858"/>
    <w:rsid w:val="00190E4D"/>
    <w:rsid w:val="001A395D"/>
    <w:rsid w:val="001D56D5"/>
    <w:rsid w:val="001E3AC4"/>
    <w:rsid w:val="00207F51"/>
    <w:rsid w:val="0021144D"/>
    <w:rsid w:val="0022005F"/>
    <w:rsid w:val="0022379A"/>
    <w:rsid w:val="00250F13"/>
    <w:rsid w:val="00262C41"/>
    <w:rsid w:val="00286343"/>
    <w:rsid w:val="00286AA0"/>
    <w:rsid w:val="002A42D5"/>
    <w:rsid w:val="002C2FEF"/>
    <w:rsid w:val="002C600A"/>
    <w:rsid w:val="002C65D9"/>
    <w:rsid w:val="002F00E5"/>
    <w:rsid w:val="003307BD"/>
    <w:rsid w:val="003368AE"/>
    <w:rsid w:val="00356A78"/>
    <w:rsid w:val="003725BF"/>
    <w:rsid w:val="003742B4"/>
    <w:rsid w:val="00377F7E"/>
    <w:rsid w:val="00381BEC"/>
    <w:rsid w:val="003835B7"/>
    <w:rsid w:val="003853BB"/>
    <w:rsid w:val="003C51CD"/>
    <w:rsid w:val="003C5D47"/>
    <w:rsid w:val="003E1E90"/>
    <w:rsid w:val="003F3354"/>
    <w:rsid w:val="00403D13"/>
    <w:rsid w:val="0041254B"/>
    <w:rsid w:val="00426FDC"/>
    <w:rsid w:val="00442142"/>
    <w:rsid w:val="004504FC"/>
    <w:rsid w:val="00465CC8"/>
    <w:rsid w:val="004661E5"/>
    <w:rsid w:val="00470EDB"/>
    <w:rsid w:val="004A4D1D"/>
    <w:rsid w:val="004C481D"/>
    <w:rsid w:val="004E3226"/>
    <w:rsid w:val="004F5D88"/>
    <w:rsid w:val="004F7653"/>
    <w:rsid w:val="00525FB2"/>
    <w:rsid w:val="005354EB"/>
    <w:rsid w:val="005727DF"/>
    <w:rsid w:val="005828FF"/>
    <w:rsid w:val="00591550"/>
    <w:rsid w:val="005A7660"/>
    <w:rsid w:val="005B07C7"/>
    <w:rsid w:val="005B7275"/>
    <w:rsid w:val="00606B73"/>
    <w:rsid w:val="006373D6"/>
    <w:rsid w:val="00663216"/>
    <w:rsid w:val="006724FE"/>
    <w:rsid w:val="006A1CE1"/>
    <w:rsid w:val="006C0B9B"/>
    <w:rsid w:val="006C662B"/>
    <w:rsid w:val="006C71B8"/>
    <w:rsid w:val="006C73B1"/>
    <w:rsid w:val="006F3844"/>
    <w:rsid w:val="0070173C"/>
    <w:rsid w:val="007061EA"/>
    <w:rsid w:val="0071082C"/>
    <w:rsid w:val="0071245D"/>
    <w:rsid w:val="007307FB"/>
    <w:rsid w:val="007459E0"/>
    <w:rsid w:val="00761A03"/>
    <w:rsid w:val="007725DD"/>
    <w:rsid w:val="0078439A"/>
    <w:rsid w:val="0078570E"/>
    <w:rsid w:val="00787F9C"/>
    <w:rsid w:val="007A3580"/>
    <w:rsid w:val="007B7B45"/>
    <w:rsid w:val="007C413F"/>
    <w:rsid w:val="007D34F7"/>
    <w:rsid w:val="00814B63"/>
    <w:rsid w:val="00827892"/>
    <w:rsid w:val="00831615"/>
    <w:rsid w:val="00832800"/>
    <w:rsid w:val="00841C68"/>
    <w:rsid w:val="008561F3"/>
    <w:rsid w:val="0086571D"/>
    <w:rsid w:val="008716C2"/>
    <w:rsid w:val="00890373"/>
    <w:rsid w:val="008A23CA"/>
    <w:rsid w:val="008A7E0C"/>
    <w:rsid w:val="008E0FEC"/>
    <w:rsid w:val="008E1998"/>
    <w:rsid w:val="008F04FA"/>
    <w:rsid w:val="008F6048"/>
    <w:rsid w:val="008F7930"/>
    <w:rsid w:val="00904266"/>
    <w:rsid w:val="00940643"/>
    <w:rsid w:val="0095226A"/>
    <w:rsid w:val="00953E75"/>
    <w:rsid w:val="00965EBB"/>
    <w:rsid w:val="0098733B"/>
    <w:rsid w:val="009902AC"/>
    <w:rsid w:val="00996CA6"/>
    <w:rsid w:val="009A1A64"/>
    <w:rsid w:val="009B6EC5"/>
    <w:rsid w:val="009C54EF"/>
    <w:rsid w:val="009E4505"/>
    <w:rsid w:val="009F1C89"/>
    <w:rsid w:val="009F4EEF"/>
    <w:rsid w:val="009F6552"/>
    <w:rsid w:val="00A103EB"/>
    <w:rsid w:val="00A116E7"/>
    <w:rsid w:val="00A26D70"/>
    <w:rsid w:val="00A271CB"/>
    <w:rsid w:val="00A330A8"/>
    <w:rsid w:val="00A570BF"/>
    <w:rsid w:val="00A5714F"/>
    <w:rsid w:val="00A929CB"/>
    <w:rsid w:val="00AA3861"/>
    <w:rsid w:val="00AD3655"/>
    <w:rsid w:val="00AE5FA5"/>
    <w:rsid w:val="00AF5CC6"/>
    <w:rsid w:val="00B04E38"/>
    <w:rsid w:val="00B05D5F"/>
    <w:rsid w:val="00B42165"/>
    <w:rsid w:val="00B83442"/>
    <w:rsid w:val="00B84BC5"/>
    <w:rsid w:val="00B922C8"/>
    <w:rsid w:val="00BB3A32"/>
    <w:rsid w:val="00BB4383"/>
    <w:rsid w:val="00BE42D0"/>
    <w:rsid w:val="00BF39BC"/>
    <w:rsid w:val="00C105DD"/>
    <w:rsid w:val="00C350C8"/>
    <w:rsid w:val="00C41329"/>
    <w:rsid w:val="00C55075"/>
    <w:rsid w:val="00C6716B"/>
    <w:rsid w:val="00C67DBC"/>
    <w:rsid w:val="00C70732"/>
    <w:rsid w:val="00C71820"/>
    <w:rsid w:val="00CC0A7E"/>
    <w:rsid w:val="00CC2422"/>
    <w:rsid w:val="00CC4B90"/>
    <w:rsid w:val="00CE27BE"/>
    <w:rsid w:val="00D06EA0"/>
    <w:rsid w:val="00D11139"/>
    <w:rsid w:val="00D160C4"/>
    <w:rsid w:val="00D161A8"/>
    <w:rsid w:val="00D2480D"/>
    <w:rsid w:val="00D26ECF"/>
    <w:rsid w:val="00D3102D"/>
    <w:rsid w:val="00D3271F"/>
    <w:rsid w:val="00D40A34"/>
    <w:rsid w:val="00D43CA4"/>
    <w:rsid w:val="00D44BAE"/>
    <w:rsid w:val="00D7191B"/>
    <w:rsid w:val="00D726DD"/>
    <w:rsid w:val="00D9473E"/>
    <w:rsid w:val="00D957D4"/>
    <w:rsid w:val="00DC50EF"/>
    <w:rsid w:val="00E0201A"/>
    <w:rsid w:val="00E13DC6"/>
    <w:rsid w:val="00E371E9"/>
    <w:rsid w:val="00E3745E"/>
    <w:rsid w:val="00E839F1"/>
    <w:rsid w:val="00E83B6E"/>
    <w:rsid w:val="00E96782"/>
    <w:rsid w:val="00EF3D72"/>
    <w:rsid w:val="00EF760C"/>
    <w:rsid w:val="00F200C3"/>
    <w:rsid w:val="00F3418F"/>
    <w:rsid w:val="00F41054"/>
    <w:rsid w:val="00F436B4"/>
    <w:rsid w:val="00F532B1"/>
    <w:rsid w:val="00F562A5"/>
    <w:rsid w:val="00F7743C"/>
    <w:rsid w:val="00F86A0F"/>
    <w:rsid w:val="00F95431"/>
    <w:rsid w:val="00F97403"/>
    <w:rsid w:val="00FA0BEC"/>
    <w:rsid w:val="00FC22D0"/>
    <w:rsid w:val="00FE43C5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BC288B"/>
  <w15:docId w15:val="{564416B5-63FB-4D67-9BC3-9571A235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1BEC"/>
    <w:pPr>
      <w:ind w:firstLine="425"/>
      <w:jc w:val="both"/>
    </w:pPr>
    <w:rPr>
      <w:strike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keepLines/>
      <w:suppressAutoHyphens/>
      <w:spacing w:before="360" w:after="200"/>
      <w:ind w:firstLine="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qFormat/>
    <w:pPr>
      <w:keepNext/>
      <w:keepLines/>
      <w:suppressAutoHyphens/>
      <w:spacing w:before="300" w:after="60"/>
      <w:ind w:firstLine="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pPr>
      <w:keepNext/>
      <w:keepLines/>
      <w:suppressAutoHyphens/>
      <w:spacing w:before="200" w:after="60"/>
      <w:ind w:firstLine="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0A1A32"/>
    <w:pPr>
      <w:ind w:firstLine="0"/>
      <w:jc w:val="center"/>
      <w:outlineLvl w:val="4"/>
    </w:pPr>
    <w:rPr>
      <w:b/>
      <w:bCs/>
      <w:strike w:val="0"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Pr>
      <w:rFonts w:ascii="Verdana" w:hAnsi="Verdana"/>
      <w:b/>
      <w:sz w:val="20"/>
    </w:rPr>
  </w:style>
  <w:style w:type="character" w:customStyle="1" w:styleId="W3MUCitace">
    <w:name w:val="W3MU: Citace"/>
    <w:rPr>
      <w:rFonts w:ascii="Verdana" w:hAnsi="Verdana"/>
      <w:i/>
      <w:iCs/>
      <w:sz w:val="20"/>
    </w:rPr>
  </w:style>
  <w:style w:type="character" w:customStyle="1" w:styleId="W3MUOdkaz">
    <w:name w:val="W3MU: Odkaz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Pr>
      <w:color w:val="808080"/>
      <w:sz w:val="18"/>
    </w:rPr>
  </w:style>
  <w:style w:type="paragraph" w:customStyle="1" w:styleId="W3MUNormln">
    <w:name w:val="W3MU: Normální"/>
    <w:link w:val="W3MUNormlnChar"/>
    <w:pPr>
      <w:spacing w:after="120"/>
    </w:pPr>
    <w:rPr>
      <w:rFonts w:ascii="Verdana" w:hAnsi="Verdana"/>
      <w:szCs w:val="24"/>
    </w:rPr>
  </w:style>
  <w:style w:type="paragraph" w:customStyle="1" w:styleId="W3MUSeznamsodrkami">
    <w:name w:val="W3MU: Seznam s odrážkami"/>
    <w:basedOn w:val="W3MUNormln"/>
    <w:pPr>
      <w:numPr>
        <w:numId w:val="2"/>
      </w:numPr>
    </w:pPr>
  </w:style>
  <w:style w:type="character" w:styleId="Hypertextovodkaz">
    <w:name w:val="Hyperlink"/>
    <w:rsid w:val="00D726DD"/>
    <w:rPr>
      <w:color w:val="0000FF"/>
      <w:u w:val="single"/>
    </w:rPr>
  </w:style>
  <w:style w:type="paragraph" w:customStyle="1" w:styleId="W3MUNadpis1">
    <w:name w:val="W3MU: Nadpis 1"/>
    <w:basedOn w:val="W3MUNormln"/>
    <w:next w:val="W3MUNormln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41254B"/>
    <w:pPr>
      <w:numPr>
        <w:numId w:val="5"/>
      </w:numPr>
    </w:pPr>
  </w:style>
  <w:style w:type="paragraph" w:customStyle="1" w:styleId="W3MUNadpis2">
    <w:name w:val="W3MU: Nadpis 2"/>
    <w:basedOn w:val="W3MUNormln"/>
    <w:next w:val="W3MUNormln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41254B"/>
    <w:pPr>
      <w:numPr>
        <w:ilvl w:val="1"/>
        <w:numId w:val="5"/>
      </w:numPr>
    </w:pPr>
  </w:style>
  <w:style w:type="paragraph" w:customStyle="1" w:styleId="W3MUSeznamslovan1">
    <w:name w:val="W3MU: Seznam číslovaný 1"/>
    <w:basedOn w:val="W3MUNormln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pPr>
      <w:tabs>
        <w:tab w:val="num" w:pos="567"/>
      </w:tabs>
      <w:spacing w:after="0"/>
      <w:ind w:left="567" w:hanging="567"/>
    </w:pPr>
  </w:style>
  <w:style w:type="paragraph" w:customStyle="1" w:styleId="W3MUSeznamslovan3">
    <w:name w:val="W3MU: Seznam číslovaný 3"/>
    <w:basedOn w:val="W3MUNormln"/>
    <w:pPr>
      <w:numPr>
        <w:ilvl w:val="2"/>
        <w:numId w:val="4"/>
      </w:numPr>
      <w:spacing w:after="0"/>
    </w:pPr>
  </w:style>
  <w:style w:type="paragraph" w:customStyle="1" w:styleId="W3MUZkonst">
    <w:name w:val="W3MU: Zákon Část"/>
    <w:basedOn w:val="W3MUNadpis2"/>
    <w:next w:val="W3MUZkonstNzev"/>
    <w:rsid w:val="00832800"/>
    <w:pPr>
      <w:jc w:val="center"/>
    </w:pPr>
    <w:rPr>
      <w:b w:val="0"/>
    </w:rPr>
  </w:style>
  <w:style w:type="character" w:customStyle="1" w:styleId="W3MUZvraznntextkurzva">
    <w:name w:val="W3MU: Zvýrazněný text (kurzíva)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pPr>
      <w:shd w:val="clear" w:color="auto" w:fill="F3F3F3"/>
      <w:spacing w:after="0" w:line="300" w:lineRule="exact"/>
    </w:p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pPr>
      <w:spacing w:after="120"/>
      <w:ind w:firstLine="0"/>
      <w:jc w:val="left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pPr>
      <w:numPr>
        <w:ilvl w:val="1"/>
        <w:numId w:val="3"/>
      </w:numPr>
      <w:spacing w:after="0"/>
    </w:pPr>
  </w:style>
  <w:style w:type="paragraph" w:customStyle="1" w:styleId="W3MUZkonstNzev">
    <w:name w:val="W3MU: Zákon Část Název"/>
    <w:basedOn w:val="W3MUZkonst"/>
    <w:next w:val="W3MUZkonParagraf"/>
    <w:rsid w:val="00832800"/>
    <w:pPr>
      <w:spacing w:before="60"/>
    </w:pPr>
    <w:rPr>
      <w:b/>
    </w:rPr>
  </w:style>
  <w:style w:type="paragraph" w:customStyle="1" w:styleId="W3MUZkonParagraf">
    <w:name w:val="W3MU: Zákon Paragraf"/>
    <w:basedOn w:val="W3MUNadpis3"/>
    <w:next w:val="W3MUZkonParagrafNzev"/>
    <w:rsid w:val="002C600A"/>
    <w:pPr>
      <w:jc w:val="center"/>
      <w:outlineLvl w:val="0"/>
    </w:pPr>
    <w:rPr>
      <w:b w:val="0"/>
    </w:rPr>
  </w:style>
  <w:style w:type="paragraph" w:customStyle="1" w:styleId="W3MUZkonParagrafNzev">
    <w:name w:val="W3MU: Zákon Paragraf Název"/>
    <w:basedOn w:val="W3MUZkonParagraf"/>
    <w:next w:val="W3MUZkonOdstavec"/>
    <w:rsid w:val="00832800"/>
    <w:pPr>
      <w:spacing w:before="60"/>
    </w:pPr>
    <w:rPr>
      <w:b/>
    </w:rPr>
  </w:style>
  <w:style w:type="paragraph" w:customStyle="1" w:styleId="W3MUZkonOdstavec">
    <w:name w:val="W3MU: Zákon Odstavec"/>
    <w:basedOn w:val="W3MUNormln"/>
    <w:next w:val="W3MUZkonParagraf"/>
    <w:link w:val="W3MUZkonOdstavecChar"/>
    <w:rsid w:val="003C5D47"/>
    <w:pPr>
      <w:outlineLvl w:val="2"/>
    </w:pPr>
  </w:style>
  <w:style w:type="paragraph" w:customStyle="1" w:styleId="W3MUZkonOdstavecslovan">
    <w:name w:val="W3MU: Zákon Odstavec Číslovaný"/>
    <w:basedOn w:val="W3MUZkonOdstavec"/>
    <w:link w:val="W3MUZkonOdstavecslovanChar"/>
    <w:rsid w:val="002C600A"/>
    <w:pPr>
      <w:outlineLvl w:val="1"/>
    </w:pPr>
  </w:style>
  <w:style w:type="paragraph" w:customStyle="1" w:styleId="W3MUZkonPsmeno">
    <w:name w:val="W3MU: Zákon Písmeno"/>
    <w:basedOn w:val="W3MUNormln"/>
    <w:rsid w:val="002C600A"/>
    <w:pPr>
      <w:outlineLvl w:val="2"/>
    </w:pPr>
  </w:style>
  <w:style w:type="paragraph" w:customStyle="1" w:styleId="W3MUNadpis4">
    <w:name w:val="W3MU: Nadpis 4"/>
    <w:basedOn w:val="W3MUNadpis3"/>
    <w:next w:val="W3MUNormln"/>
    <w:rsid w:val="0008795A"/>
    <w:rPr>
      <w:b w:val="0"/>
    </w:rPr>
  </w:style>
  <w:style w:type="paragraph" w:customStyle="1" w:styleId="W3MUNadpis4slovan">
    <w:name w:val="W3MU: Nadpis 4 číslovaný"/>
    <w:basedOn w:val="W3MUNadpis4"/>
    <w:rsid w:val="0041254B"/>
    <w:pPr>
      <w:numPr>
        <w:ilvl w:val="2"/>
        <w:numId w:val="5"/>
      </w:numPr>
      <w:outlineLvl w:val="2"/>
    </w:pPr>
  </w:style>
  <w:style w:type="paragraph" w:customStyle="1" w:styleId="W3MUZkonHlava">
    <w:name w:val="W3MU: Zákon Hlava"/>
    <w:basedOn w:val="W3MUNadpis4"/>
    <w:next w:val="W3MUZkonParagraf"/>
    <w:rsid w:val="00996CA6"/>
    <w:pPr>
      <w:jc w:val="center"/>
    </w:pPr>
    <w:rPr>
      <w:b/>
      <w:sz w:val="24"/>
    </w:rPr>
  </w:style>
  <w:style w:type="character" w:customStyle="1" w:styleId="platne1">
    <w:name w:val="platne1"/>
    <w:basedOn w:val="Standardnpsmoodstavce"/>
    <w:rsid w:val="00F95431"/>
  </w:style>
  <w:style w:type="paragraph" w:styleId="Zkladntext">
    <w:name w:val="Body Text"/>
    <w:basedOn w:val="Normln"/>
    <w:rsid w:val="00F95431"/>
    <w:pPr>
      <w:ind w:firstLine="0"/>
    </w:pPr>
    <w:rPr>
      <w:strike w:val="0"/>
    </w:rPr>
  </w:style>
  <w:style w:type="paragraph" w:styleId="Normlnweb">
    <w:name w:val="Normal (Web)"/>
    <w:basedOn w:val="Normln"/>
    <w:rsid w:val="00F95431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psmenkov">
    <w:name w:val="psmenkov"/>
    <w:basedOn w:val="Normln"/>
    <w:rsid w:val="002A42D5"/>
    <w:pPr>
      <w:spacing w:before="100" w:beforeAutospacing="1" w:after="100" w:afterAutospacing="1"/>
      <w:ind w:firstLine="0"/>
      <w:jc w:val="left"/>
    </w:pPr>
    <w:rPr>
      <w:strike w:val="0"/>
    </w:rPr>
  </w:style>
  <w:style w:type="character" w:customStyle="1" w:styleId="Zdraznn1">
    <w:name w:val="Zdůraznění1"/>
    <w:qFormat/>
    <w:rsid w:val="003F3354"/>
    <w:rPr>
      <w:i/>
      <w:iCs/>
    </w:rPr>
  </w:style>
  <w:style w:type="paragraph" w:styleId="Zkladntext2">
    <w:name w:val="Body Text 2"/>
    <w:basedOn w:val="Normln"/>
    <w:rsid w:val="00890373"/>
    <w:pPr>
      <w:spacing w:after="120" w:line="480" w:lineRule="auto"/>
    </w:pPr>
  </w:style>
  <w:style w:type="character" w:styleId="Znakapoznpodarou">
    <w:name w:val="footnote reference"/>
    <w:rsid w:val="00890373"/>
    <w:rPr>
      <w:vertAlign w:val="superscript"/>
    </w:rPr>
  </w:style>
  <w:style w:type="paragraph" w:styleId="Nzev">
    <w:name w:val="Title"/>
    <w:basedOn w:val="Normln"/>
    <w:qFormat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normln1">
    <w:name w:val="normln1"/>
    <w:basedOn w:val="Normln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normln2">
    <w:name w:val="normln2"/>
    <w:basedOn w:val="Normln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rkovan">
    <w:name w:val="rkovan"/>
    <w:basedOn w:val="Normln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styleId="Zpat">
    <w:name w:val="footer"/>
    <w:basedOn w:val="Normln"/>
    <w:link w:val="ZpatChar"/>
    <w:uiPriority w:val="99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customStyle="1" w:styleId="normln4">
    <w:name w:val="normln4"/>
    <w:basedOn w:val="Normln"/>
    <w:rsid w:val="00890373"/>
    <w:pPr>
      <w:spacing w:before="100" w:beforeAutospacing="1" w:after="100" w:afterAutospacing="1"/>
      <w:ind w:firstLine="0"/>
      <w:jc w:val="left"/>
    </w:pPr>
    <w:rPr>
      <w:strike w:val="0"/>
    </w:rPr>
  </w:style>
  <w:style w:type="paragraph" w:styleId="Zkladntextodsazen">
    <w:name w:val="Body Text Indent"/>
    <w:basedOn w:val="Normln"/>
    <w:rsid w:val="00A929CB"/>
    <w:pPr>
      <w:spacing w:after="120"/>
      <w:ind w:left="283"/>
    </w:pPr>
  </w:style>
  <w:style w:type="character" w:customStyle="1" w:styleId="W3MUNormlnChar">
    <w:name w:val="W3MU: Normální Char"/>
    <w:link w:val="W3MUNormln"/>
    <w:rsid w:val="0095226A"/>
    <w:rPr>
      <w:rFonts w:ascii="Verdana" w:hAnsi="Verdana"/>
      <w:szCs w:val="24"/>
      <w:lang w:val="cs-CZ" w:eastAsia="cs-CZ" w:bidi="ar-SA"/>
    </w:rPr>
  </w:style>
  <w:style w:type="character" w:customStyle="1" w:styleId="W3MUZkonOdstavecChar">
    <w:name w:val="W3MU: Zákon Odstavec Char"/>
    <w:basedOn w:val="W3MUNormlnChar"/>
    <w:link w:val="W3MUZkonOdstavec"/>
    <w:rsid w:val="0095226A"/>
    <w:rPr>
      <w:rFonts w:ascii="Verdana" w:hAnsi="Verdana"/>
      <w:szCs w:val="24"/>
      <w:lang w:val="cs-CZ" w:eastAsia="cs-CZ" w:bidi="ar-SA"/>
    </w:rPr>
  </w:style>
  <w:style w:type="character" w:customStyle="1" w:styleId="W3MUZkonOdstavecslovanChar">
    <w:name w:val="W3MU: Zákon Odstavec Číslovaný Char"/>
    <w:basedOn w:val="W3MUZkonOdstavecChar"/>
    <w:link w:val="W3MUZkonOdstavecslovan"/>
    <w:rsid w:val="0095226A"/>
    <w:rPr>
      <w:rFonts w:ascii="Verdana" w:hAnsi="Verdana"/>
      <w:szCs w:val="24"/>
      <w:lang w:val="cs-CZ" w:eastAsia="cs-CZ" w:bidi="ar-SA"/>
    </w:rPr>
  </w:style>
  <w:style w:type="table" w:styleId="Mkatabulky">
    <w:name w:val="Table Grid"/>
    <w:basedOn w:val="Normlntabulka"/>
    <w:rsid w:val="000C0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rsid w:val="000A1A32"/>
    <w:pPr>
      <w:ind w:left="283" w:hanging="283"/>
      <w:jc w:val="left"/>
    </w:pPr>
    <w:rPr>
      <w:strike w:val="0"/>
      <w:sz w:val="20"/>
      <w:szCs w:val="20"/>
    </w:rPr>
  </w:style>
  <w:style w:type="paragraph" w:styleId="Seznam2">
    <w:name w:val="List 2"/>
    <w:basedOn w:val="Normln"/>
    <w:rsid w:val="000A1A32"/>
    <w:pPr>
      <w:ind w:left="566" w:hanging="283"/>
      <w:jc w:val="left"/>
    </w:pPr>
    <w:rPr>
      <w:strike w:val="0"/>
      <w:sz w:val="20"/>
      <w:szCs w:val="20"/>
    </w:rPr>
  </w:style>
  <w:style w:type="paragraph" w:styleId="Pokraovnseznamu2">
    <w:name w:val="List Continue 2"/>
    <w:basedOn w:val="Normln"/>
    <w:rsid w:val="008561F3"/>
    <w:pPr>
      <w:spacing w:after="120"/>
      <w:ind w:left="566" w:firstLine="0"/>
      <w:jc w:val="left"/>
    </w:pPr>
    <w:rPr>
      <w:strike w:val="0"/>
      <w:sz w:val="20"/>
      <w:szCs w:val="20"/>
    </w:rPr>
  </w:style>
  <w:style w:type="paragraph" w:styleId="Zhlav">
    <w:name w:val="header"/>
    <w:basedOn w:val="Normln"/>
    <w:link w:val="ZhlavChar"/>
    <w:rsid w:val="00A116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116E7"/>
    <w:rPr>
      <w:strike/>
      <w:sz w:val="24"/>
      <w:szCs w:val="24"/>
    </w:rPr>
  </w:style>
  <w:style w:type="paragraph" w:styleId="Textbubliny">
    <w:name w:val="Balloon Text"/>
    <w:basedOn w:val="Normln"/>
    <w:link w:val="TextbublinyChar"/>
    <w:rsid w:val="00D43C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43CA4"/>
    <w:rPr>
      <w:rFonts w:ascii="Segoe UI" w:hAnsi="Segoe UI" w:cs="Segoe UI"/>
      <w:strike/>
      <w:sz w:val="18"/>
      <w:szCs w:val="18"/>
    </w:rPr>
  </w:style>
  <w:style w:type="character" w:customStyle="1" w:styleId="ZpatChar">
    <w:name w:val="Zápatí Char"/>
    <w:link w:val="Zpat"/>
    <w:uiPriority w:val="99"/>
    <w:rsid w:val="00D43CA4"/>
    <w:rPr>
      <w:sz w:val="24"/>
      <w:szCs w:val="24"/>
    </w:rPr>
  </w:style>
  <w:style w:type="character" w:customStyle="1" w:styleId="W3MUNadpis3Char">
    <w:name w:val="W3MU: Nadpis 3 Char"/>
    <w:link w:val="W3MUNadpis3"/>
    <w:rsid w:val="00831615"/>
    <w:rPr>
      <w:rFonts w:ascii="Arial" w:hAnsi="Arial"/>
      <w:b/>
      <w:color w:val="808080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0F0FF7"/>
    <w:pPr>
      <w:spacing w:after="0"/>
      <w:ind w:firstLine="425"/>
      <w:jc w:val="both"/>
    </w:pPr>
    <w:rPr>
      <w:rFonts w:ascii="Times New Roman" w:hAnsi="Times New Roman"/>
      <w:b/>
      <w:bCs/>
    </w:rPr>
  </w:style>
  <w:style w:type="character" w:customStyle="1" w:styleId="TextkomenteChar">
    <w:name w:val="Text komentáře Char"/>
    <w:link w:val="Textkomente"/>
    <w:uiPriority w:val="99"/>
    <w:semiHidden/>
    <w:rsid w:val="000F0FF7"/>
    <w:rPr>
      <w:rFonts w:ascii="Verdana" w:hAnsi="Verdana"/>
      <w:strike/>
    </w:rPr>
  </w:style>
  <w:style w:type="character" w:customStyle="1" w:styleId="PedmtkomenteChar">
    <w:name w:val="Předmět komentáře Char"/>
    <w:link w:val="Pedmtkomente"/>
    <w:rsid w:val="000F0FF7"/>
    <w:rPr>
      <w:rFonts w:ascii="Verdana" w:hAnsi="Verdana"/>
      <w:b/>
      <w:bCs/>
      <w:strike/>
    </w:rPr>
  </w:style>
  <w:style w:type="paragraph" w:styleId="FormtovanvHTML">
    <w:name w:val="HTML Preformatted"/>
    <w:basedOn w:val="Normln"/>
    <w:link w:val="FormtovanvHTMLChar"/>
    <w:rsid w:val="004F5D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trike w:val="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4F5D88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175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4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4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108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0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48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83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8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13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2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60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1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52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95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7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81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7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0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509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049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6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9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12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39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96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00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24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39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34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76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11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70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46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33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81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76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5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26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3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20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42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72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692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0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6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404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68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20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0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4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7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2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76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17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3mutexty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w3mutextyz</Template>
  <TotalTime>19</TotalTime>
  <Pages>1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 Správní rady Masarykovy univerzity v Brně</vt:lpstr>
    </vt:vector>
  </TitlesOfParts>
  <Company>UVT MU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Správní rady Masarykovy univerzity v Brně</dc:title>
  <dc:creator>Smid</dc:creator>
  <cp:lastModifiedBy>Lenka Bartošková</cp:lastModifiedBy>
  <cp:revision>6</cp:revision>
  <cp:lastPrinted>2016-05-02T08:41:00Z</cp:lastPrinted>
  <dcterms:created xsi:type="dcterms:W3CDTF">2017-10-30T07:54:00Z</dcterms:created>
  <dcterms:modified xsi:type="dcterms:W3CDTF">2017-10-30T14:41:00Z</dcterms:modified>
</cp:coreProperties>
</file>