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B4" w:rsidRPr="00B421B4" w:rsidRDefault="00B421B4" w:rsidP="00B421B4">
      <w:pPr>
        <w:pStyle w:val="Nadpis1"/>
        <w:rPr>
          <w:rFonts w:ascii="Arial" w:hAnsi="Arial" w:cs="Arial"/>
          <w:b/>
          <w:sz w:val="26"/>
          <w:szCs w:val="26"/>
        </w:rPr>
      </w:pPr>
      <w:r w:rsidRPr="00B421B4">
        <w:rPr>
          <w:rFonts w:ascii="Arial" w:hAnsi="Arial" w:cs="Arial"/>
          <w:b/>
          <w:sz w:val="26"/>
          <w:szCs w:val="26"/>
        </w:rPr>
        <w:t>SOUHLAS S UZNÁNÍM PŘEDMĚTU ZE ZAHRANIČÍ ZA PŘEDMĚT FSPS</w:t>
      </w:r>
    </w:p>
    <w:p w:rsid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spacing w:after="0" w:line="276" w:lineRule="auto"/>
        <w:ind w:right="45"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Jméno studenta:</w:t>
      </w:r>
    </w:p>
    <w:p w:rsidR="00B421B4" w:rsidRPr="00B421B4" w:rsidRDefault="00B421B4" w:rsidP="00B421B4">
      <w:pPr>
        <w:spacing w:after="0" w:line="276" w:lineRule="auto"/>
        <w:ind w:right="45"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UČO:</w:t>
      </w:r>
    </w:p>
    <w:p w:rsidR="00B421B4" w:rsidRPr="00B421B4" w:rsidRDefault="00B421B4" w:rsidP="00B421B4">
      <w:pPr>
        <w:spacing w:after="0" w:line="276" w:lineRule="auto"/>
        <w:ind w:right="45"/>
        <w:rPr>
          <w:rFonts w:ascii="Arial" w:hAnsi="Arial" w:cs="Arial"/>
          <w:sz w:val="22"/>
        </w:rPr>
      </w:pPr>
      <w:proofErr w:type="spellStart"/>
      <w:r w:rsidRPr="00B421B4">
        <w:rPr>
          <w:rFonts w:ascii="Arial" w:hAnsi="Arial" w:cs="Arial"/>
          <w:sz w:val="22"/>
        </w:rPr>
        <w:t>Mobilitní</w:t>
      </w:r>
      <w:proofErr w:type="spellEnd"/>
      <w:r w:rsidRPr="00B421B4">
        <w:rPr>
          <w:rFonts w:ascii="Arial" w:hAnsi="Arial" w:cs="Arial"/>
          <w:sz w:val="22"/>
        </w:rPr>
        <w:t xml:space="preserve"> program:</w:t>
      </w:r>
    </w:p>
    <w:p w:rsidR="00B421B4" w:rsidRDefault="00B421B4" w:rsidP="00B421B4">
      <w:pPr>
        <w:spacing w:after="0" w:line="276" w:lineRule="auto"/>
        <w:ind w:right="45"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 xml:space="preserve">Zahraniční </w:t>
      </w:r>
      <w:r>
        <w:rPr>
          <w:rFonts w:ascii="Arial" w:hAnsi="Arial" w:cs="Arial"/>
          <w:sz w:val="22"/>
        </w:rPr>
        <w:t>instituce</w:t>
      </w:r>
      <w:bookmarkStart w:id="0" w:name="_GoBack"/>
      <w:bookmarkEnd w:id="0"/>
      <w:r w:rsidRPr="00B421B4">
        <w:rPr>
          <w:rFonts w:ascii="Arial" w:hAnsi="Arial" w:cs="Arial"/>
          <w:sz w:val="22"/>
        </w:rPr>
        <w:t>:</w:t>
      </w:r>
    </w:p>
    <w:p w:rsidR="00B421B4" w:rsidRPr="00B421B4" w:rsidRDefault="00B421B4" w:rsidP="00B421B4">
      <w:pPr>
        <w:spacing w:after="0" w:line="276" w:lineRule="auto"/>
        <w:ind w:right="45"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Souhlasím s tím, aby v případě úspěšného absolvování v zahraničí, byl předmět</w:t>
      </w:r>
      <w:r>
        <w:rPr>
          <w:rFonts w:ascii="Arial" w:hAnsi="Arial" w:cs="Arial"/>
          <w:sz w:val="22"/>
        </w:rPr>
        <w:t>/stáž</w:t>
      </w:r>
      <w:r w:rsidRPr="00B421B4">
        <w:rPr>
          <w:rFonts w:ascii="Arial" w:hAnsi="Arial" w:cs="Arial"/>
          <w:sz w:val="22"/>
        </w:rPr>
        <w:t>: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9"/>
        <w:gridCol w:w="5907"/>
        <w:gridCol w:w="1568"/>
      </w:tblGrid>
      <w:tr w:rsidR="00B421B4" w:rsidRPr="00B421B4" w:rsidTr="006E3DF5">
        <w:tc>
          <w:tcPr>
            <w:tcW w:w="1809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Kód předmětu</w:t>
            </w:r>
          </w:p>
        </w:tc>
        <w:tc>
          <w:tcPr>
            <w:tcW w:w="6804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Název předmětu</w:t>
            </w:r>
            <w:r>
              <w:rPr>
                <w:rFonts w:ascii="Arial" w:hAnsi="Arial" w:cs="Arial"/>
                <w:sz w:val="22"/>
              </w:rPr>
              <w:t>/stáže</w:t>
            </w:r>
          </w:p>
        </w:tc>
        <w:tc>
          <w:tcPr>
            <w:tcW w:w="1725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Počet ECTS</w:t>
            </w:r>
          </w:p>
        </w:tc>
      </w:tr>
      <w:tr w:rsidR="00B421B4" w:rsidRPr="00B421B4" w:rsidTr="00B421B4">
        <w:trPr>
          <w:trHeight w:val="434"/>
        </w:trPr>
        <w:tc>
          <w:tcPr>
            <w:tcW w:w="1809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uznán za předmět FSpS: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8"/>
        <w:gridCol w:w="5885"/>
        <w:gridCol w:w="1581"/>
      </w:tblGrid>
      <w:tr w:rsidR="00B421B4" w:rsidRPr="00B421B4" w:rsidTr="006E3DF5">
        <w:tc>
          <w:tcPr>
            <w:tcW w:w="1809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Kód předmětu</w:t>
            </w:r>
          </w:p>
        </w:tc>
        <w:tc>
          <w:tcPr>
            <w:tcW w:w="6804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Název předmětu</w:t>
            </w:r>
          </w:p>
        </w:tc>
        <w:tc>
          <w:tcPr>
            <w:tcW w:w="1725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  <w:r w:rsidRPr="00B421B4">
              <w:rPr>
                <w:rFonts w:ascii="Arial" w:hAnsi="Arial" w:cs="Arial"/>
                <w:sz w:val="22"/>
              </w:rPr>
              <w:t>Počet ECTS</w:t>
            </w:r>
          </w:p>
        </w:tc>
      </w:tr>
      <w:tr w:rsidR="00B421B4" w:rsidRPr="00B421B4" w:rsidTr="00B421B4">
        <w:trPr>
          <w:trHeight w:val="512"/>
        </w:trPr>
        <w:tc>
          <w:tcPr>
            <w:tcW w:w="1809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6804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</w:tcPr>
          <w:p w:rsidR="00B421B4" w:rsidRPr="00B421B4" w:rsidRDefault="00B421B4" w:rsidP="006E3DF5">
            <w:pPr>
              <w:ind w:right="45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Doplňující podmínky: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sym w:font="Wingdings" w:char="F0A8"/>
      </w:r>
      <w:r w:rsidRPr="00B421B4">
        <w:rPr>
          <w:rFonts w:ascii="Arial" w:hAnsi="Arial" w:cs="Arial"/>
          <w:sz w:val="22"/>
        </w:rPr>
        <w:t xml:space="preserve"> nevyžaduji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sym w:font="Wingdings" w:char="F0A8"/>
      </w:r>
      <w:r w:rsidRPr="00B421B4">
        <w:rPr>
          <w:rFonts w:ascii="Arial" w:hAnsi="Arial" w:cs="Arial"/>
          <w:sz w:val="22"/>
        </w:rPr>
        <w:t xml:space="preserve"> …………………………………………………………………………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Datum: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Jméno vyučujícího:</w:t>
      </w: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</w:p>
    <w:p w:rsidR="00B421B4" w:rsidRPr="00B421B4" w:rsidRDefault="00B421B4" w:rsidP="00B421B4">
      <w:pPr>
        <w:ind w:right="45"/>
        <w:contextualSpacing/>
        <w:rPr>
          <w:rFonts w:ascii="Arial" w:hAnsi="Arial" w:cs="Arial"/>
          <w:sz w:val="22"/>
        </w:rPr>
      </w:pPr>
      <w:r w:rsidRPr="00B421B4">
        <w:rPr>
          <w:rFonts w:ascii="Arial" w:hAnsi="Arial" w:cs="Arial"/>
          <w:sz w:val="22"/>
        </w:rPr>
        <w:t>Podpis vyučujícího:</w:t>
      </w:r>
    </w:p>
    <w:p w:rsidR="00B904AA" w:rsidRPr="00B421B4" w:rsidRDefault="00B904AA" w:rsidP="00F53B0F">
      <w:pPr>
        <w:pStyle w:val="Funkce"/>
        <w:tabs>
          <w:tab w:val="left" w:pos="2430"/>
        </w:tabs>
        <w:rPr>
          <w:rFonts w:cs="Arial"/>
          <w:sz w:val="18"/>
        </w:rPr>
      </w:pPr>
    </w:p>
    <w:sectPr w:rsidR="00B904AA" w:rsidRPr="00B421B4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61" w:rsidRDefault="00DD5661">
      <w:pPr>
        <w:spacing w:after="0"/>
      </w:pPr>
      <w:r>
        <w:separator/>
      </w:r>
    </w:p>
  </w:endnote>
  <w:endnote w:type="continuationSeparator" w:id="0">
    <w:p w:rsidR="00DD5661" w:rsidRDefault="00DD56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9A725B5" wp14:editId="6C5E373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2A927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395E14" w:rsidRPr="00395E14">
      <w:t>Masarykova univerzita, Fakulta sportovních studií</w:t>
    </w:r>
  </w:p>
  <w:p w:rsidR="003E1EB5" w:rsidRPr="003E1EB5" w:rsidRDefault="003E1EB5" w:rsidP="003E1EB5">
    <w:pPr>
      <w:pStyle w:val="Zpat"/>
    </w:pPr>
  </w:p>
  <w:p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Kamenice 753/5, 625 00 Brno, Česká republika</w:t>
    </w:r>
  </w:p>
  <w:p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T: +420 549 49 2930, E: info@fsps.muni.cz, www.fsps.muni.cz</w:t>
    </w:r>
  </w:p>
  <w:p w:rsidR="002D69EE" w:rsidRPr="00F86E6C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421B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421B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61" w:rsidRDefault="00DD5661">
      <w:pPr>
        <w:spacing w:after="0"/>
      </w:pPr>
      <w:r>
        <w:separator/>
      </w:r>
    </w:p>
  </w:footnote>
  <w:footnote w:type="continuationSeparator" w:id="0">
    <w:p w:rsidR="00DD5661" w:rsidRDefault="00DD5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495A2D" wp14:editId="4D153894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866D6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395E14"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0DBA3ABE" wp14:editId="3C6C549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CE"/>
    <w:rsid w:val="00003AEB"/>
    <w:rsid w:val="000218B9"/>
    <w:rsid w:val="000306AF"/>
    <w:rsid w:val="00042835"/>
    <w:rsid w:val="00086D29"/>
    <w:rsid w:val="000A5AD7"/>
    <w:rsid w:val="000B6490"/>
    <w:rsid w:val="000C6547"/>
    <w:rsid w:val="000F6900"/>
    <w:rsid w:val="00102F12"/>
    <w:rsid w:val="001300AC"/>
    <w:rsid w:val="0013516D"/>
    <w:rsid w:val="00142099"/>
    <w:rsid w:val="0014324D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5E14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21B4"/>
    <w:rsid w:val="00B43F1E"/>
    <w:rsid w:val="00B44F80"/>
    <w:rsid w:val="00B904AA"/>
    <w:rsid w:val="00B951F1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D5661"/>
    <w:rsid w:val="00DE590E"/>
    <w:rsid w:val="00E02F97"/>
    <w:rsid w:val="00E05F2B"/>
    <w:rsid w:val="00E26CA3"/>
    <w:rsid w:val="00E43F09"/>
    <w:rsid w:val="00E760BF"/>
    <w:rsid w:val="00E80B96"/>
    <w:rsid w:val="00E84342"/>
    <w:rsid w:val="00EA4CCE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48B0"/>
  <w15:docId w15:val="{70612B7C-D587-40A9-8667-A8EA44F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B4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/>
    </w:pPr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/>
    </w:pPr>
    <w:rPr>
      <w:rFonts w:ascii="Times New Roman" w:eastAsiaTheme="minorHAnsi" w:hAnsi="Times New Roman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link w:val="Nadpis1"/>
    <w:uiPriority w:val="9"/>
    <w:rsid w:val="00B421B4"/>
    <w:rPr>
      <w:rFonts w:ascii="Liberation Sans" w:eastAsia="Microsoft YaHei" w:hAnsi="Liberation Sans" w:cs="Mangal"/>
      <w:sz w:val="28"/>
      <w:szCs w:val="28"/>
    </w:rPr>
  </w:style>
  <w:style w:type="table" w:styleId="Mkatabulky">
    <w:name w:val="Table Grid"/>
    <w:basedOn w:val="Normlntabulka"/>
    <w:uiPriority w:val="59"/>
    <w:rsid w:val="00B421B4"/>
    <w:pPr>
      <w:spacing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385957\Desktop\Zuzana%20Pel&#225;nkov&#225;\Vzory\sport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7CB7-ADB0-462C-AFF7-9B285F20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sport_univerzalni_dopis_cz_barva</Template>
  <TotalTime>6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Andrea Kakulidu</dc:creator>
  <cp:lastModifiedBy>Andrea Kakulidu</cp:lastModifiedBy>
  <cp:revision>2</cp:revision>
  <cp:lastPrinted>2015-11-17T21:26:00Z</cp:lastPrinted>
  <dcterms:created xsi:type="dcterms:W3CDTF">2018-12-18T08:34:00Z</dcterms:created>
  <dcterms:modified xsi:type="dcterms:W3CDTF">2018-12-18T08:41:00Z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