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36AB" w14:textId="77777777" w:rsidR="00B42155" w:rsidRPr="00B42155" w:rsidRDefault="00B42155" w:rsidP="00B42155">
      <w:pPr>
        <w:rPr>
          <w:b/>
          <w:lang w:val="cs-CZ"/>
        </w:rPr>
      </w:pPr>
      <w:r w:rsidRPr="00B42155">
        <w:rPr>
          <w:b/>
          <w:lang w:val="cs-CZ"/>
        </w:rPr>
        <w:t>Návrh struktury disertační práce</w:t>
      </w:r>
    </w:p>
    <w:p w14:paraId="53E346A4" w14:textId="77777777" w:rsidR="00B42155" w:rsidRDefault="00B42155" w:rsidP="00B42155">
      <w:pPr>
        <w:rPr>
          <w:lang w:val="cs-CZ"/>
        </w:rPr>
      </w:pPr>
    </w:p>
    <w:p w14:paraId="5119D99E" w14:textId="77777777" w:rsidR="00BD7B80" w:rsidRPr="00BD7B80" w:rsidRDefault="00BD7B80" w:rsidP="00B42155">
      <w:pPr>
        <w:rPr>
          <w:i/>
          <w:lang w:val="cs-CZ"/>
        </w:rPr>
      </w:pPr>
      <w:bookmarkStart w:id="0" w:name="_GoBack"/>
      <w:r w:rsidRPr="00BD7B80">
        <w:rPr>
          <w:i/>
          <w:lang w:val="cs-CZ"/>
        </w:rPr>
        <w:t xml:space="preserve">Jedná se o pracovní návrh struktury disertace, který se bude měnit a </w:t>
      </w:r>
      <w:proofErr w:type="spellStart"/>
      <w:r w:rsidRPr="00BD7B80">
        <w:rPr>
          <w:i/>
        </w:rPr>
        <w:t>prohlubovat</w:t>
      </w:r>
      <w:proofErr w:type="spellEnd"/>
      <w:r w:rsidRPr="00BD7B80">
        <w:rPr>
          <w:i/>
        </w:rPr>
        <w:t xml:space="preserve"> </w:t>
      </w:r>
      <w:r w:rsidRPr="00BD7B80">
        <w:rPr>
          <w:i/>
        </w:rPr>
        <w:t xml:space="preserve"> </w:t>
      </w:r>
      <w:proofErr w:type="spellStart"/>
      <w:r w:rsidRPr="00BD7B80">
        <w:rPr>
          <w:i/>
        </w:rPr>
        <w:t>podle</w:t>
      </w:r>
      <w:proofErr w:type="spellEnd"/>
      <w:r w:rsidRPr="00BD7B80">
        <w:rPr>
          <w:i/>
        </w:rPr>
        <w:t xml:space="preserve"> </w:t>
      </w:r>
      <w:proofErr w:type="spellStart"/>
      <w:r w:rsidRPr="00BD7B80">
        <w:rPr>
          <w:i/>
        </w:rPr>
        <w:t>toho</w:t>
      </w:r>
      <w:proofErr w:type="spellEnd"/>
      <w:r w:rsidRPr="00BD7B80">
        <w:rPr>
          <w:i/>
        </w:rPr>
        <w:t xml:space="preserve">, </w:t>
      </w:r>
      <w:proofErr w:type="spellStart"/>
      <w:r w:rsidRPr="00BD7B80">
        <w:rPr>
          <w:i/>
        </w:rPr>
        <w:t>jak</w:t>
      </w:r>
      <w:proofErr w:type="spellEnd"/>
      <w:r w:rsidRPr="00BD7B80">
        <w:rPr>
          <w:i/>
        </w:rPr>
        <w:t xml:space="preserve"> </w:t>
      </w:r>
      <w:proofErr w:type="spellStart"/>
      <w:r w:rsidRPr="00BD7B80">
        <w:rPr>
          <w:i/>
        </w:rPr>
        <w:t>budu</w:t>
      </w:r>
      <w:proofErr w:type="spellEnd"/>
      <w:r w:rsidRPr="00BD7B80">
        <w:rPr>
          <w:i/>
        </w:rPr>
        <w:t xml:space="preserve"> </w:t>
      </w:r>
      <w:proofErr w:type="spellStart"/>
      <w:r w:rsidRPr="00BD7B80">
        <w:rPr>
          <w:i/>
        </w:rPr>
        <w:t>postupovat</w:t>
      </w:r>
      <w:proofErr w:type="spellEnd"/>
      <w:r w:rsidRPr="00BD7B80">
        <w:rPr>
          <w:i/>
        </w:rPr>
        <w:t xml:space="preserve"> </w:t>
      </w:r>
      <w:proofErr w:type="spellStart"/>
      <w:r w:rsidRPr="00BD7B80">
        <w:rPr>
          <w:i/>
        </w:rPr>
        <w:t>ve</w:t>
      </w:r>
      <w:proofErr w:type="spellEnd"/>
      <w:r w:rsidRPr="00BD7B80">
        <w:rPr>
          <w:i/>
        </w:rPr>
        <w:t xml:space="preserve"> </w:t>
      </w:r>
      <w:proofErr w:type="spellStart"/>
      <w:r w:rsidRPr="00BD7B80">
        <w:rPr>
          <w:i/>
        </w:rPr>
        <w:t>studiu</w:t>
      </w:r>
      <w:proofErr w:type="spellEnd"/>
      <w:r w:rsidRPr="00BD7B80">
        <w:rPr>
          <w:i/>
        </w:rPr>
        <w:t xml:space="preserve"> </w:t>
      </w:r>
      <w:proofErr w:type="spellStart"/>
      <w:r w:rsidRPr="00BD7B80">
        <w:rPr>
          <w:i/>
        </w:rPr>
        <w:t>literatury</w:t>
      </w:r>
      <w:proofErr w:type="spellEnd"/>
      <w:r w:rsidRPr="00BD7B80">
        <w:rPr>
          <w:i/>
        </w:rPr>
        <w:t xml:space="preserve">, </w:t>
      </w:r>
      <w:proofErr w:type="spellStart"/>
      <w:r w:rsidRPr="00BD7B80">
        <w:rPr>
          <w:i/>
        </w:rPr>
        <w:t>sběru</w:t>
      </w:r>
      <w:proofErr w:type="spellEnd"/>
      <w:r w:rsidRPr="00BD7B80">
        <w:rPr>
          <w:i/>
        </w:rPr>
        <w:t xml:space="preserve"> </w:t>
      </w:r>
      <w:proofErr w:type="spellStart"/>
      <w:r w:rsidRPr="00BD7B80">
        <w:rPr>
          <w:i/>
        </w:rPr>
        <w:t>dat</w:t>
      </w:r>
      <w:proofErr w:type="spellEnd"/>
      <w:r w:rsidRPr="00BD7B80">
        <w:rPr>
          <w:i/>
        </w:rPr>
        <w:t xml:space="preserve"> a </w:t>
      </w:r>
      <w:proofErr w:type="spellStart"/>
      <w:r w:rsidRPr="00BD7B80">
        <w:rPr>
          <w:i/>
        </w:rPr>
        <w:t>jejich</w:t>
      </w:r>
      <w:proofErr w:type="spellEnd"/>
      <w:r w:rsidRPr="00BD7B80">
        <w:rPr>
          <w:i/>
        </w:rPr>
        <w:t xml:space="preserve"> </w:t>
      </w:r>
      <w:proofErr w:type="spellStart"/>
      <w:r w:rsidRPr="00BD7B80">
        <w:rPr>
          <w:i/>
        </w:rPr>
        <w:t>následné</w:t>
      </w:r>
      <w:proofErr w:type="spellEnd"/>
      <w:r w:rsidRPr="00BD7B80">
        <w:rPr>
          <w:i/>
        </w:rPr>
        <w:t xml:space="preserve"> </w:t>
      </w:r>
      <w:proofErr w:type="spellStart"/>
      <w:r w:rsidRPr="00BD7B80">
        <w:rPr>
          <w:i/>
        </w:rPr>
        <w:t>analýze</w:t>
      </w:r>
      <w:proofErr w:type="spellEnd"/>
      <w:r w:rsidRPr="00BD7B80">
        <w:rPr>
          <w:i/>
        </w:rPr>
        <w:t>.</w:t>
      </w:r>
    </w:p>
    <w:bookmarkEnd w:id="0"/>
    <w:p w14:paraId="67BE6CA5" w14:textId="77777777" w:rsidR="00BD7B80" w:rsidRDefault="00BD7B80" w:rsidP="00B42155">
      <w:pPr>
        <w:rPr>
          <w:lang w:val="cs-CZ"/>
        </w:rPr>
      </w:pPr>
    </w:p>
    <w:p w14:paraId="0F5AE583" w14:textId="77777777" w:rsidR="00B42155" w:rsidRDefault="00B42155" w:rsidP="00B42155">
      <w:pPr>
        <w:rPr>
          <w:lang w:val="cs-CZ"/>
        </w:rPr>
      </w:pPr>
      <w:r>
        <w:rPr>
          <w:lang w:val="cs-CZ"/>
        </w:rPr>
        <w:t>OBSAH</w:t>
      </w:r>
    </w:p>
    <w:p w14:paraId="2D2397D3" w14:textId="77777777" w:rsidR="00B42155" w:rsidRDefault="00B42155" w:rsidP="00B42155">
      <w:pPr>
        <w:rPr>
          <w:lang w:val="cs-CZ"/>
        </w:rPr>
      </w:pPr>
    </w:p>
    <w:p w14:paraId="49844D32" w14:textId="77777777" w:rsidR="00B42155" w:rsidRDefault="00B42155" w:rsidP="00B42155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ÚVOD</w:t>
      </w:r>
    </w:p>
    <w:p w14:paraId="7392654E" w14:textId="77777777" w:rsidR="00B42155" w:rsidRDefault="00B42155" w:rsidP="00B42155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TEORETICKÁ ČÁST</w:t>
      </w:r>
    </w:p>
    <w:p w14:paraId="524561FD" w14:textId="77777777" w:rsidR="00B42155" w:rsidRDefault="00B42155" w:rsidP="00B42155">
      <w:pPr>
        <w:numPr>
          <w:ilvl w:val="1"/>
          <w:numId w:val="1"/>
        </w:numPr>
        <w:rPr>
          <w:lang w:val="cs-CZ"/>
        </w:rPr>
      </w:pPr>
      <w:proofErr w:type="spellStart"/>
      <w:r>
        <w:rPr>
          <w:lang w:val="cs-CZ"/>
        </w:rPr>
        <w:t>Heteronormativní</w:t>
      </w:r>
      <w:proofErr w:type="spellEnd"/>
      <w:r>
        <w:rPr>
          <w:lang w:val="cs-CZ"/>
        </w:rPr>
        <w:t xml:space="preserve"> řád a mechanismy jeho udržování</w:t>
      </w:r>
    </w:p>
    <w:p w14:paraId="4ACCFC1A" w14:textId="77777777" w:rsidR="00B42155" w:rsidRDefault="00B42155" w:rsidP="00B42155">
      <w:pPr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Zvýznamňování pojmů </w:t>
      </w:r>
      <w:proofErr w:type="spellStart"/>
      <w:r>
        <w:rPr>
          <w:lang w:val="cs-CZ"/>
        </w:rPr>
        <w:t>transgender</w:t>
      </w:r>
      <w:proofErr w:type="spellEnd"/>
      <w:r>
        <w:rPr>
          <w:lang w:val="cs-CZ"/>
        </w:rPr>
        <w:t xml:space="preserve"> a transsexualita</w:t>
      </w:r>
    </w:p>
    <w:p w14:paraId="34F05F71" w14:textId="77777777" w:rsidR="00B42155" w:rsidRDefault="00B42155" w:rsidP="00B42155">
      <w:pPr>
        <w:numPr>
          <w:ilvl w:val="1"/>
          <w:numId w:val="1"/>
        </w:numPr>
        <w:rPr>
          <w:lang w:val="cs-CZ"/>
        </w:rPr>
      </w:pPr>
      <w:r>
        <w:rPr>
          <w:lang w:val="cs-CZ"/>
        </w:rPr>
        <w:t>Tělo a hlas -  reprezentace genderové identity</w:t>
      </w:r>
    </w:p>
    <w:p w14:paraId="048A3E68" w14:textId="77777777" w:rsidR="00B42155" w:rsidRDefault="00B42155" w:rsidP="00B42155">
      <w:pPr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Možnosti provazování </w:t>
      </w:r>
      <w:proofErr w:type="spellStart"/>
      <w:r>
        <w:rPr>
          <w:lang w:val="cs-CZ"/>
        </w:rPr>
        <w:t>transgender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queer</w:t>
      </w:r>
      <w:proofErr w:type="spellEnd"/>
      <w:r>
        <w:rPr>
          <w:lang w:val="cs-CZ"/>
        </w:rPr>
        <w:t xml:space="preserve"> studií a aktivismus</w:t>
      </w:r>
    </w:p>
    <w:p w14:paraId="4688D2C7" w14:textId="77777777" w:rsidR="00B42155" w:rsidRDefault="00B42155" w:rsidP="00B42155">
      <w:pPr>
        <w:rPr>
          <w:lang w:val="cs-CZ"/>
        </w:rPr>
      </w:pPr>
    </w:p>
    <w:p w14:paraId="0A0B0293" w14:textId="77777777" w:rsidR="00B42155" w:rsidRDefault="00B42155" w:rsidP="00B42155">
      <w:pPr>
        <w:ind w:left="360"/>
        <w:rPr>
          <w:lang w:val="cs-CZ"/>
        </w:rPr>
      </w:pPr>
    </w:p>
    <w:p w14:paraId="636E728E" w14:textId="77777777" w:rsidR="00B42155" w:rsidRDefault="00B42155" w:rsidP="00B42155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EMPIRICKÁ ČÁST</w:t>
      </w:r>
    </w:p>
    <w:p w14:paraId="1F2D916C" w14:textId="77777777" w:rsidR="00B42155" w:rsidRDefault="00B42155" w:rsidP="00B42155">
      <w:pPr>
        <w:numPr>
          <w:ilvl w:val="1"/>
          <w:numId w:val="1"/>
        </w:numPr>
        <w:rPr>
          <w:lang w:val="cs-CZ"/>
        </w:rPr>
      </w:pPr>
      <w:commentRangeStart w:id="1"/>
      <w:r>
        <w:rPr>
          <w:lang w:val="cs-CZ"/>
        </w:rPr>
        <w:t>Metodologie</w:t>
      </w:r>
    </w:p>
    <w:p w14:paraId="32309BED" w14:textId="77777777" w:rsidR="00B42155" w:rsidRDefault="00B42155" w:rsidP="00B42155">
      <w:pPr>
        <w:numPr>
          <w:ilvl w:val="2"/>
          <w:numId w:val="1"/>
        </w:numPr>
        <w:rPr>
          <w:lang w:val="cs-CZ"/>
        </w:rPr>
      </w:pPr>
      <w:r>
        <w:rPr>
          <w:lang w:val="cs-CZ"/>
        </w:rPr>
        <w:t>Charakteristika výzkumu</w:t>
      </w:r>
    </w:p>
    <w:p w14:paraId="0DDA95B6" w14:textId="77777777" w:rsidR="00B42155" w:rsidRDefault="00B42155" w:rsidP="00B42155">
      <w:pPr>
        <w:numPr>
          <w:ilvl w:val="2"/>
          <w:numId w:val="1"/>
        </w:numPr>
        <w:rPr>
          <w:lang w:val="cs-CZ"/>
        </w:rPr>
      </w:pPr>
      <w:r>
        <w:rPr>
          <w:lang w:val="cs-CZ"/>
        </w:rPr>
        <w:t>Sběr dat</w:t>
      </w:r>
    </w:p>
    <w:p w14:paraId="15AE2CF4" w14:textId="77777777" w:rsidR="00B42155" w:rsidRDefault="00B42155" w:rsidP="00B42155">
      <w:pPr>
        <w:numPr>
          <w:ilvl w:val="3"/>
          <w:numId w:val="1"/>
        </w:numPr>
        <w:rPr>
          <w:lang w:val="cs-CZ"/>
        </w:rPr>
      </w:pPr>
      <w:r>
        <w:rPr>
          <w:lang w:val="cs-CZ"/>
        </w:rPr>
        <w:t xml:space="preserve">Sběr dat metodou </w:t>
      </w:r>
      <w:proofErr w:type="spellStart"/>
      <w:r>
        <w:rPr>
          <w:lang w:val="cs-CZ"/>
        </w:rPr>
        <w:t>polostrukturovaných</w:t>
      </w:r>
      <w:proofErr w:type="spellEnd"/>
      <w:r>
        <w:rPr>
          <w:lang w:val="cs-CZ"/>
        </w:rPr>
        <w:t xml:space="preserve"> rozhovorů</w:t>
      </w:r>
    </w:p>
    <w:p w14:paraId="55FF4B34" w14:textId="77777777" w:rsidR="00B42155" w:rsidRDefault="00B42155" w:rsidP="00B42155">
      <w:pPr>
        <w:numPr>
          <w:ilvl w:val="3"/>
          <w:numId w:val="1"/>
        </w:numPr>
        <w:rPr>
          <w:lang w:val="cs-CZ"/>
        </w:rPr>
      </w:pPr>
      <w:r>
        <w:rPr>
          <w:lang w:val="cs-CZ"/>
        </w:rPr>
        <w:t xml:space="preserve"> Výběr participujících</w:t>
      </w:r>
    </w:p>
    <w:p w14:paraId="3DF4FD6E" w14:textId="77777777" w:rsidR="00B42155" w:rsidRDefault="00B42155" w:rsidP="00B42155">
      <w:pPr>
        <w:numPr>
          <w:ilvl w:val="3"/>
          <w:numId w:val="1"/>
        </w:numPr>
        <w:rPr>
          <w:lang w:val="cs-CZ"/>
        </w:rPr>
      </w:pPr>
      <w:r>
        <w:rPr>
          <w:lang w:val="cs-CZ"/>
        </w:rPr>
        <w:t xml:space="preserve"> Spoluutváření rozhovorů</w:t>
      </w:r>
    </w:p>
    <w:p w14:paraId="7AAB423E" w14:textId="77777777" w:rsidR="00B42155" w:rsidRDefault="00B42155" w:rsidP="00B42155">
      <w:pPr>
        <w:numPr>
          <w:ilvl w:val="3"/>
          <w:numId w:val="1"/>
        </w:numPr>
        <w:rPr>
          <w:lang w:val="cs-CZ"/>
        </w:rPr>
      </w:pPr>
      <w:r>
        <w:rPr>
          <w:lang w:val="cs-CZ"/>
        </w:rPr>
        <w:t xml:space="preserve"> Analýza dat</w:t>
      </w:r>
    </w:p>
    <w:p w14:paraId="17194A33" w14:textId="77777777" w:rsidR="00B42155" w:rsidRDefault="00B42155" w:rsidP="00B42155">
      <w:pPr>
        <w:numPr>
          <w:ilvl w:val="3"/>
          <w:numId w:val="1"/>
        </w:numPr>
        <w:rPr>
          <w:lang w:val="cs-CZ"/>
        </w:rPr>
      </w:pPr>
      <w:r>
        <w:rPr>
          <w:lang w:val="cs-CZ"/>
        </w:rPr>
        <w:t xml:space="preserve"> Sběr dat pomocí zúčastněného pozorování</w:t>
      </w:r>
    </w:p>
    <w:p w14:paraId="40403BCD" w14:textId="77777777" w:rsidR="00B42155" w:rsidRDefault="00B42155" w:rsidP="00B42155">
      <w:pPr>
        <w:numPr>
          <w:ilvl w:val="3"/>
          <w:numId w:val="1"/>
        </w:numPr>
        <w:rPr>
          <w:lang w:val="cs-CZ"/>
        </w:rPr>
      </w:pPr>
      <w:r>
        <w:rPr>
          <w:lang w:val="cs-CZ"/>
        </w:rPr>
        <w:t xml:space="preserve"> Výběr prostředí, situací</w:t>
      </w:r>
    </w:p>
    <w:p w14:paraId="7B4306EE" w14:textId="77777777" w:rsidR="00B42155" w:rsidRDefault="00B42155" w:rsidP="00B42155">
      <w:pPr>
        <w:numPr>
          <w:ilvl w:val="3"/>
          <w:numId w:val="1"/>
        </w:numPr>
        <w:rPr>
          <w:lang w:val="cs-CZ"/>
        </w:rPr>
      </w:pPr>
      <w:r>
        <w:rPr>
          <w:lang w:val="cs-CZ"/>
        </w:rPr>
        <w:t xml:space="preserve"> Má pozice ve výzkumu</w:t>
      </w:r>
    </w:p>
    <w:p w14:paraId="556DC209" w14:textId="77777777" w:rsidR="00B42155" w:rsidRDefault="00B42155" w:rsidP="00B42155">
      <w:pPr>
        <w:numPr>
          <w:ilvl w:val="3"/>
          <w:numId w:val="1"/>
        </w:numPr>
        <w:rPr>
          <w:lang w:val="cs-CZ"/>
        </w:rPr>
      </w:pPr>
      <w:r>
        <w:rPr>
          <w:lang w:val="cs-CZ"/>
        </w:rPr>
        <w:t xml:space="preserve"> Analýza dat</w:t>
      </w:r>
    </w:p>
    <w:p w14:paraId="6EB9AA8F" w14:textId="77777777" w:rsidR="00B42155" w:rsidRDefault="00B42155" w:rsidP="00B42155">
      <w:pPr>
        <w:numPr>
          <w:ilvl w:val="3"/>
          <w:numId w:val="1"/>
        </w:numPr>
        <w:rPr>
          <w:lang w:val="cs-CZ"/>
        </w:rPr>
      </w:pPr>
      <w:r>
        <w:rPr>
          <w:lang w:val="cs-CZ"/>
        </w:rPr>
        <w:t xml:space="preserve"> Výběr dat pro analýzu českého medicínského diskurzu transsexuality</w:t>
      </w:r>
    </w:p>
    <w:p w14:paraId="63D1213D" w14:textId="77777777" w:rsidR="00B42155" w:rsidRDefault="00B42155" w:rsidP="00B42155">
      <w:pPr>
        <w:ind w:left="1440"/>
        <w:rPr>
          <w:lang w:val="cs-CZ"/>
        </w:rPr>
      </w:pPr>
      <w:r>
        <w:rPr>
          <w:lang w:val="cs-CZ"/>
        </w:rPr>
        <w:t>3.1.2.10. Analýza dat</w:t>
      </w:r>
    </w:p>
    <w:commentRangeEnd w:id="1"/>
    <w:p w14:paraId="68F51393" w14:textId="77777777" w:rsidR="00B42155" w:rsidRDefault="00B42155" w:rsidP="00B42155">
      <w:pPr>
        <w:ind w:left="720" w:hanging="720"/>
        <w:rPr>
          <w:lang w:val="cs-CZ"/>
        </w:rPr>
      </w:pPr>
      <w:r>
        <w:rPr>
          <w:rStyle w:val="CommentReference"/>
        </w:rPr>
        <w:commentReference w:id="1"/>
      </w:r>
      <w:commentRangeStart w:id="2"/>
      <w:r>
        <w:rPr>
          <w:lang w:val="cs-CZ"/>
        </w:rPr>
        <w:t xml:space="preserve">             3.2.  Analýza medicínského diskurzu transsexuality</w:t>
      </w:r>
    </w:p>
    <w:p w14:paraId="1CFCD641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 3.2.1. Medicínský diskurz transsexuality v ČSSR</w:t>
      </w:r>
    </w:p>
    <w:p w14:paraId="2AB44C03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 3.2.2. Medicínský diskurz po roce 1989</w:t>
      </w:r>
    </w:p>
    <w:p w14:paraId="61D4E51B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 3.2.3. Rozpory v rámci medicínského diskurzu</w:t>
      </w:r>
    </w:p>
    <w:p w14:paraId="3F662ABB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 3.2.3. Shrnutí</w:t>
      </w:r>
    </w:p>
    <w:p w14:paraId="4D820D51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3.3. Analýza rozhovorů</w:t>
      </w:r>
    </w:p>
    <w:commentRangeEnd w:id="2"/>
    <w:p w14:paraId="1145BDE9" w14:textId="77777777" w:rsidR="00B42155" w:rsidRDefault="00B42155" w:rsidP="00B42155">
      <w:pPr>
        <w:ind w:left="720" w:hanging="720"/>
        <w:rPr>
          <w:lang w:val="cs-CZ"/>
        </w:rPr>
      </w:pPr>
      <w:r>
        <w:rPr>
          <w:rStyle w:val="CommentReference"/>
        </w:rPr>
        <w:commentReference w:id="2"/>
      </w:r>
      <w:r>
        <w:rPr>
          <w:lang w:val="cs-CZ"/>
        </w:rPr>
        <w:t xml:space="preserve">                3.3.1. Koncept </w:t>
      </w:r>
      <w:proofErr w:type="spellStart"/>
      <w:r>
        <w:rPr>
          <w:lang w:val="cs-CZ"/>
        </w:rPr>
        <w:t>transgenderu</w:t>
      </w:r>
      <w:proofErr w:type="spellEnd"/>
      <w:r>
        <w:rPr>
          <w:lang w:val="cs-CZ"/>
        </w:rPr>
        <w:t xml:space="preserve"> a transsexuality v pojetí translidí</w:t>
      </w:r>
    </w:p>
    <w:p w14:paraId="3B93532F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3.3.2. Medicínský diskurz transsexuality z pohledu translidí</w:t>
      </w:r>
    </w:p>
    <w:p w14:paraId="1DEB0D1D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3.3.3. Dostupnost technologie pro modifikaci těla </w:t>
      </w:r>
    </w:p>
    <w:p w14:paraId="5D62DF9C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3.3.3. Strategie translidí při vyjednávání s lékaři a lékařkami </w:t>
      </w:r>
    </w:p>
    <w:p w14:paraId="352947DA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3.3.4. Vztahy ke kategoriím muž a žena, jejich proměny a obměny</w:t>
      </w:r>
    </w:p>
    <w:p w14:paraId="0BB64A6B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3.3.5. Tělo jako prostor pro reprezentaci vlastních identit</w:t>
      </w:r>
    </w:p>
    <w:p w14:paraId="6B51A4A3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3.3.6. Tělo jako prostor pro </w:t>
      </w:r>
      <w:proofErr w:type="spellStart"/>
      <w:r>
        <w:rPr>
          <w:lang w:val="cs-CZ"/>
        </w:rPr>
        <w:t>disciplinaci</w:t>
      </w:r>
      <w:proofErr w:type="spellEnd"/>
      <w:r>
        <w:rPr>
          <w:lang w:val="cs-CZ"/>
        </w:rPr>
        <w:t xml:space="preserve"> a stigmatizaci </w:t>
      </w:r>
    </w:p>
    <w:p w14:paraId="36260324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3.3.7. Vyjednávání identit ve vztahu k věku </w:t>
      </w:r>
    </w:p>
    <w:p w14:paraId="6B5354B7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3.3.8. Tělo v pohybu</w:t>
      </w:r>
    </w:p>
    <w:p w14:paraId="76E5EC1C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   3.3.8. Shrnutí   </w:t>
      </w:r>
    </w:p>
    <w:p w14:paraId="6D9FE348" w14:textId="77777777" w:rsidR="00B42155" w:rsidRDefault="00B42155" w:rsidP="00B42155">
      <w:pPr>
        <w:ind w:left="720" w:hanging="720"/>
        <w:rPr>
          <w:lang w:val="cs-CZ"/>
        </w:rPr>
      </w:pPr>
      <w:r>
        <w:rPr>
          <w:lang w:val="cs-CZ"/>
        </w:rPr>
        <w:t xml:space="preserve">             3.4. Analýza zúčastněného pozorování</w:t>
      </w:r>
    </w:p>
    <w:p w14:paraId="29DF3DC4" w14:textId="77777777" w:rsidR="00B42155" w:rsidRPr="00522E3B" w:rsidRDefault="00B42155" w:rsidP="00B42155">
      <w:pPr>
        <w:ind w:left="720" w:hanging="720"/>
        <w:rPr>
          <w:color w:val="3366FF"/>
          <w:lang w:val="cs-CZ"/>
        </w:rPr>
      </w:pPr>
      <w:r w:rsidRPr="00522E3B">
        <w:rPr>
          <w:color w:val="3366FF"/>
          <w:lang w:val="cs-CZ"/>
        </w:rPr>
        <w:t xml:space="preserve">                    (tuto část musím ještě promyslet, také bude záležet, zda mi přislíbená zúčastněná pozorování budou umožněna)</w:t>
      </w:r>
    </w:p>
    <w:p w14:paraId="74513E60" w14:textId="77777777" w:rsidR="00B42155" w:rsidRDefault="00B42155" w:rsidP="00B42155">
      <w:pPr>
        <w:ind w:left="720" w:hanging="720"/>
        <w:rPr>
          <w:lang w:val="cs-CZ"/>
        </w:rPr>
      </w:pPr>
    </w:p>
    <w:p w14:paraId="6BD2CF3A" w14:textId="77777777" w:rsidR="00B42155" w:rsidRDefault="00B42155" w:rsidP="00B42155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ZÁVĚR</w:t>
      </w:r>
    </w:p>
    <w:p w14:paraId="1164C2B5" w14:textId="77777777" w:rsidR="00B42155" w:rsidRDefault="00B42155" w:rsidP="00B42155">
      <w:pPr>
        <w:rPr>
          <w:lang w:val="cs-CZ"/>
        </w:rPr>
      </w:pPr>
    </w:p>
    <w:p w14:paraId="618E5D1D" w14:textId="77777777" w:rsidR="00E10777" w:rsidRDefault="00E10777"/>
    <w:sectPr w:rsidR="00E10777" w:rsidSect="000B679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arturek" w:date="2013-01-19T10:23:00Z" w:initials="K">
    <w:p w14:paraId="2D9706B1" w14:textId="77777777" w:rsidR="00B42155" w:rsidRDefault="00B42155" w:rsidP="00B42155">
      <w:pPr>
        <w:pStyle w:val="CommentText"/>
      </w:pPr>
      <w:r>
        <w:rPr>
          <w:rStyle w:val="CommentReference"/>
        </w:rPr>
        <w:annotationRef/>
      </w:r>
      <w:r>
        <w:t xml:space="preserve">Toto se </w:t>
      </w:r>
      <w:proofErr w:type="spellStart"/>
      <w:r>
        <w:t>patrně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hodně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psát</w:t>
      </w:r>
      <w:proofErr w:type="spellEnd"/>
      <w:r>
        <w:t xml:space="preserve">. V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úvodním</w:t>
      </w:r>
      <w:proofErr w:type="spellEnd"/>
      <w:r>
        <w:t xml:space="preserve"> </w:t>
      </w:r>
      <w:proofErr w:type="spellStart"/>
      <w:r>
        <w:t>stádiu</w:t>
      </w:r>
      <w:proofErr w:type="spellEnd"/>
      <w:r>
        <w:t xml:space="preserve"> je to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překvapivé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je to </w:t>
      </w:r>
      <w:proofErr w:type="spellStart"/>
      <w:r>
        <w:t>detailně</w:t>
      </w:r>
      <w:proofErr w:type="spellEnd"/>
      <w:r>
        <w:t xml:space="preserve"> </w:t>
      </w:r>
      <w:proofErr w:type="spellStart"/>
      <w:r>
        <w:t>strukturované</w:t>
      </w:r>
      <w:proofErr w:type="spellEnd"/>
      <w:r>
        <w:t xml:space="preserve">, ale </w:t>
      </w:r>
      <w:proofErr w:type="spellStart"/>
      <w:r>
        <w:t>asi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 to </w:t>
      </w:r>
      <w:proofErr w:type="spellStart"/>
      <w:r>
        <w:t>koledovala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zadáním</w:t>
      </w:r>
      <w:proofErr w:type="spellEnd"/>
      <w:r>
        <w:t>.</w:t>
      </w:r>
    </w:p>
  </w:comment>
  <w:comment w:id="2" w:author="Karturek" w:date="2013-01-19T10:23:00Z" w:initials="K">
    <w:p w14:paraId="15E87006" w14:textId="77777777" w:rsidR="00B42155" w:rsidRPr="00866A15" w:rsidRDefault="00B42155" w:rsidP="00B42155">
      <w:pPr>
        <w:pStyle w:val="CommentText"/>
        <w:rPr>
          <w:lang w:val="cs-CZ"/>
        </w:rPr>
      </w:pPr>
      <w:r w:rsidRPr="00866A15">
        <w:rPr>
          <w:rStyle w:val="CommentReference"/>
          <w:lang w:val="cs-CZ"/>
        </w:rPr>
        <w:annotationRef/>
      </w:r>
      <w:r w:rsidRPr="00866A15">
        <w:rPr>
          <w:lang w:val="cs-CZ"/>
        </w:rPr>
        <w:t>Tady už ta struktura evokuje rozpojení diskurzů, což se mi nezdá šťastné. Obojí bude patrně provázáno a někde vice, někde méně ladit? Hledala bych nějakou jinou analytickou kategorii pro odlišení kapitol.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452E"/>
    <w:multiLevelType w:val="multilevel"/>
    <w:tmpl w:val="C75C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55"/>
    <w:rsid w:val="000B6794"/>
    <w:rsid w:val="00B42155"/>
    <w:rsid w:val="00BD7B80"/>
    <w:rsid w:val="00E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9A3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55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42155"/>
    <w:rPr>
      <w:sz w:val="18"/>
      <w:szCs w:val="18"/>
    </w:rPr>
  </w:style>
  <w:style w:type="paragraph" w:styleId="CommentText">
    <w:name w:val="annotation text"/>
    <w:basedOn w:val="Normal"/>
    <w:link w:val="CommentTextChar"/>
    <w:rsid w:val="00B42155"/>
  </w:style>
  <w:style w:type="character" w:customStyle="1" w:styleId="CommentTextChar">
    <w:name w:val="Comment Text Char"/>
    <w:basedOn w:val="DefaultParagraphFont"/>
    <w:link w:val="CommentText"/>
    <w:rsid w:val="00B42155"/>
    <w:rPr>
      <w:rFonts w:ascii="Times New Roman" w:eastAsia="Times New Roman" w:hAnsi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55"/>
    <w:rPr>
      <w:rFonts w:ascii="Lucida Grande" w:eastAsia="Times New Roman" w:hAnsi="Lucida Grande" w:cs="Lucida Grande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55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42155"/>
    <w:rPr>
      <w:sz w:val="18"/>
      <w:szCs w:val="18"/>
    </w:rPr>
  </w:style>
  <w:style w:type="paragraph" w:styleId="CommentText">
    <w:name w:val="annotation text"/>
    <w:basedOn w:val="Normal"/>
    <w:link w:val="CommentTextChar"/>
    <w:rsid w:val="00B42155"/>
  </w:style>
  <w:style w:type="character" w:customStyle="1" w:styleId="CommentTextChar">
    <w:name w:val="Comment Text Char"/>
    <w:basedOn w:val="DefaultParagraphFont"/>
    <w:link w:val="CommentText"/>
    <w:rsid w:val="00B42155"/>
    <w:rPr>
      <w:rFonts w:ascii="Times New Roman" w:eastAsia="Times New Roman" w:hAnsi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55"/>
    <w:rPr>
      <w:rFonts w:ascii="Lucida Grande" w:eastAsia="Times New Roman" w:hAnsi="Lucida Grande" w:cs="Lucida Grande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1682</Characters>
  <Application>Microsoft Macintosh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Jahodová</dc:creator>
  <cp:keywords/>
  <dc:description/>
  <cp:lastModifiedBy>Dita Jahodová</cp:lastModifiedBy>
  <cp:revision>2</cp:revision>
  <dcterms:created xsi:type="dcterms:W3CDTF">2013-01-19T09:23:00Z</dcterms:created>
  <dcterms:modified xsi:type="dcterms:W3CDTF">2013-01-19T11:24:00Z</dcterms:modified>
</cp:coreProperties>
</file>