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88"/>
        <w:gridCol w:w="3942"/>
        <w:gridCol w:w="3945"/>
        <w:gridCol w:w="3945"/>
      </w:tblGrid>
      <w:tr w:rsidR="005C7E53" w:rsidTr="0068380C">
        <w:tc>
          <w:tcPr>
            <w:tcW w:w="840" w:type="pct"/>
          </w:tcPr>
          <w:p w:rsidR="005C7E53" w:rsidRDefault="005C7E53" w:rsidP="005C7E53">
            <w:pPr>
              <w:pStyle w:val="styl-textu"/>
            </w:pPr>
            <w:bookmarkStart w:id="0" w:name="_GoBack"/>
            <w:bookmarkEnd w:id="0"/>
          </w:p>
        </w:tc>
        <w:tc>
          <w:tcPr>
            <w:tcW w:w="1386" w:type="pct"/>
          </w:tcPr>
          <w:p w:rsidR="005C7E53" w:rsidRPr="003B4350" w:rsidRDefault="003B4350" w:rsidP="003B4350">
            <w:pPr>
              <w:pStyle w:val="styl-textu"/>
              <w:jc w:val="center"/>
              <w:rPr>
                <w:b/>
              </w:rPr>
            </w:pPr>
            <w:r w:rsidRPr="003B4350">
              <w:rPr>
                <w:b/>
              </w:rPr>
              <w:t>Mladá fronta Dnes</w:t>
            </w:r>
          </w:p>
        </w:tc>
        <w:tc>
          <w:tcPr>
            <w:tcW w:w="1387" w:type="pct"/>
          </w:tcPr>
          <w:p w:rsidR="005C7E53" w:rsidRPr="003B4350" w:rsidRDefault="003B4350" w:rsidP="003B4350">
            <w:pPr>
              <w:pStyle w:val="styl-textu"/>
              <w:jc w:val="center"/>
              <w:rPr>
                <w:b/>
              </w:rPr>
            </w:pPr>
            <w:proofErr w:type="spellStart"/>
            <w:r w:rsidRPr="003B4350">
              <w:rPr>
                <w:b/>
              </w:rPr>
              <w:t>The</w:t>
            </w:r>
            <w:proofErr w:type="spellEnd"/>
            <w:r w:rsidRPr="003B4350">
              <w:rPr>
                <w:b/>
              </w:rPr>
              <w:t xml:space="preserve"> </w:t>
            </w:r>
            <w:proofErr w:type="spellStart"/>
            <w:r w:rsidRPr="003B4350">
              <w:rPr>
                <w:b/>
              </w:rPr>
              <w:t>Times</w:t>
            </w:r>
            <w:proofErr w:type="spellEnd"/>
          </w:p>
        </w:tc>
        <w:tc>
          <w:tcPr>
            <w:tcW w:w="1387" w:type="pct"/>
          </w:tcPr>
          <w:p w:rsidR="005C7E53" w:rsidRPr="003B4350" w:rsidRDefault="003B4350" w:rsidP="003B4350">
            <w:pPr>
              <w:pStyle w:val="styl-textu"/>
              <w:jc w:val="center"/>
              <w:rPr>
                <w:b/>
              </w:rPr>
            </w:pPr>
            <w:r w:rsidRPr="003B4350">
              <w:rPr>
                <w:b/>
              </w:rPr>
              <w:t>Právo</w:t>
            </w:r>
          </w:p>
        </w:tc>
      </w:tr>
      <w:tr w:rsidR="005C7E53" w:rsidTr="003B4350">
        <w:tc>
          <w:tcPr>
            <w:tcW w:w="840" w:type="pct"/>
          </w:tcPr>
          <w:p w:rsidR="005C7E53" w:rsidRPr="005C7E53" w:rsidRDefault="005C7E53" w:rsidP="003B4350">
            <w:pPr>
              <w:pStyle w:val="styl-textu"/>
              <w:jc w:val="center"/>
              <w:rPr>
                <w:b/>
              </w:rPr>
            </w:pPr>
            <w:r>
              <w:rPr>
                <w:b/>
              </w:rPr>
              <w:t>LAYOUT TITULNÍ STRÁNKY</w:t>
            </w:r>
          </w:p>
        </w:tc>
        <w:tc>
          <w:tcPr>
            <w:tcW w:w="1386" w:type="pct"/>
          </w:tcPr>
          <w:p w:rsidR="003B4350" w:rsidRDefault="003B4350" w:rsidP="003B4350">
            <w:pPr>
              <w:pStyle w:val="styl-textu"/>
              <w:jc w:val="center"/>
            </w:pPr>
            <w:r w:rsidRPr="00A10A37">
              <w:rPr>
                <w:u w:val="single"/>
              </w:rPr>
              <w:t>identifikace deníku</w:t>
            </w:r>
            <w:r>
              <w:t xml:space="preserve"> – zaregistrování vlas</w:t>
            </w:r>
            <w:r>
              <w:t>t</w:t>
            </w:r>
            <w:r>
              <w:t>ní reklamy (víkendové vydání, magazín Víkend Dnes)</w:t>
            </w:r>
          </w:p>
          <w:p w:rsidR="003B4350" w:rsidRDefault="003B4350" w:rsidP="003B4350">
            <w:pPr>
              <w:pStyle w:val="styl-textu"/>
              <w:jc w:val="center"/>
            </w:pPr>
            <w:r w:rsidRPr="00A10A37">
              <w:rPr>
                <w:u w:val="single"/>
              </w:rPr>
              <w:t>hlavní zpráva a její závažnost</w:t>
            </w:r>
            <w:r>
              <w:t>: velikost a umístění fotografie a titulku (horní polov</w:t>
            </w:r>
            <w:r>
              <w:t>i</w:t>
            </w:r>
            <w:r>
              <w:t>na novin)</w:t>
            </w:r>
            <w:r w:rsidR="00617C4F">
              <w:t>, 6 sloupců</w:t>
            </w:r>
          </w:p>
          <w:p w:rsidR="00617C4F" w:rsidRDefault="00617C4F" w:rsidP="003B4350">
            <w:pPr>
              <w:pStyle w:val="styl-textu"/>
              <w:jc w:val="center"/>
            </w:pPr>
          </w:p>
          <w:p w:rsidR="005C7E53" w:rsidRDefault="00617C4F" w:rsidP="003B4350">
            <w:pPr>
              <w:pStyle w:val="styl-textu"/>
              <w:jc w:val="center"/>
            </w:pPr>
            <w:r w:rsidRPr="00617C4F">
              <w:rPr>
                <w:u w:val="single"/>
              </w:rPr>
              <w:t>další zprávy</w:t>
            </w:r>
            <w:r>
              <w:t xml:space="preserve">: </w:t>
            </w:r>
            <w:r w:rsidR="003B4350">
              <w:t>vpravo dole důležitější zpr</w:t>
            </w:r>
            <w:r w:rsidR="003B4350">
              <w:t>á</w:t>
            </w:r>
            <w:r w:rsidR="003B4350">
              <w:t>vy než vlevo (kurzíva, magazín Ona Dnes)</w:t>
            </w:r>
          </w:p>
        </w:tc>
        <w:tc>
          <w:tcPr>
            <w:tcW w:w="1387" w:type="pct"/>
          </w:tcPr>
          <w:p w:rsidR="00617C4F" w:rsidRDefault="00617C4F" w:rsidP="00617C4F">
            <w:pPr>
              <w:pStyle w:val="styl-textu"/>
              <w:jc w:val="left"/>
            </w:pPr>
            <w:r w:rsidRPr="00617C4F">
              <w:rPr>
                <w:u w:val="single"/>
              </w:rPr>
              <w:t>identifikace deníku</w:t>
            </w:r>
            <w:r>
              <w:t xml:space="preserve"> - reklama na předpla</w:t>
            </w:r>
            <w:r>
              <w:t>t</w:t>
            </w:r>
            <w:r>
              <w:t xml:space="preserve">né </w:t>
            </w:r>
            <w:proofErr w:type="spellStart"/>
            <w:r>
              <w:t>Timesů</w:t>
            </w:r>
            <w:proofErr w:type="spellEnd"/>
            <w:r>
              <w:t>; název novin s logem;</w:t>
            </w:r>
          </w:p>
          <w:p w:rsidR="00617C4F" w:rsidRDefault="00617C4F" w:rsidP="00617C4F">
            <w:pPr>
              <w:pStyle w:val="styl-textu"/>
              <w:jc w:val="left"/>
            </w:pPr>
          </w:p>
          <w:p w:rsidR="000D2870" w:rsidRDefault="00617C4F" w:rsidP="00617C4F">
            <w:pPr>
              <w:pStyle w:val="styl-textu"/>
              <w:jc w:val="left"/>
            </w:pPr>
            <w:r w:rsidRPr="00A10A37">
              <w:rPr>
                <w:u w:val="single"/>
              </w:rPr>
              <w:t>hlavní zpráva a její závažnost</w:t>
            </w:r>
            <w:r>
              <w:t>: fotografie; hlavní titulek; hlavní zpráva (pět sloupců, v</w:t>
            </w:r>
            <w:r w:rsidR="000D2870">
              <w:t>e čtvrtém vložená menší fotka);</w:t>
            </w:r>
          </w:p>
          <w:p w:rsidR="000D2870" w:rsidRDefault="000D2870" w:rsidP="00617C4F">
            <w:pPr>
              <w:pStyle w:val="styl-textu"/>
              <w:jc w:val="left"/>
            </w:pPr>
          </w:p>
          <w:p w:rsidR="005C7E53" w:rsidRDefault="000D2870" w:rsidP="00617C4F">
            <w:pPr>
              <w:pStyle w:val="styl-textu"/>
              <w:jc w:val="left"/>
            </w:pPr>
            <w:r>
              <w:rPr>
                <w:u w:val="single"/>
              </w:rPr>
              <w:t>další zprávy</w:t>
            </w:r>
            <w:r w:rsidRPr="000D2870">
              <w:t>:</w:t>
            </w:r>
            <w:r>
              <w:t xml:space="preserve"> </w:t>
            </w:r>
            <w:r w:rsidR="00617C4F">
              <w:t>odkaz na tři články uvnitř</w:t>
            </w:r>
          </w:p>
        </w:tc>
        <w:tc>
          <w:tcPr>
            <w:tcW w:w="1387" w:type="pct"/>
          </w:tcPr>
          <w:p w:rsidR="00617C4F" w:rsidRDefault="00617C4F" w:rsidP="00617C4F">
            <w:pPr>
              <w:pStyle w:val="styl-textu"/>
              <w:jc w:val="left"/>
            </w:pPr>
            <w:r>
              <w:rPr>
                <w:u w:val="single"/>
              </w:rPr>
              <w:t>identifikace deníku</w:t>
            </w:r>
            <w:r>
              <w:t xml:space="preserve"> - reklama na vlastní produkty + uprostřed název titulu; rekl</w:t>
            </w:r>
            <w:r>
              <w:t>a</w:t>
            </w:r>
            <w:r>
              <w:t>ma na vlastní magazín</w:t>
            </w:r>
          </w:p>
          <w:p w:rsidR="00617C4F" w:rsidRDefault="00617C4F" w:rsidP="00617C4F">
            <w:pPr>
              <w:pStyle w:val="styl-textu"/>
              <w:jc w:val="left"/>
            </w:pPr>
            <w:r>
              <w:rPr>
                <w:u w:val="single"/>
              </w:rPr>
              <w:t>hlavní zpráva a její</w:t>
            </w:r>
            <w:r w:rsidRPr="00617C4F">
              <w:rPr>
                <w:u w:val="single"/>
              </w:rPr>
              <w:t xml:space="preserve"> závažnost</w:t>
            </w:r>
            <w:r>
              <w:t xml:space="preserve">: </w:t>
            </w:r>
            <w:r w:rsidRPr="00617C4F">
              <w:t>titulek</w:t>
            </w:r>
            <w:r>
              <w:t xml:space="preserve"> a podtitulek hlavní zprávy; fotografie k hlavní zprávě; text hlavní zprávy (6 sloupců);</w:t>
            </w:r>
          </w:p>
          <w:p w:rsidR="005C7E53" w:rsidRDefault="00617C4F" w:rsidP="00617C4F">
            <w:pPr>
              <w:pStyle w:val="styl-textu"/>
              <w:jc w:val="left"/>
            </w:pPr>
            <w:r w:rsidRPr="00617C4F">
              <w:rPr>
                <w:u w:val="single"/>
              </w:rPr>
              <w:t>další zprávy</w:t>
            </w:r>
            <w:r>
              <w:t xml:space="preserve">: čtyři menší </w:t>
            </w:r>
          </w:p>
        </w:tc>
      </w:tr>
      <w:tr w:rsidR="005C7E53" w:rsidTr="003B4350">
        <w:tc>
          <w:tcPr>
            <w:tcW w:w="840" w:type="pct"/>
          </w:tcPr>
          <w:p w:rsidR="005C7E53" w:rsidRDefault="004270B7" w:rsidP="003B4350">
            <w:pPr>
              <w:pStyle w:val="styl-textu"/>
              <w:jc w:val="center"/>
              <w:rPr>
                <w:b/>
              </w:rPr>
            </w:pPr>
            <w:r>
              <w:rPr>
                <w:b/>
              </w:rPr>
              <w:t>typografické znaky</w:t>
            </w:r>
          </w:p>
        </w:tc>
        <w:tc>
          <w:tcPr>
            <w:tcW w:w="1386" w:type="pct"/>
          </w:tcPr>
          <w:p w:rsidR="005C7E53" w:rsidRDefault="005C7E53" w:rsidP="00A40AAB">
            <w:pPr>
              <w:pStyle w:val="styl-textu"/>
              <w:jc w:val="left"/>
            </w:pPr>
          </w:p>
        </w:tc>
        <w:tc>
          <w:tcPr>
            <w:tcW w:w="1387" w:type="pct"/>
          </w:tcPr>
          <w:p w:rsidR="005C7E53" w:rsidRDefault="005C7E53" w:rsidP="00A40AAB">
            <w:pPr>
              <w:pStyle w:val="styl-textu"/>
              <w:jc w:val="left"/>
            </w:pPr>
          </w:p>
        </w:tc>
        <w:tc>
          <w:tcPr>
            <w:tcW w:w="1387" w:type="pct"/>
          </w:tcPr>
          <w:p w:rsidR="005C7E53" w:rsidRDefault="005C7E53" w:rsidP="00A40AAB">
            <w:pPr>
              <w:pStyle w:val="styl-textu"/>
              <w:jc w:val="left"/>
            </w:pPr>
          </w:p>
        </w:tc>
      </w:tr>
      <w:tr w:rsidR="004270B7" w:rsidTr="003B4350">
        <w:tc>
          <w:tcPr>
            <w:tcW w:w="840" w:type="pct"/>
          </w:tcPr>
          <w:p w:rsidR="004270B7" w:rsidRDefault="004270B7" w:rsidP="003B4350">
            <w:pPr>
              <w:pStyle w:val="styl-textu"/>
              <w:jc w:val="center"/>
              <w:rPr>
                <w:b/>
              </w:rPr>
            </w:pPr>
            <w:r>
              <w:rPr>
                <w:b/>
              </w:rPr>
              <w:t>grafické znaky</w:t>
            </w:r>
          </w:p>
        </w:tc>
        <w:tc>
          <w:tcPr>
            <w:tcW w:w="1386" w:type="pct"/>
          </w:tcPr>
          <w:p w:rsidR="004270B7" w:rsidRPr="00A10A37" w:rsidRDefault="00A10A37" w:rsidP="00A40AAB">
            <w:pPr>
              <w:pStyle w:val="styl-textu"/>
              <w:jc w:val="left"/>
            </w:pPr>
            <w:r w:rsidRPr="00A10A37">
              <w:rPr>
                <w:u w:val="single"/>
              </w:rPr>
              <w:t>titulek</w:t>
            </w:r>
            <w:r>
              <w:t>: 2</w:t>
            </w:r>
          </w:p>
          <w:p w:rsidR="00A10A37" w:rsidRDefault="00A10A37" w:rsidP="00A40AAB">
            <w:pPr>
              <w:pStyle w:val="styl-textu"/>
              <w:jc w:val="left"/>
            </w:pPr>
            <w:r w:rsidRPr="00A10A37">
              <w:rPr>
                <w:u w:val="single"/>
              </w:rPr>
              <w:t>fotografie</w:t>
            </w:r>
            <w:r>
              <w:t xml:space="preserve">: </w:t>
            </w:r>
            <w:r w:rsidRPr="00B23813">
              <w:rPr>
                <w:b/>
              </w:rPr>
              <w:t>ulice</w:t>
            </w:r>
            <w:r>
              <w:t xml:space="preserve"> po výbuchu, zničené budovy, zranění lidé vedlejší (žádné sr</w:t>
            </w:r>
            <w:r>
              <w:t>o</w:t>
            </w:r>
            <w:r>
              <w:t>cení davu, žádné sanitky)</w:t>
            </w:r>
          </w:p>
          <w:p w:rsidR="00A10A37" w:rsidRDefault="00A10A37" w:rsidP="00A40AAB">
            <w:pPr>
              <w:pStyle w:val="styl-textu"/>
              <w:jc w:val="left"/>
            </w:pPr>
          </w:p>
          <w:p w:rsidR="00A10A37" w:rsidRDefault="00A10A37" w:rsidP="00A40AAB">
            <w:pPr>
              <w:pStyle w:val="styl-textu"/>
              <w:jc w:val="left"/>
            </w:pPr>
          </w:p>
          <w:p w:rsidR="00A10A37" w:rsidRDefault="00A10A37" w:rsidP="00A40AAB">
            <w:pPr>
              <w:pStyle w:val="styl-textu"/>
              <w:jc w:val="left"/>
            </w:pPr>
          </w:p>
          <w:p w:rsidR="00A10A37" w:rsidRDefault="00A10A37" w:rsidP="00A40AAB">
            <w:pPr>
              <w:pStyle w:val="styl-textu"/>
              <w:jc w:val="left"/>
            </w:pPr>
            <w:r w:rsidRPr="00A10A37">
              <w:rPr>
                <w:u w:val="single"/>
              </w:rPr>
              <w:t>poměr mezi textem a fotkou</w:t>
            </w:r>
            <w:r>
              <w:t>: ½</w:t>
            </w:r>
          </w:p>
          <w:p w:rsidR="00A10A37" w:rsidRDefault="00A10A37" w:rsidP="00A40AAB">
            <w:pPr>
              <w:pStyle w:val="styl-textu"/>
              <w:jc w:val="left"/>
            </w:pPr>
          </w:p>
          <w:p w:rsidR="00A10A37" w:rsidRPr="00A10A37" w:rsidRDefault="00A10A37" w:rsidP="00A40AAB">
            <w:pPr>
              <w:pStyle w:val="styl-textu"/>
              <w:jc w:val="left"/>
            </w:pPr>
            <w:r w:rsidRPr="00A10A37">
              <w:rPr>
                <w:u w:val="single"/>
              </w:rPr>
              <w:t>prostor pro reklamu</w:t>
            </w:r>
            <w:r>
              <w:t>: 2</w:t>
            </w:r>
          </w:p>
        </w:tc>
        <w:tc>
          <w:tcPr>
            <w:tcW w:w="1387" w:type="pct"/>
          </w:tcPr>
          <w:p w:rsidR="004270B7" w:rsidRPr="00A10A37" w:rsidRDefault="00A10A37" w:rsidP="00A40AAB">
            <w:pPr>
              <w:pStyle w:val="styl-textu"/>
              <w:jc w:val="left"/>
            </w:pPr>
            <w:r w:rsidRPr="00A10A37">
              <w:rPr>
                <w:u w:val="single"/>
              </w:rPr>
              <w:t>titulek</w:t>
            </w:r>
            <w:r>
              <w:t>: 1</w:t>
            </w:r>
          </w:p>
          <w:p w:rsidR="00A10A37" w:rsidRDefault="00A10A37" w:rsidP="00A40AAB">
            <w:pPr>
              <w:pStyle w:val="styl-textu"/>
              <w:jc w:val="left"/>
            </w:pPr>
            <w:r w:rsidRPr="00A10A37">
              <w:rPr>
                <w:u w:val="single"/>
              </w:rPr>
              <w:t>fotografie</w:t>
            </w:r>
            <w:r>
              <w:t xml:space="preserve">: ulice zasažená výbuchem: akcent na </w:t>
            </w:r>
            <w:proofErr w:type="gramStart"/>
            <w:r>
              <w:t>lidí</w:t>
            </w:r>
            <w:proofErr w:type="gramEnd"/>
            <w:r>
              <w:t xml:space="preserve"> (trosky a </w:t>
            </w:r>
            <w:proofErr w:type="spellStart"/>
            <w:r>
              <w:t>kolemležící</w:t>
            </w:r>
            <w:proofErr w:type="spellEnd"/>
            <w:r>
              <w:t xml:space="preserve"> dok</w:t>
            </w:r>
            <w:r>
              <w:t>u</w:t>
            </w:r>
            <w:r>
              <w:t>menty z vládních budov nikde, zato z</w:t>
            </w:r>
            <w:r>
              <w:t>á</w:t>
            </w:r>
            <w:r>
              <w:t>chranáři, policisté, přihlížející a ošetřov</w:t>
            </w:r>
            <w:r>
              <w:t>a</w:t>
            </w:r>
            <w:r>
              <w:t>ní)</w:t>
            </w:r>
          </w:p>
          <w:p w:rsidR="00A10A37" w:rsidRDefault="00A10A37" w:rsidP="00A40AAB">
            <w:pPr>
              <w:pStyle w:val="styl-textu"/>
              <w:jc w:val="left"/>
            </w:pPr>
          </w:p>
          <w:p w:rsidR="00A10A37" w:rsidRDefault="00A10A37" w:rsidP="00A40AAB">
            <w:pPr>
              <w:pStyle w:val="styl-textu"/>
              <w:jc w:val="left"/>
            </w:pPr>
            <w:r w:rsidRPr="00A10A37">
              <w:rPr>
                <w:u w:val="single"/>
              </w:rPr>
              <w:t>poměr mezi textem a fotkou</w:t>
            </w:r>
            <w:r>
              <w:t>: ½</w:t>
            </w:r>
          </w:p>
          <w:p w:rsidR="00A10A37" w:rsidRDefault="00A10A37" w:rsidP="00A40AAB">
            <w:pPr>
              <w:pStyle w:val="styl-textu"/>
              <w:jc w:val="left"/>
            </w:pPr>
          </w:p>
          <w:p w:rsidR="00A10A37" w:rsidRDefault="00A10A37" w:rsidP="00A40AAB">
            <w:pPr>
              <w:pStyle w:val="styl-textu"/>
              <w:jc w:val="left"/>
            </w:pPr>
            <w:r w:rsidRPr="00A10A37">
              <w:rPr>
                <w:u w:val="single"/>
              </w:rPr>
              <w:t>prostor pro reklamu</w:t>
            </w:r>
            <w:r>
              <w:t>: 3</w:t>
            </w:r>
          </w:p>
        </w:tc>
        <w:tc>
          <w:tcPr>
            <w:tcW w:w="1387" w:type="pct"/>
          </w:tcPr>
          <w:p w:rsidR="004270B7" w:rsidRPr="00A10A37" w:rsidRDefault="00A10A37" w:rsidP="00A40AAB">
            <w:pPr>
              <w:pStyle w:val="styl-textu"/>
              <w:jc w:val="left"/>
            </w:pPr>
            <w:r w:rsidRPr="00A10A37">
              <w:rPr>
                <w:u w:val="single"/>
              </w:rPr>
              <w:t>titulek</w:t>
            </w:r>
            <w:r>
              <w:t>: 3</w:t>
            </w:r>
          </w:p>
          <w:p w:rsidR="00A10A37" w:rsidRDefault="00A10A37" w:rsidP="00A40AAB">
            <w:pPr>
              <w:pStyle w:val="styl-textu"/>
              <w:jc w:val="left"/>
            </w:pPr>
            <w:r w:rsidRPr="00A10A37">
              <w:rPr>
                <w:u w:val="single"/>
              </w:rPr>
              <w:t>fotografie</w:t>
            </w:r>
            <w:r>
              <w:t>: ulice zasažená výbuchem, v popředí policista odhánějící novináře a zvědavce, vzadu rozbité budovy, z kterých se kouří, nepořádek na ulici, záchranáři</w:t>
            </w:r>
          </w:p>
          <w:p w:rsidR="00A10A37" w:rsidRDefault="00A10A37" w:rsidP="00A40AAB">
            <w:pPr>
              <w:pStyle w:val="styl-textu"/>
              <w:jc w:val="left"/>
            </w:pPr>
          </w:p>
          <w:p w:rsidR="00A10A37" w:rsidRDefault="00A10A37" w:rsidP="00A40AAB">
            <w:pPr>
              <w:pStyle w:val="styl-textu"/>
              <w:jc w:val="left"/>
            </w:pPr>
            <w:r w:rsidRPr="00A10A37">
              <w:rPr>
                <w:u w:val="single"/>
              </w:rPr>
              <w:t>poměr mezi textem a fotkou</w:t>
            </w:r>
            <w:r>
              <w:t>: ¼</w:t>
            </w:r>
          </w:p>
          <w:p w:rsidR="00A10A37" w:rsidRDefault="00A10A37" w:rsidP="00A40AAB">
            <w:pPr>
              <w:pStyle w:val="styl-textu"/>
              <w:jc w:val="left"/>
            </w:pPr>
          </w:p>
          <w:p w:rsidR="00A10A37" w:rsidRDefault="00A10A37" w:rsidP="00A40AAB">
            <w:pPr>
              <w:pStyle w:val="styl-textu"/>
              <w:jc w:val="left"/>
            </w:pPr>
            <w:r w:rsidRPr="00A10A37">
              <w:rPr>
                <w:u w:val="single"/>
              </w:rPr>
              <w:t>prostor pro reklamu</w:t>
            </w:r>
            <w:r>
              <w:t>: 1</w:t>
            </w:r>
          </w:p>
        </w:tc>
      </w:tr>
      <w:tr w:rsidR="005C7E53" w:rsidTr="003B4350">
        <w:tc>
          <w:tcPr>
            <w:tcW w:w="840" w:type="pct"/>
          </w:tcPr>
          <w:p w:rsidR="005C7E53" w:rsidRDefault="005C7E53" w:rsidP="003B4350">
            <w:pPr>
              <w:pStyle w:val="styl-textu"/>
              <w:jc w:val="center"/>
              <w:rPr>
                <w:b/>
              </w:rPr>
            </w:pPr>
            <w:r>
              <w:rPr>
                <w:b/>
              </w:rPr>
              <w:t>SYNTAGMATICKÁ STRUKTURA</w:t>
            </w:r>
            <w:r w:rsidR="003B4350">
              <w:rPr>
                <w:b/>
              </w:rPr>
              <w:t xml:space="preserve"> hlavní zprávy</w:t>
            </w:r>
          </w:p>
        </w:tc>
        <w:tc>
          <w:tcPr>
            <w:tcW w:w="1386" w:type="pct"/>
          </w:tcPr>
          <w:p w:rsidR="003B4350" w:rsidRDefault="003B4350" w:rsidP="003B4350">
            <w:pPr>
              <w:pStyle w:val="styl-textu"/>
              <w:ind w:left="21"/>
              <w:jc w:val="left"/>
              <w:rPr>
                <w:b/>
              </w:rPr>
            </w:pPr>
            <w:r w:rsidRPr="001D4C0A">
              <w:rPr>
                <w:u w:val="single"/>
              </w:rPr>
              <w:t>titulek</w:t>
            </w:r>
            <w:r>
              <w:t xml:space="preserve"> </w:t>
            </w:r>
            <w:r w:rsidRPr="003F2D3A">
              <w:rPr>
                <w:b/>
              </w:rPr>
              <w:t>Horor</w:t>
            </w:r>
            <w:r>
              <w:t xml:space="preserve"> v </w:t>
            </w:r>
            <w:r w:rsidRPr="001D4C0A">
              <w:rPr>
                <w:b/>
              </w:rPr>
              <w:t>Norsku</w:t>
            </w:r>
          </w:p>
          <w:p w:rsidR="003B4350" w:rsidRDefault="003B4350" w:rsidP="003B4350">
            <w:pPr>
              <w:pStyle w:val="styl-textu"/>
              <w:ind w:left="21"/>
              <w:jc w:val="left"/>
            </w:pPr>
          </w:p>
          <w:p w:rsidR="003B4350" w:rsidRDefault="003B4350" w:rsidP="003B4350">
            <w:pPr>
              <w:pStyle w:val="styl-textu"/>
              <w:ind w:left="21"/>
              <w:jc w:val="left"/>
              <w:rPr>
                <w:b/>
              </w:rPr>
            </w:pPr>
            <w:r w:rsidRPr="001D4C0A">
              <w:rPr>
                <w:u w:val="single"/>
              </w:rPr>
              <w:t>podtitulek</w:t>
            </w:r>
            <w:r>
              <w:t xml:space="preserve"> Výbuch u sídla </w:t>
            </w:r>
            <w:r w:rsidRPr="003F2D3A">
              <w:rPr>
                <w:b/>
              </w:rPr>
              <w:t>premiéra</w:t>
            </w:r>
            <w:r>
              <w:t>: ne</w:t>
            </w:r>
            <w:r>
              <w:t>j</w:t>
            </w:r>
            <w:r>
              <w:t xml:space="preserve">méně 7 </w:t>
            </w:r>
            <w:r w:rsidRPr="003F2D3A">
              <w:rPr>
                <w:b/>
              </w:rPr>
              <w:t>obětí</w:t>
            </w:r>
            <w:r>
              <w:t xml:space="preserve">; </w:t>
            </w:r>
            <w:r w:rsidRPr="0068380C">
              <w:rPr>
                <w:b/>
              </w:rPr>
              <w:t>Střelba</w:t>
            </w:r>
            <w:r>
              <w:t xml:space="preserve"> a bomby v táboře mládeže: až 20 mrtvých </w:t>
            </w:r>
            <w:r w:rsidRPr="003F2D3A">
              <w:rPr>
                <w:b/>
              </w:rPr>
              <w:t>dětí</w:t>
            </w:r>
          </w:p>
          <w:p w:rsidR="003B4350" w:rsidRDefault="003B4350" w:rsidP="003B4350">
            <w:pPr>
              <w:pStyle w:val="styl-textu"/>
              <w:ind w:left="21"/>
              <w:jc w:val="left"/>
            </w:pPr>
          </w:p>
          <w:p w:rsidR="003B4350" w:rsidRDefault="003B4350" w:rsidP="003B4350">
            <w:pPr>
              <w:pStyle w:val="styl-textu"/>
              <w:ind w:left="21"/>
              <w:jc w:val="left"/>
            </w:pPr>
            <w:r w:rsidRPr="001D4C0A">
              <w:rPr>
                <w:u w:val="single"/>
              </w:rPr>
              <w:t>titulek fotografie</w:t>
            </w:r>
            <w:r>
              <w:t xml:space="preserve">: </w:t>
            </w:r>
            <w:r>
              <w:rPr>
                <w:b/>
              </w:rPr>
              <w:t>Apokalypsa</w:t>
            </w:r>
            <w:r>
              <w:t xml:space="preserve">: Výbuch v Oslu byl tak silný, že poničil několik </w:t>
            </w:r>
            <w:r w:rsidRPr="003F2D3A">
              <w:rPr>
                <w:b/>
              </w:rPr>
              <w:t>ulic</w:t>
            </w:r>
            <w:r>
              <w:t xml:space="preserve">. Vytloukl okna v sídle </w:t>
            </w:r>
            <w:r w:rsidRPr="003F2D3A">
              <w:rPr>
                <w:b/>
              </w:rPr>
              <w:t>premiéra</w:t>
            </w:r>
            <w:r>
              <w:t xml:space="preserve">, na ministerstvech i v dalších budovách. </w:t>
            </w:r>
            <w:r w:rsidRPr="003F2D3A">
              <w:rPr>
                <w:b/>
              </w:rPr>
              <w:t>Z</w:t>
            </w:r>
            <w:r w:rsidRPr="003F2D3A">
              <w:rPr>
                <w:b/>
              </w:rPr>
              <w:t>e</w:t>
            </w:r>
            <w:r w:rsidRPr="003F2D3A">
              <w:rPr>
                <w:b/>
              </w:rPr>
              <w:t>mřelo</w:t>
            </w:r>
            <w:r>
              <w:t xml:space="preserve"> nejméně sedm lidí. </w:t>
            </w:r>
            <w:r w:rsidRPr="003F2D3A">
              <w:rPr>
                <w:b/>
              </w:rPr>
              <w:t>Další zahynuli</w:t>
            </w:r>
            <w:r>
              <w:t xml:space="preserve"> při střelbě na ostrově </w:t>
            </w:r>
            <w:proofErr w:type="spellStart"/>
            <w:r>
              <w:t>Utoya</w:t>
            </w:r>
            <w:proofErr w:type="spellEnd"/>
          </w:p>
          <w:p w:rsidR="003B4350" w:rsidRDefault="003B4350" w:rsidP="003B4350">
            <w:pPr>
              <w:pStyle w:val="styl-textu"/>
              <w:ind w:left="21"/>
              <w:jc w:val="left"/>
            </w:pPr>
          </w:p>
          <w:p w:rsidR="005C7E53" w:rsidRDefault="003B4350" w:rsidP="003B4350">
            <w:pPr>
              <w:pStyle w:val="styl-textu"/>
              <w:ind w:left="21"/>
              <w:jc w:val="left"/>
            </w:pPr>
            <w:proofErr w:type="spellStart"/>
            <w:r w:rsidRPr="001D4C0A">
              <w:rPr>
                <w:u w:val="single"/>
              </w:rPr>
              <w:t>infografika</w:t>
            </w:r>
            <w:proofErr w:type="spellEnd"/>
            <w:r>
              <w:t>: FAKTA Co se stalo v Oslu (</w:t>
            </w:r>
            <w:r w:rsidRPr="0068380C">
              <w:rPr>
                <w:b/>
              </w:rPr>
              <w:t>norská vlajka</w:t>
            </w:r>
            <w:r>
              <w:t xml:space="preserve">): Kolem 15. hod. </w:t>
            </w:r>
            <w:r w:rsidRPr="001D4C0A">
              <w:rPr>
                <w:b/>
              </w:rPr>
              <w:t>v</w:t>
            </w:r>
            <w:r w:rsidRPr="001D4C0A">
              <w:rPr>
                <w:b/>
              </w:rPr>
              <w:t>y</w:t>
            </w:r>
            <w:r w:rsidRPr="001D4C0A">
              <w:rPr>
                <w:b/>
              </w:rPr>
              <w:t>bouchla bomba</w:t>
            </w:r>
            <w:r>
              <w:t xml:space="preserve"> ve vládní čtvrti. </w:t>
            </w:r>
            <w:r>
              <w:rPr>
                <w:b/>
              </w:rPr>
              <w:t xml:space="preserve">Zemřelo nejméně sedm lidí </w:t>
            </w:r>
            <w:r>
              <w:t xml:space="preserve">a zhruba dvacet bylo </w:t>
            </w:r>
            <w:r>
              <w:lastRenderedPageBreak/>
              <w:t>zraněno. Poničeno bylo několik budov včetně úřadu premiéra. / Krátce po výb</w:t>
            </w:r>
            <w:r>
              <w:t>u</w:t>
            </w:r>
            <w:r>
              <w:t xml:space="preserve">chu </w:t>
            </w:r>
            <w:r>
              <w:rPr>
                <w:b/>
              </w:rPr>
              <w:t xml:space="preserve">střílel muž převlečený za policistu </w:t>
            </w:r>
            <w:r>
              <w:t xml:space="preserve">na mládežnickém táboře Norské dělnické strany. </w:t>
            </w:r>
            <w:r>
              <w:rPr>
                <w:b/>
              </w:rPr>
              <w:t>Zemřelo minimálně deset lidí</w:t>
            </w:r>
            <w:r>
              <w:t>, svědci mluví o více než dvaceti. Pozdě v noci i tam našla policie nevybuchlou bombu</w:t>
            </w:r>
          </w:p>
          <w:p w:rsidR="003B4350" w:rsidRDefault="003B4350" w:rsidP="003B4350">
            <w:pPr>
              <w:pStyle w:val="styl-textu"/>
              <w:ind w:left="21"/>
              <w:jc w:val="left"/>
            </w:pPr>
          </w:p>
          <w:p w:rsidR="003B4350" w:rsidRPr="009732ED" w:rsidRDefault="003B4350" w:rsidP="003B4350">
            <w:pPr>
              <w:pStyle w:val="styl-textu"/>
              <w:ind w:left="21"/>
              <w:jc w:val="left"/>
            </w:pPr>
            <w:r>
              <w:rPr>
                <w:u w:val="single"/>
              </w:rPr>
              <w:t>text</w:t>
            </w:r>
            <w:r w:rsidR="009732ED">
              <w:t xml:space="preserve"> </w:t>
            </w:r>
            <w:proofErr w:type="spellStart"/>
            <w:r w:rsidR="009732ED">
              <w:t>narativizace</w:t>
            </w:r>
            <w:proofErr w:type="spellEnd"/>
            <w:r w:rsidR="009732ED">
              <w:t>: vytváření kauzálních vazeb</w:t>
            </w:r>
          </w:p>
        </w:tc>
        <w:tc>
          <w:tcPr>
            <w:tcW w:w="1387" w:type="pct"/>
          </w:tcPr>
          <w:p w:rsidR="003B4350" w:rsidRDefault="003B4350" w:rsidP="003B4350">
            <w:pPr>
              <w:pStyle w:val="styl-textu"/>
              <w:ind w:left="48"/>
            </w:pPr>
            <w:r w:rsidRPr="00992AD4">
              <w:rPr>
                <w:u w:val="single"/>
              </w:rPr>
              <w:lastRenderedPageBreak/>
              <w:t>titulek</w:t>
            </w:r>
            <w:r>
              <w:t xml:space="preserve"> </w:t>
            </w:r>
            <w:proofErr w:type="spellStart"/>
            <w:r>
              <w:t>Terror</w:t>
            </w:r>
            <w:proofErr w:type="spellEnd"/>
            <w:r>
              <w:t xml:space="preserve"> in </w:t>
            </w:r>
            <w:proofErr w:type="spellStart"/>
            <w:r>
              <w:t>Norway</w:t>
            </w:r>
            <w:proofErr w:type="spellEnd"/>
          </w:p>
          <w:p w:rsidR="003B4350" w:rsidRDefault="003B4350" w:rsidP="003B4350">
            <w:pPr>
              <w:pStyle w:val="styl-textu"/>
              <w:ind w:left="48"/>
            </w:pPr>
          </w:p>
          <w:p w:rsidR="003B4350" w:rsidRDefault="003B4350" w:rsidP="003B4350">
            <w:pPr>
              <w:pStyle w:val="styl-textu"/>
              <w:ind w:left="48"/>
            </w:pPr>
            <w:r w:rsidRPr="00992AD4">
              <w:rPr>
                <w:u w:val="single"/>
              </w:rPr>
              <w:t>podtitulek</w:t>
            </w:r>
            <w:r>
              <w:t xml:space="preserve"> </w:t>
            </w:r>
            <w:proofErr w:type="spellStart"/>
            <w:r>
              <w:t>Carnage</w:t>
            </w:r>
            <w:proofErr w:type="spellEnd"/>
            <w:r>
              <w:t xml:space="preserve"> as bomber </w:t>
            </w:r>
            <w:proofErr w:type="spellStart"/>
            <w:r>
              <w:t>targets</w:t>
            </w:r>
            <w:proofErr w:type="spellEnd"/>
            <w:r>
              <w:t xml:space="preserve"> </w:t>
            </w:r>
            <w:r w:rsidRPr="0068380C">
              <w:rPr>
                <w:b/>
              </w:rPr>
              <w:t xml:space="preserve">Prime </w:t>
            </w:r>
            <w:proofErr w:type="spellStart"/>
            <w:r w:rsidRPr="0068380C">
              <w:rPr>
                <w:b/>
              </w:rPr>
              <w:t>Minister’s</w:t>
            </w:r>
            <w:proofErr w:type="spellEnd"/>
            <w:r w:rsidRPr="0068380C">
              <w:rPr>
                <w:b/>
              </w:rPr>
              <w:t xml:space="preserve"> Office</w:t>
            </w:r>
            <w:r>
              <w:t xml:space="preserve">; </w:t>
            </w:r>
            <w:proofErr w:type="spellStart"/>
            <w:r>
              <w:t>Gunman</w:t>
            </w:r>
            <w:proofErr w:type="spellEnd"/>
            <w:r>
              <w:t xml:space="preserve"> </w:t>
            </w:r>
            <w:proofErr w:type="spellStart"/>
            <w:r>
              <w:t>kills</w:t>
            </w:r>
            <w:proofErr w:type="spellEnd"/>
            <w:r>
              <w:t xml:space="preserve"> </w:t>
            </w:r>
            <w:proofErr w:type="spellStart"/>
            <w:r>
              <w:t>teenagers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 w:rsidRPr="0068380C">
              <w:rPr>
                <w:b/>
              </w:rPr>
              <w:t>island</w:t>
            </w:r>
            <w:proofErr w:type="spellEnd"/>
            <w:r w:rsidRPr="0068380C">
              <w:rPr>
                <w:b/>
              </w:rPr>
              <w:t xml:space="preserve"> </w:t>
            </w:r>
            <w:proofErr w:type="spellStart"/>
            <w:r w:rsidRPr="0068380C">
              <w:rPr>
                <w:b/>
              </w:rPr>
              <w:t>summer</w:t>
            </w:r>
            <w:proofErr w:type="spellEnd"/>
            <w:r w:rsidRPr="0068380C">
              <w:rPr>
                <w:b/>
              </w:rPr>
              <w:t xml:space="preserve"> camp</w:t>
            </w:r>
          </w:p>
          <w:p w:rsidR="003B4350" w:rsidRDefault="003B4350" w:rsidP="003B4350">
            <w:pPr>
              <w:pStyle w:val="styl-textu"/>
              <w:ind w:left="48"/>
            </w:pPr>
          </w:p>
          <w:p w:rsidR="003B4350" w:rsidRDefault="003B4350" w:rsidP="003B4350">
            <w:pPr>
              <w:pStyle w:val="styl-textu"/>
              <w:ind w:left="48"/>
            </w:pPr>
            <w:r w:rsidRPr="00992AD4">
              <w:rPr>
                <w:u w:val="single"/>
              </w:rPr>
              <w:t>titulek fotografie</w:t>
            </w:r>
            <w:r>
              <w:t xml:space="preserve">: </w:t>
            </w:r>
            <w:proofErr w:type="spellStart"/>
            <w:r w:rsidRPr="003B4350">
              <w:rPr>
                <w:b/>
              </w:rPr>
              <w:t>Paramedics</w:t>
            </w:r>
            <w:proofErr w:type="spellEnd"/>
            <w:r>
              <w:t xml:space="preserve"> </w:t>
            </w:r>
            <w:proofErr w:type="spellStart"/>
            <w:r>
              <w:t>help</w:t>
            </w:r>
            <w:proofErr w:type="spellEnd"/>
            <w:r>
              <w:t xml:space="preserve"> </w:t>
            </w:r>
            <w:proofErr w:type="spellStart"/>
            <w:r w:rsidRPr="003B4350">
              <w:rPr>
                <w:b/>
              </w:rPr>
              <w:t>victims</w:t>
            </w:r>
            <w:proofErr w:type="spellEnd"/>
            <w:r>
              <w:t xml:space="preserve">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blast</w:t>
            </w:r>
            <w:proofErr w:type="spellEnd"/>
            <w:r>
              <w:t xml:space="preserve"> </w:t>
            </w:r>
            <w:proofErr w:type="spellStart"/>
            <w:r>
              <w:t>sear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office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 w:rsidRPr="003B4350">
              <w:rPr>
                <w:b/>
              </w:rPr>
              <w:t>Jens</w:t>
            </w:r>
            <w:proofErr w:type="spellEnd"/>
            <w:r w:rsidRPr="003B4350">
              <w:rPr>
                <w:b/>
              </w:rPr>
              <w:t xml:space="preserve"> </w:t>
            </w:r>
            <w:proofErr w:type="spellStart"/>
            <w:r w:rsidRPr="003B4350">
              <w:rPr>
                <w:b/>
              </w:rPr>
              <w:t>Stoltenberg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Prime </w:t>
            </w:r>
            <w:proofErr w:type="spellStart"/>
            <w:r>
              <w:t>Minister</w:t>
            </w:r>
            <w:proofErr w:type="spellEnd"/>
            <w:r>
              <w:t xml:space="preserve">, in </w:t>
            </w:r>
            <w:r w:rsidRPr="003B4350">
              <w:rPr>
                <w:b/>
              </w:rPr>
              <w:t>Oslo</w:t>
            </w:r>
            <w:r>
              <w:t xml:space="preserve">. </w:t>
            </w:r>
            <w:proofErr w:type="spellStart"/>
            <w:r>
              <w:t>Large</w:t>
            </w:r>
            <w:proofErr w:type="spellEnd"/>
            <w:r>
              <w:t xml:space="preserve"> </w:t>
            </w:r>
            <w:proofErr w:type="spellStart"/>
            <w:r>
              <w:t>areas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Norweigan</w:t>
            </w:r>
            <w:proofErr w:type="spellEnd"/>
            <w:r>
              <w:t xml:space="preserve"> </w:t>
            </w:r>
            <w:proofErr w:type="spellStart"/>
            <w:r>
              <w:t>cap</w:t>
            </w:r>
            <w:r>
              <w:t>i</w:t>
            </w:r>
            <w:r>
              <w:t>tal</w:t>
            </w:r>
            <w:proofErr w:type="spellEnd"/>
            <w:r>
              <w:t xml:space="preserve"> </w:t>
            </w:r>
            <w:proofErr w:type="spellStart"/>
            <w:r>
              <w:t>were</w:t>
            </w:r>
            <w:proofErr w:type="spellEnd"/>
            <w:r>
              <w:t xml:space="preserve"> </w:t>
            </w:r>
            <w:proofErr w:type="spellStart"/>
            <w:r>
              <w:t>cordoned</w:t>
            </w:r>
            <w:proofErr w:type="spellEnd"/>
            <w:r>
              <w:t xml:space="preserve"> </w:t>
            </w:r>
            <w:proofErr w:type="spellStart"/>
            <w:r>
              <w:t>off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 w:rsidRPr="003B4350">
              <w:rPr>
                <w:b/>
              </w:rPr>
              <w:t>army</w:t>
            </w:r>
            <w:proofErr w:type="spellEnd"/>
            <w:r>
              <w:t xml:space="preserve"> </w:t>
            </w:r>
            <w:proofErr w:type="spellStart"/>
            <w:r>
              <w:t>later</w:t>
            </w:r>
            <w:proofErr w:type="spellEnd"/>
            <w:r>
              <w:t xml:space="preserve"> </w:t>
            </w:r>
            <w:proofErr w:type="spellStart"/>
            <w:r>
              <w:t>took</w:t>
            </w:r>
            <w:proofErr w:type="spellEnd"/>
            <w:r>
              <w:t xml:space="preserve"> up </w:t>
            </w:r>
            <w:proofErr w:type="spellStart"/>
            <w:r>
              <w:t>positions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streets</w:t>
            </w:r>
            <w:proofErr w:type="spellEnd"/>
          </w:p>
          <w:p w:rsidR="003B4350" w:rsidRDefault="003B4350" w:rsidP="003B4350">
            <w:pPr>
              <w:pStyle w:val="styl-textu"/>
              <w:ind w:left="48"/>
            </w:pPr>
          </w:p>
          <w:p w:rsidR="003B4350" w:rsidRDefault="003B4350" w:rsidP="003B4350">
            <w:pPr>
              <w:pStyle w:val="styl-textu"/>
              <w:ind w:left="48"/>
            </w:pPr>
            <w:r w:rsidRPr="00202321">
              <w:rPr>
                <w:u w:val="single"/>
              </w:rPr>
              <w:t>vsuvka</w:t>
            </w:r>
            <w:r>
              <w:t>: obrázek zničené budovy + „</w:t>
            </w:r>
            <w:proofErr w:type="spellStart"/>
            <w:r>
              <w:t>Wi</w:t>
            </w:r>
            <w:r>
              <w:t>t</w:t>
            </w:r>
            <w:r>
              <w:t>hout</w:t>
            </w:r>
            <w:proofErr w:type="spellEnd"/>
            <w:r>
              <w:t xml:space="preserve"> </w:t>
            </w:r>
            <w:proofErr w:type="spellStart"/>
            <w:r>
              <w:t>warning</w:t>
            </w:r>
            <w:proofErr w:type="spellEnd"/>
            <w:r>
              <w:t xml:space="preserve">, a bomb </w:t>
            </w:r>
            <w:proofErr w:type="spellStart"/>
            <w:r>
              <w:t>brought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end to 70 </w:t>
            </w:r>
            <w:proofErr w:type="spellStart"/>
            <w:r>
              <w:t>years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peace</w:t>
            </w:r>
            <w:proofErr w:type="spellEnd"/>
          </w:p>
          <w:p w:rsidR="003B4350" w:rsidRDefault="003B4350" w:rsidP="003B4350">
            <w:pPr>
              <w:pStyle w:val="styl-textu"/>
              <w:ind w:left="48"/>
            </w:pPr>
          </w:p>
          <w:p w:rsidR="0068380C" w:rsidRDefault="0068380C" w:rsidP="003B4350">
            <w:pPr>
              <w:pStyle w:val="styl-textu"/>
              <w:ind w:left="48"/>
            </w:pPr>
          </w:p>
          <w:p w:rsidR="0068380C" w:rsidRDefault="0068380C" w:rsidP="003B4350">
            <w:pPr>
              <w:pStyle w:val="styl-textu"/>
              <w:ind w:left="48"/>
            </w:pPr>
          </w:p>
          <w:p w:rsidR="0068380C" w:rsidRDefault="0068380C" w:rsidP="003B4350">
            <w:pPr>
              <w:pStyle w:val="styl-textu"/>
              <w:ind w:left="48"/>
            </w:pPr>
          </w:p>
          <w:p w:rsidR="0068380C" w:rsidRDefault="0068380C" w:rsidP="003B4350">
            <w:pPr>
              <w:pStyle w:val="styl-textu"/>
              <w:ind w:left="48"/>
            </w:pPr>
          </w:p>
          <w:p w:rsidR="0068380C" w:rsidRDefault="0068380C" w:rsidP="003B4350">
            <w:pPr>
              <w:pStyle w:val="styl-textu"/>
              <w:ind w:left="48"/>
            </w:pPr>
          </w:p>
          <w:p w:rsidR="0068380C" w:rsidRDefault="0068380C" w:rsidP="003B4350">
            <w:pPr>
              <w:pStyle w:val="styl-textu"/>
              <w:ind w:left="48"/>
            </w:pPr>
          </w:p>
          <w:p w:rsidR="0068380C" w:rsidRDefault="0068380C" w:rsidP="003B4350">
            <w:pPr>
              <w:pStyle w:val="styl-textu"/>
              <w:ind w:left="48"/>
            </w:pPr>
          </w:p>
          <w:p w:rsidR="0068380C" w:rsidRDefault="0068380C" w:rsidP="003B4350">
            <w:pPr>
              <w:pStyle w:val="styl-textu"/>
              <w:ind w:left="48"/>
            </w:pPr>
          </w:p>
          <w:p w:rsidR="0068380C" w:rsidRPr="00202321" w:rsidRDefault="0068380C" w:rsidP="003B4350">
            <w:pPr>
              <w:pStyle w:val="styl-textu"/>
              <w:ind w:left="48"/>
            </w:pPr>
          </w:p>
          <w:p w:rsidR="005C7E53" w:rsidRDefault="003B4350" w:rsidP="003B4350">
            <w:pPr>
              <w:pStyle w:val="styl-textu"/>
              <w:ind w:left="48"/>
              <w:jc w:val="left"/>
            </w:pPr>
            <w:r w:rsidRPr="00992AD4">
              <w:rPr>
                <w:u w:val="single"/>
              </w:rPr>
              <w:t>text</w:t>
            </w:r>
          </w:p>
        </w:tc>
        <w:tc>
          <w:tcPr>
            <w:tcW w:w="1387" w:type="pct"/>
          </w:tcPr>
          <w:p w:rsidR="003B4350" w:rsidRDefault="003B4350" w:rsidP="003B4350">
            <w:pPr>
              <w:pStyle w:val="styl-textu"/>
              <w:ind w:left="73"/>
            </w:pPr>
            <w:r w:rsidRPr="007B20BD">
              <w:rPr>
                <w:u w:val="single"/>
              </w:rPr>
              <w:lastRenderedPageBreak/>
              <w:t>titulek</w:t>
            </w:r>
            <w:r>
              <w:t xml:space="preserve"> Norsko napadeno teroristy</w:t>
            </w:r>
          </w:p>
          <w:p w:rsidR="003B4350" w:rsidRDefault="003B4350" w:rsidP="003B4350">
            <w:pPr>
              <w:pStyle w:val="styl-textu"/>
              <w:ind w:left="73"/>
            </w:pPr>
          </w:p>
          <w:p w:rsidR="003B4350" w:rsidRDefault="003B4350" w:rsidP="003B4350">
            <w:pPr>
              <w:pStyle w:val="styl-textu"/>
              <w:ind w:left="73"/>
            </w:pPr>
            <w:r w:rsidRPr="007B20BD">
              <w:rPr>
                <w:u w:val="single"/>
              </w:rPr>
              <w:t>podtitulek</w:t>
            </w:r>
            <w:r>
              <w:t xml:space="preserve"> </w:t>
            </w:r>
            <w:r w:rsidRPr="0068380C">
              <w:rPr>
                <w:b/>
              </w:rPr>
              <w:t>Exploze</w:t>
            </w:r>
            <w:r>
              <w:t xml:space="preserve"> u vládních budov v Oslo si vyžádala nejméně </w:t>
            </w:r>
            <w:r w:rsidRPr="0068380C">
              <w:rPr>
                <w:b/>
              </w:rPr>
              <w:t>sedm</w:t>
            </w:r>
            <w:r>
              <w:t xml:space="preserve"> </w:t>
            </w:r>
            <w:r w:rsidRPr="0068380C">
              <w:rPr>
                <w:b/>
              </w:rPr>
              <w:t>mr</w:t>
            </w:r>
            <w:r w:rsidRPr="0068380C">
              <w:rPr>
                <w:b/>
              </w:rPr>
              <w:t>t</w:t>
            </w:r>
            <w:r w:rsidRPr="0068380C">
              <w:rPr>
                <w:b/>
              </w:rPr>
              <w:t>vých</w:t>
            </w:r>
            <w:r>
              <w:t xml:space="preserve"> a patnáct zraněných</w:t>
            </w:r>
          </w:p>
          <w:p w:rsidR="003B4350" w:rsidRDefault="003B4350" w:rsidP="003B4350">
            <w:pPr>
              <w:pStyle w:val="styl-textu"/>
              <w:ind w:left="73"/>
            </w:pPr>
          </w:p>
          <w:p w:rsidR="003B4350" w:rsidRDefault="003B4350" w:rsidP="003B4350">
            <w:pPr>
              <w:pStyle w:val="styl-textu"/>
              <w:ind w:left="73"/>
            </w:pPr>
            <w:r>
              <w:rPr>
                <w:u w:val="single"/>
              </w:rPr>
              <w:t>titulek fotografie</w:t>
            </w:r>
            <w:r>
              <w:t xml:space="preserve"> </w:t>
            </w:r>
            <w:r w:rsidRPr="003B4350">
              <w:rPr>
                <w:b/>
              </w:rPr>
              <w:t>Policista</w:t>
            </w:r>
            <w:r>
              <w:t xml:space="preserve"> odhání z </w:t>
            </w:r>
            <w:r w:rsidRPr="003B4350">
              <w:rPr>
                <w:b/>
              </w:rPr>
              <w:t>místa neštěstí</w:t>
            </w:r>
            <w:r>
              <w:t xml:space="preserve"> </w:t>
            </w:r>
            <w:r w:rsidRPr="003B4350">
              <w:rPr>
                <w:b/>
              </w:rPr>
              <w:t>novináře a zvědavce</w:t>
            </w:r>
            <w:r>
              <w:t>.</w:t>
            </w:r>
          </w:p>
          <w:p w:rsidR="003B4350" w:rsidRDefault="003B4350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68380C" w:rsidRDefault="0068380C" w:rsidP="003B4350">
            <w:pPr>
              <w:pStyle w:val="styl-textu"/>
              <w:ind w:left="73"/>
            </w:pPr>
          </w:p>
          <w:p w:rsidR="005C7E53" w:rsidRDefault="003B4350" w:rsidP="003B4350">
            <w:pPr>
              <w:pStyle w:val="styl-textu"/>
              <w:ind w:left="73"/>
              <w:jc w:val="left"/>
            </w:pPr>
            <w:r>
              <w:rPr>
                <w:u w:val="single"/>
              </w:rPr>
              <w:t>text</w:t>
            </w:r>
          </w:p>
        </w:tc>
      </w:tr>
      <w:tr w:rsidR="005C7E53" w:rsidTr="003B4350">
        <w:tc>
          <w:tcPr>
            <w:tcW w:w="840" w:type="pct"/>
          </w:tcPr>
          <w:p w:rsidR="004270B7" w:rsidRDefault="005C7E53" w:rsidP="003B4350">
            <w:pPr>
              <w:pStyle w:val="styl-textu"/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who</w:t>
            </w:r>
            <w:proofErr w:type="spellEnd"/>
          </w:p>
        </w:tc>
        <w:tc>
          <w:tcPr>
            <w:tcW w:w="1386" w:type="pct"/>
          </w:tcPr>
          <w:p w:rsidR="005C7E53" w:rsidRDefault="0068380C" w:rsidP="0068380C">
            <w:pPr>
              <w:pStyle w:val="styl-textu"/>
              <w:jc w:val="left"/>
            </w:pPr>
            <w:r w:rsidRPr="009732ED">
              <w:rPr>
                <w:b/>
              </w:rPr>
              <w:t>policisté</w:t>
            </w:r>
            <w:r>
              <w:t xml:space="preserve"> (a), obyčejní lidé (p) vysoký blondýn hovořící přízvukem lidí z Osla (a), svědek (p), premiér </w:t>
            </w:r>
            <w:proofErr w:type="spellStart"/>
            <w:r>
              <w:t>Jens</w:t>
            </w:r>
            <w:proofErr w:type="spellEnd"/>
            <w:r>
              <w:t xml:space="preserve"> </w:t>
            </w:r>
            <w:proofErr w:type="spellStart"/>
            <w:r>
              <w:t>Stoltenberg</w:t>
            </w:r>
            <w:proofErr w:type="spellEnd"/>
            <w:r>
              <w:t xml:space="preserve"> (a-p), teroristická organizace Pomocníci světového džihádu (kvazi a); negativní – pozitivní zarámování</w:t>
            </w:r>
          </w:p>
        </w:tc>
        <w:tc>
          <w:tcPr>
            <w:tcW w:w="1387" w:type="pct"/>
          </w:tcPr>
          <w:p w:rsidR="005C7E53" w:rsidRDefault="0068380C" w:rsidP="0068380C">
            <w:pPr>
              <w:pStyle w:val="styl-textu"/>
              <w:jc w:val="left"/>
            </w:pPr>
            <w:r>
              <w:t xml:space="preserve">Al-Kajda (kvazi a), premiér </w:t>
            </w:r>
            <w:proofErr w:type="spellStart"/>
            <w:r>
              <w:t>Jens</w:t>
            </w:r>
            <w:proofErr w:type="spellEnd"/>
            <w:r>
              <w:t xml:space="preserve"> </w:t>
            </w:r>
            <w:proofErr w:type="spellStart"/>
            <w:r>
              <w:t>Sto</w:t>
            </w:r>
            <w:r>
              <w:t>l</w:t>
            </w:r>
            <w:r>
              <w:t>tenberg</w:t>
            </w:r>
            <w:proofErr w:type="spellEnd"/>
            <w:r>
              <w:t xml:space="preserve"> (p), </w:t>
            </w:r>
            <w:proofErr w:type="spellStart"/>
            <w:r>
              <w:t>running</w:t>
            </w:r>
            <w:proofErr w:type="spellEnd"/>
            <w:r>
              <w:t xml:space="preserve"> </w:t>
            </w:r>
            <w:proofErr w:type="spellStart"/>
            <w:r>
              <w:t>teenagers</w:t>
            </w:r>
            <w:proofErr w:type="spellEnd"/>
            <w:r>
              <w:t xml:space="preserve"> (p), </w:t>
            </w:r>
            <w:proofErr w:type="spellStart"/>
            <w:r>
              <w:t>gu</w:t>
            </w:r>
            <w:r>
              <w:t>n</w:t>
            </w:r>
            <w:r>
              <w:t>man</w:t>
            </w:r>
            <w:proofErr w:type="spellEnd"/>
            <w:r>
              <w:t xml:space="preserve"> (a), </w:t>
            </w:r>
            <w:proofErr w:type="spellStart"/>
            <w:r>
              <w:t>immigrant</w:t>
            </w:r>
            <w:proofErr w:type="spellEnd"/>
            <w:r>
              <w:t xml:space="preserve"> </w:t>
            </w:r>
            <w:proofErr w:type="spellStart"/>
            <w:r>
              <w:t>communities</w:t>
            </w:r>
            <w:proofErr w:type="spellEnd"/>
            <w:r>
              <w:t xml:space="preserve"> and </w:t>
            </w:r>
            <w:proofErr w:type="spellStart"/>
            <w:r>
              <w:t>te</w:t>
            </w:r>
            <w:r>
              <w:t>r</w:t>
            </w:r>
            <w:r>
              <w:t>ror</w:t>
            </w:r>
            <w:proofErr w:type="spellEnd"/>
            <w:r>
              <w:t xml:space="preserve"> </w:t>
            </w:r>
            <w:proofErr w:type="spellStart"/>
            <w:r>
              <w:t>groups</w:t>
            </w:r>
            <w:proofErr w:type="spellEnd"/>
            <w:r>
              <w:t xml:space="preserve"> (p; příklady), svědek (p), </w:t>
            </w:r>
            <w:proofErr w:type="spellStart"/>
            <w:r>
              <w:t>N</w:t>
            </w:r>
            <w:r>
              <w:t>A</w:t>
            </w:r>
            <w:r>
              <w:t>TO’s</w:t>
            </w:r>
            <w:proofErr w:type="spellEnd"/>
            <w:r>
              <w:t xml:space="preserve"> </w:t>
            </w:r>
            <w:proofErr w:type="spellStart"/>
            <w:r>
              <w:t>secretary</w:t>
            </w:r>
            <w:proofErr w:type="spellEnd"/>
            <w:r>
              <w:t xml:space="preserve"> </w:t>
            </w:r>
            <w:proofErr w:type="spellStart"/>
            <w:r>
              <w:t>general</w:t>
            </w:r>
            <w:proofErr w:type="spellEnd"/>
            <w:r>
              <w:t xml:space="preserve"> D. </w:t>
            </w:r>
            <w:proofErr w:type="spellStart"/>
            <w:r>
              <w:t>Rasmussen</w:t>
            </w:r>
            <w:proofErr w:type="spellEnd"/>
            <w:r>
              <w:t xml:space="preserve"> (p), </w:t>
            </w:r>
            <w:proofErr w:type="spellStart"/>
            <w:r>
              <w:t>american</w:t>
            </w:r>
            <w:proofErr w:type="spellEnd"/>
            <w:r>
              <w:t xml:space="preserve"> president Barack Obama (p)</w:t>
            </w:r>
          </w:p>
        </w:tc>
        <w:tc>
          <w:tcPr>
            <w:tcW w:w="1387" w:type="pct"/>
          </w:tcPr>
          <w:p w:rsidR="005C7E53" w:rsidRDefault="0068380C" w:rsidP="0068380C">
            <w:pPr>
              <w:pStyle w:val="styl-textu"/>
              <w:jc w:val="left"/>
            </w:pPr>
            <w:r>
              <w:t>policie (a), teroristé (a), oběti (p), svědek-zpravodaj (p)</w:t>
            </w:r>
          </w:p>
        </w:tc>
      </w:tr>
      <w:tr w:rsidR="004270B7" w:rsidTr="003B4350">
        <w:tc>
          <w:tcPr>
            <w:tcW w:w="840" w:type="pct"/>
          </w:tcPr>
          <w:p w:rsidR="004270B7" w:rsidRPr="004270B7" w:rsidRDefault="004270B7" w:rsidP="003B4350">
            <w:pPr>
              <w:pStyle w:val="styl-textu"/>
              <w:jc w:val="center"/>
            </w:pPr>
            <w:r w:rsidRPr="004270B7">
              <w:t>identita</w:t>
            </w:r>
          </w:p>
        </w:tc>
        <w:tc>
          <w:tcPr>
            <w:tcW w:w="1386" w:type="pct"/>
          </w:tcPr>
          <w:p w:rsidR="004270B7" w:rsidRDefault="00A40AAB" w:rsidP="0068380C">
            <w:pPr>
              <w:pStyle w:val="styl-textu"/>
              <w:jc w:val="left"/>
            </w:pPr>
            <w:r w:rsidRPr="00A40AAB">
              <w:rPr>
                <w:b/>
              </w:rPr>
              <w:t>policisté</w:t>
            </w:r>
            <w:r>
              <w:t>: oficiální představitelé státu, ale neschopní („</w:t>
            </w:r>
            <w:r w:rsidRPr="00A40AAB">
              <w:rPr>
                <w:u w:val="single"/>
              </w:rPr>
              <w:t>nebyla schopná</w:t>
            </w:r>
            <w:r>
              <w:t xml:space="preserve"> do půlnoci spočítat všechny oběti“); Oslo propadlo panice (nedostatečná ochrana);</w:t>
            </w:r>
          </w:p>
          <w:p w:rsidR="00A40AAB" w:rsidRDefault="00A40AAB" w:rsidP="0068380C">
            <w:pPr>
              <w:pStyle w:val="styl-textu"/>
              <w:jc w:val="left"/>
            </w:pPr>
            <w:r>
              <w:t>napětí falešný – pravý policista (řádění - neschopnost)</w:t>
            </w:r>
          </w:p>
        </w:tc>
        <w:tc>
          <w:tcPr>
            <w:tcW w:w="1387" w:type="pct"/>
          </w:tcPr>
          <w:p w:rsidR="004270B7" w:rsidRDefault="004270B7" w:rsidP="0068380C">
            <w:pPr>
              <w:pStyle w:val="styl-textu"/>
              <w:jc w:val="left"/>
            </w:pPr>
          </w:p>
        </w:tc>
        <w:tc>
          <w:tcPr>
            <w:tcW w:w="1387" w:type="pct"/>
          </w:tcPr>
          <w:p w:rsidR="004270B7" w:rsidRDefault="004270B7" w:rsidP="0068380C">
            <w:pPr>
              <w:pStyle w:val="styl-textu"/>
              <w:jc w:val="left"/>
            </w:pPr>
          </w:p>
        </w:tc>
      </w:tr>
      <w:tr w:rsidR="004270B7" w:rsidTr="003B4350">
        <w:tc>
          <w:tcPr>
            <w:tcW w:w="840" w:type="pct"/>
          </w:tcPr>
          <w:p w:rsidR="004270B7" w:rsidRPr="004270B7" w:rsidRDefault="004270B7" w:rsidP="003B4350">
            <w:pPr>
              <w:pStyle w:val="styl-textu"/>
              <w:jc w:val="center"/>
            </w:pPr>
            <w:r w:rsidRPr="004270B7">
              <w:t>vztahy</w:t>
            </w:r>
          </w:p>
        </w:tc>
        <w:tc>
          <w:tcPr>
            <w:tcW w:w="1386" w:type="pct"/>
          </w:tcPr>
          <w:p w:rsidR="004270B7" w:rsidRDefault="004270B7" w:rsidP="0068380C">
            <w:pPr>
              <w:pStyle w:val="styl-textu"/>
              <w:jc w:val="left"/>
            </w:pPr>
          </w:p>
        </w:tc>
        <w:tc>
          <w:tcPr>
            <w:tcW w:w="1387" w:type="pct"/>
          </w:tcPr>
          <w:p w:rsidR="004270B7" w:rsidRDefault="004270B7" w:rsidP="0068380C">
            <w:pPr>
              <w:pStyle w:val="styl-textu"/>
              <w:jc w:val="left"/>
            </w:pPr>
          </w:p>
        </w:tc>
        <w:tc>
          <w:tcPr>
            <w:tcW w:w="1387" w:type="pct"/>
          </w:tcPr>
          <w:p w:rsidR="004270B7" w:rsidRDefault="004270B7" w:rsidP="0068380C">
            <w:pPr>
              <w:pStyle w:val="styl-textu"/>
              <w:jc w:val="left"/>
            </w:pPr>
          </w:p>
        </w:tc>
      </w:tr>
      <w:tr w:rsidR="005C7E53" w:rsidTr="003B4350">
        <w:tc>
          <w:tcPr>
            <w:tcW w:w="840" w:type="pct"/>
          </w:tcPr>
          <w:p w:rsidR="005C7E53" w:rsidRDefault="005C7E53" w:rsidP="003B4350">
            <w:pPr>
              <w:pStyle w:val="styl-textu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what</w:t>
            </w:r>
            <w:proofErr w:type="spellEnd"/>
          </w:p>
        </w:tc>
        <w:tc>
          <w:tcPr>
            <w:tcW w:w="1386" w:type="pct"/>
          </w:tcPr>
          <w:p w:rsidR="005C7E53" w:rsidRDefault="0068380C" w:rsidP="0068380C">
            <w:pPr>
              <w:pStyle w:val="styl-textu"/>
              <w:jc w:val="left"/>
            </w:pPr>
            <w:r>
              <w:t>bomba ve vládní čtvrti + střelba v kempu mladých socialistů</w:t>
            </w:r>
          </w:p>
        </w:tc>
        <w:tc>
          <w:tcPr>
            <w:tcW w:w="1387" w:type="pct"/>
          </w:tcPr>
          <w:p w:rsidR="005C7E53" w:rsidRDefault="0068380C" w:rsidP="0068380C">
            <w:pPr>
              <w:pStyle w:val="styl-textu"/>
              <w:jc w:val="left"/>
            </w:pPr>
            <w:proofErr w:type="spellStart"/>
            <w:r>
              <w:t>terror</w:t>
            </w:r>
            <w:proofErr w:type="spellEnd"/>
            <w:r>
              <w:t xml:space="preserve"> (bomba + střelba); </w:t>
            </w:r>
            <w:proofErr w:type="spellStart"/>
            <w:r>
              <w:t>immigrant</w:t>
            </w:r>
            <w:proofErr w:type="spellEnd"/>
            <w:r>
              <w:t xml:space="preserve"> </w:t>
            </w:r>
            <w:proofErr w:type="spellStart"/>
            <w:r>
              <w:t>communities</w:t>
            </w:r>
            <w:proofErr w:type="spellEnd"/>
            <w:r>
              <w:t xml:space="preserve"> and </w:t>
            </w:r>
            <w:proofErr w:type="spellStart"/>
            <w:r>
              <w:t>terror</w:t>
            </w:r>
            <w:proofErr w:type="spellEnd"/>
            <w:r>
              <w:t xml:space="preserve"> </w:t>
            </w:r>
            <w:proofErr w:type="spellStart"/>
            <w:r>
              <w:t>groups</w:t>
            </w:r>
            <w:proofErr w:type="spellEnd"/>
            <w:r>
              <w:t xml:space="preserve"> + Al-Kajda, </w:t>
            </w:r>
            <w:proofErr w:type="spellStart"/>
            <w:r>
              <w:t>Norway</w:t>
            </w:r>
            <w:proofErr w:type="spellEnd"/>
            <w:r>
              <w:t xml:space="preserve"> </w:t>
            </w:r>
            <w:proofErr w:type="spellStart"/>
            <w:r>
              <w:t>involved</w:t>
            </w:r>
            <w:proofErr w:type="spellEnd"/>
            <w:r>
              <w:t xml:space="preserve"> in </w:t>
            </w:r>
            <w:proofErr w:type="spellStart"/>
            <w:r>
              <w:t>both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 w:rsidRPr="00CF035C">
              <w:t>A</w:t>
            </w:r>
            <w:r w:rsidRPr="00CF035C">
              <w:t>f</w:t>
            </w:r>
            <w:r w:rsidRPr="00CF035C">
              <w:t>ghan</w:t>
            </w:r>
            <w:proofErr w:type="spellEnd"/>
            <w:r w:rsidRPr="00CF035C">
              <w:t xml:space="preserve"> and </w:t>
            </w:r>
            <w:proofErr w:type="spellStart"/>
            <w:r w:rsidRPr="00CF035C">
              <w:t>Libya</w:t>
            </w:r>
            <w:proofErr w:type="spellEnd"/>
            <w:r w:rsidRPr="00CF035C">
              <w:t xml:space="preserve"> </w:t>
            </w:r>
            <w:proofErr w:type="spellStart"/>
            <w:r w:rsidRPr="00CF035C">
              <w:t>campaigns</w:t>
            </w:r>
            <w:proofErr w:type="spellEnd"/>
          </w:p>
        </w:tc>
        <w:tc>
          <w:tcPr>
            <w:tcW w:w="1387" w:type="pct"/>
          </w:tcPr>
          <w:p w:rsidR="005C7E53" w:rsidRDefault="0068380C" w:rsidP="0068380C">
            <w:pPr>
              <w:pStyle w:val="styl-textu"/>
              <w:jc w:val="left"/>
            </w:pPr>
            <w:r>
              <w:t>výbuch v centru Osla</w:t>
            </w:r>
          </w:p>
        </w:tc>
      </w:tr>
      <w:tr w:rsidR="005C7E53" w:rsidTr="003B4350">
        <w:tc>
          <w:tcPr>
            <w:tcW w:w="840" w:type="pct"/>
          </w:tcPr>
          <w:p w:rsidR="005C7E53" w:rsidRDefault="005C7E53" w:rsidP="003B4350">
            <w:pPr>
              <w:pStyle w:val="styl-textu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when</w:t>
            </w:r>
            <w:proofErr w:type="spellEnd"/>
          </w:p>
        </w:tc>
        <w:tc>
          <w:tcPr>
            <w:tcW w:w="1386" w:type="pct"/>
          </w:tcPr>
          <w:p w:rsidR="005C7E53" w:rsidRDefault="0068380C" w:rsidP="0068380C">
            <w:pPr>
              <w:pStyle w:val="styl-textu"/>
              <w:jc w:val="left"/>
            </w:pPr>
            <w:r>
              <w:t>presupozice: dnes; výbuch bez časové specifikace („v době, kdy se lidé začínali vracet z práce domů“); střílení o hodinu později; policie do půlnoci nespočítala oběti</w:t>
            </w:r>
          </w:p>
        </w:tc>
        <w:tc>
          <w:tcPr>
            <w:tcW w:w="1387" w:type="pct"/>
          </w:tcPr>
          <w:p w:rsidR="005C7E53" w:rsidRDefault="0068380C" w:rsidP="0068380C">
            <w:pPr>
              <w:pStyle w:val="styl-textu"/>
              <w:jc w:val="left"/>
            </w:pPr>
            <w:proofErr w:type="spellStart"/>
            <w:r>
              <w:t>yesterday</w:t>
            </w:r>
            <w:proofErr w:type="spellEnd"/>
            <w:r>
              <w:t xml:space="preserve">; </w:t>
            </w:r>
            <w:proofErr w:type="spellStart"/>
            <w:r>
              <w:t>moments</w:t>
            </w:r>
            <w:proofErr w:type="spellEnd"/>
            <w:r>
              <w:t xml:space="preserve"> </w:t>
            </w:r>
            <w:proofErr w:type="spellStart"/>
            <w:r>
              <w:t>later</w:t>
            </w:r>
            <w:proofErr w:type="spellEnd"/>
            <w:r>
              <w:t xml:space="preserve"> střelba; </w:t>
            </w:r>
            <w:proofErr w:type="spellStart"/>
            <w:r>
              <w:t>gu</w:t>
            </w:r>
            <w:r>
              <w:t>n</w:t>
            </w:r>
            <w:r>
              <w:t>man</w:t>
            </w:r>
            <w:proofErr w:type="spellEnd"/>
            <w:r>
              <w:t xml:space="preserve"> </w:t>
            </w:r>
            <w:proofErr w:type="spellStart"/>
            <w:r>
              <w:t>arrested</w:t>
            </w:r>
            <w:proofErr w:type="spellEnd"/>
            <w:r>
              <w:t xml:space="preserve"> večer; nejhorší útok od WW2</w:t>
            </w:r>
          </w:p>
        </w:tc>
        <w:tc>
          <w:tcPr>
            <w:tcW w:w="1387" w:type="pct"/>
          </w:tcPr>
          <w:p w:rsidR="005C7E53" w:rsidRDefault="0068380C" w:rsidP="0068380C">
            <w:pPr>
              <w:pStyle w:val="styl-textu"/>
              <w:jc w:val="left"/>
            </w:pPr>
            <w:r>
              <w:t>včera odpoledne</w:t>
            </w:r>
          </w:p>
        </w:tc>
      </w:tr>
      <w:tr w:rsidR="005C7E53" w:rsidTr="003B4350">
        <w:tc>
          <w:tcPr>
            <w:tcW w:w="840" w:type="pct"/>
          </w:tcPr>
          <w:p w:rsidR="005C7E53" w:rsidRDefault="005C7E53" w:rsidP="003B4350">
            <w:pPr>
              <w:pStyle w:val="styl-textu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where</w:t>
            </w:r>
            <w:proofErr w:type="spellEnd"/>
          </w:p>
        </w:tc>
        <w:tc>
          <w:tcPr>
            <w:tcW w:w="1386" w:type="pct"/>
          </w:tcPr>
          <w:p w:rsidR="005C7E53" w:rsidRDefault="0068380C" w:rsidP="0068380C">
            <w:pPr>
              <w:pStyle w:val="styl-textu"/>
              <w:jc w:val="left"/>
            </w:pPr>
            <w:r>
              <w:t xml:space="preserve">Norsko (Oslo + </w:t>
            </w:r>
            <w:proofErr w:type="spellStart"/>
            <w:r>
              <w:t>Utoya</w:t>
            </w:r>
            <w:proofErr w:type="spellEnd"/>
            <w:r>
              <w:t>)</w:t>
            </w:r>
          </w:p>
        </w:tc>
        <w:tc>
          <w:tcPr>
            <w:tcW w:w="1387" w:type="pct"/>
          </w:tcPr>
          <w:p w:rsidR="005C7E53" w:rsidRDefault="0068380C" w:rsidP="0068380C">
            <w:pPr>
              <w:pStyle w:val="styl-textu"/>
              <w:jc w:val="left"/>
            </w:pPr>
            <w:r>
              <w:t xml:space="preserve">Norsko, Dánsko, </w:t>
            </w:r>
            <w:proofErr w:type="spellStart"/>
            <w:r>
              <w:t>Afgánistán</w:t>
            </w:r>
            <w:proofErr w:type="spellEnd"/>
            <w:r>
              <w:t>, Libye</w:t>
            </w:r>
          </w:p>
        </w:tc>
        <w:tc>
          <w:tcPr>
            <w:tcW w:w="1387" w:type="pct"/>
          </w:tcPr>
          <w:p w:rsidR="005C7E53" w:rsidRDefault="0068380C" w:rsidP="0068380C">
            <w:pPr>
              <w:pStyle w:val="styl-textu"/>
              <w:jc w:val="left"/>
            </w:pPr>
            <w:r>
              <w:t>Norsko (Oslo)</w:t>
            </w:r>
          </w:p>
        </w:tc>
      </w:tr>
      <w:tr w:rsidR="005C7E53" w:rsidTr="003B4350">
        <w:tc>
          <w:tcPr>
            <w:tcW w:w="840" w:type="pct"/>
          </w:tcPr>
          <w:p w:rsidR="005C7E53" w:rsidRDefault="005C7E53" w:rsidP="003B4350">
            <w:pPr>
              <w:pStyle w:val="styl-textu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why</w:t>
            </w:r>
            <w:proofErr w:type="spellEnd"/>
          </w:p>
        </w:tc>
        <w:tc>
          <w:tcPr>
            <w:tcW w:w="1386" w:type="pct"/>
          </w:tcPr>
          <w:p w:rsidR="005C7E53" w:rsidRDefault="0068380C" w:rsidP="0068380C">
            <w:pPr>
              <w:pStyle w:val="styl-textu"/>
              <w:jc w:val="left"/>
            </w:pPr>
            <w:r>
              <w:t>nespecifikováno</w:t>
            </w:r>
          </w:p>
        </w:tc>
        <w:tc>
          <w:tcPr>
            <w:tcW w:w="1387" w:type="pct"/>
          </w:tcPr>
          <w:p w:rsidR="005C7E53" w:rsidRDefault="0068380C" w:rsidP="0068380C">
            <w:pPr>
              <w:pStyle w:val="styl-textu"/>
              <w:jc w:val="left"/>
            </w:pPr>
            <w:r>
              <w:t>teroristický útok kvůli přítomnosti no</w:t>
            </w:r>
            <w:r>
              <w:t>r</w:t>
            </w:r>
            <w:r>
              <w:t>ských vojsk v </w:t>
            </w:r>
            <w:proofErr w:type="spellStart"/>
            <w:r>
              <w:t>Afgánistánu</w:t>
            </w:r>
            <w:proofErr w:type="spellEnd"/>
            <w:r>
              <w:t xml:space="preserve"> – vymáhání požadavku na jejich stažení</w:t>
            </w:r>
          </w:p>
        </w:tc>
        <w:tc>
          <w:tcPr>
            <w:tcW w:w="1387" w:type="pct"/>
          </w:tcPr>
          <w:p w:rsidR="005C7E53" w:rsidRDefault="009732ED" w:rsidP="0068380C">
            <w:pPr>
              <w:pStyle w:val="styl-textu"/>
              <w:jc w:val="left"/>
            </w:pPr>
            <w:r>
              <w:t>teroristický útok (nálož ukrytá v zapark</w:t>
            </w:r>
            <w:r>
              <w:t>o</w:t>
            </w:r>
            <w:r>
              <w:t>vaném autě)</w:t>
            </w:r>
          </w:p>
        </w:tc>
      </w:tr>
      <w:tr w:rsidR="005C7E53" w:rsidTr="003B4350">
        <w:tc>
          <w:tcPr>
            <w:tcW w:w="840" w:type="pct"/>
          </w:tcPr>
          <w:p w:rsidR="005C7E53" w:rsidRDefault="005C7E53" w:rsidP="003B4350">
            <w:pPr>
              <w:pStyle w:val="styl-textu"/>
              <w:jc w:val="center"/>
              <w:rPr>
                <w:b/>
              </w:rPr>
            </w:pPr>
            <w:r>
              <w:rPr>
                <w:b/>
              </w:rPr>
              <w:t xml:space="preserve">PARADIGMATICKÁ </w:t>
            </w:r>
            <w:r>
              <w:rPr>
                <w:b/>
              </w:rPr>
              <w:lastRenderedPageBreak/>
              <w:t>STRUKTURA</w:t>
            </w:r>
            <w:r w:rsidR="003B4350">
              <w:rPr>
                <w:b/>
              </w:rPr>
              <w:t xml:space="preserve"> hlavní zprávy</w:t>
            </w:r>
          </w:p>
        </w:tc>
        <w:tc>
          <w:tcPr>
            <w:tcW w:w="1386" w:type="pct"/>
          </w:tcPr>
          <w:p w:rsidR="005C7E53" w:rsidRDefault="005C7E53" w:rsidP="0068380C">
            <w:pPr>
              <w:pStyle w:val="styl-textu"/>
              <w:jc w:val="left"/>
            </w:pPr>
          </w:p>
        </w:tc>
        <w:tc>
          <w:tcPr>
            <w:tcW w:w="1387" w:type="pct"/>
          </w:tcPr>
          <w:p w:rsidR="005C7E53" w:rsidRDefault="005C7E53" w:rsidP="0068380C">
            <w:pPr>
              <w:pStyle w:val="styl-textu"/>
              <w:jc w:val="left"/>
            </w:pPr>
          </w:p>
        </w:tc>
        <w:tc>
          <w:tcPr>
            <w:tcW w:w="1387" w:type="pct"/>
          </w:tcPr>
          <w:p w:rsidR="005C7E53" w:rsidRDefault="005C7E53" w:rsidP="0068380C">
            <w:pPr>
              <w:pStyle w:val="styl-textu"/>
              <w:jc w:val="left"/>
            </w:pPr>
          </w:p>
        </w:tc>
      </w:tr>
      <w:tr w:rsidR="005C7E53" w:rsidTr="003B4350">
        <w:tc>
          <w:tcPr>
            <w:tcW w:w="840" w:type="pct"/>
          </w:tcPr>
          <w:p w:rsidR="004270B7" w:rsidRDefault="004270B7" w:rsidP="003B4350">
            <w:pPr>
              <w:pStyle w:val="styl-textu"/>
              <w:jc w:val="center"/>
              <w:rPr>
                <w:b/>
              </w:rPr>
            </w:pPr>
            <w:r>
              <w:rPr>
                <w:b/>
              </w:rPr>
              <w:lastRenderedPageBreak/>
              <w:t>lingvistické znaky</w:t>
            </w:r>
          </w:p>
        </w:tc>
        <w:tc>
          <w:tcPr>
            <w:tcW w:w="1386" w:type="pct"/>
          </w:tcPr>
          <w:p w:rsidR="005C7E53" w:rsidRDefault="00A40AAB" w:rsidP="000D2870">
            <w:pPr>
              <w:pStyle w:val="styl-textu"/>
              <w:jc w:val="left"/>
            </w:pPr>
            <w:r>
              <w:t>atmosféra strachu a paniky</w:t>
            </w:r>
          </w:p>
        </w:tc>
        <w:tc>
          <w:tcPr>
            <w:tcW w:w="1387" w:type="pct"/>
          </w:tcPr>
          <w:p w:rsidR="005C7E53" w:rsidRDefault="009732ED" w:rsidP="009732ED">
            <w:pPr>
              <w:pStyle w:val="styl-textu"/>
              <w:jc w:val="left"/>
            </w:pPr>
            <w:r>
              <w:t xml:space="preserve">informativní + spekulativní (spiknutí, boj mezi </w:t>
            </w:r>
            <w:proofErr w:type="spellStart"/>
            <w:r>
              <w:t>EuAm</w:t>
            </w:r>
            <w:proofErr w:type="spellEnd"/>
            <w:r>
              <w:t xml:space="preserve"> a muslimským světem)</w:t>
            </w:r>
          </w:p>
        </w:tc>
        <w:tc>
          <w:tcPr>
            <w:tcW w:w="1387" w:type="pct"/>
          </w:tcPr>
          <w:p w:rsidR="005C7E53" w:rsidRDefault="009732ED" w:rsidP="0068380C">
            <w:pPr>
              <w:pStyle w:val="styl-textu"/>
              <w:jc w:val="left"/>
            </w:pPr>
            <w:r>
              <w:t>informativní</w:t>
            </w:r>
          </w:p>
        </w:tc>
      </w:tr>
      <w:tr w:rsidR="005C7E53" w:rsidTr="003B4350">
        <w:tc>
          <w:tcPr>
            <w:tcW w:w="840" w:type="pct"/>
          </w:tcPr>
          <w:p w:rsidR="004270B7" w:rsidRPr="004270B7" w:rsidRDefault="004270B7" w:rsidP="000D2870">
            <w:pPr>
              <w:pStyle w:val="styl-textu"/>
              <w:jc w:val="center"/>
            </w:pPr>
            <w:r w:rsidRPr="004270B7">
              <w:t xml:space="preserve">tropy </w:t>
            </w:r>
            <w:r w:rsidR="000D2870">
              <w:t>(</w:t>
            </w:r>
            <w:r w:rsidR="000D2870" w:rsidRPr="004270B7">
              <w:t>metafora, met</w:t>
            </w:r>
            <w:r w:rsidR="000D2870" w:rsidRPr="004270B7">
              <w:t>o</w:t>
            </w:r>
            <w:r w:rsidR="000D2870" w:rsidRPr="004270B7">
              <w:t>nymie, mýtus</w:t>
            </w:r>
            <w:r w:rsidR="000D2870">
              <w:t>)</w:t>
            </w:r>
          </w:p>
        </w:tc>
        <w:tc>
          <w:tcPr>
            <w:tcW w:w="1386" w:type="pct"/>
          </w:tcPr>
          <w:p w:rsidR="00847195" w:rsidRPr="00847195" w:rsidRDefault="00847195" w:rsidP="0068380C">
            <w:pPr>
              <w:pStyle w:val="styl-textu"/>
              <w:jc w:val="left"/>
            </w:pPr>
            <w:r>
              <w:rPr>
                <w:u w:val="single"/>
              </w:rPr>
              <w:t>personifikace</w:t>
            </w:r>
            <w:r>
              <w:t>: Oslo propadlo panice</w:t>
            </w:r>
          </w:p>
          <w:p w:rsidR="005C7E53" w:rsidRDefault="000D2870" w:rsidP="0068380C">
            <w:pPr>
              <w:pStyle w:val="styl-textu"/>
              <w:jc w:val="left"/>
            </w:pPr>
            <w:r w:rsidRPr="000D2870">
              <w:rPr>
                <w:u w:val="single"/>
              </w:rPr>
              <w:t>metafory a přirovnání</w:t>
            </w:r>
            <w:r>
              <w:t xml:space="preserve">: horší než v tom </w:t>
            </w:r>
            <w:r w:rsidRPr="00E6309A">
              <w:t>nejtemnějším skandinávském hororu</w:t>
            </w:r>
            <w:r>
              <w:t>; taková nálož, že byla slyšet přes celé město</w:t>
            </w:r>
          </w:p>
          <w:p w:rsidR="000D2870" w:rsidRDefault="000D2870" w:rsidP="0068380C">
            <w:pPr>
              <w:pStyle w:val="styl-textu"/>
              <w:jc w:val="left"/>
            </w:pPr>
            <w:r w:rsidRPr="000D2870">
              <w:rPr>
                <w:u w:val="single"/>
              </w:rPr>
              <w:t>metonymie</w:t>
            </w:r>
            <w:r>
              <w:t xml:space="preserve"> – policie, Oslo</w:t>
            </w:r>
            <w:r w:rsidR="009732ED">
              <w:t>, armáda</w:t>
            </w:r>
          </w:p>
        </w:tc>
        <w:tc>
          <w:tcPr>
            <w:tcW w:w="1387" w:type="pct"/>
          </w:tcPr>
          <w:p w:rsidR="005C7E53" w:rsidRDefault="007060E8" w:rsidP="0068380C">
            <w:pPr>
              <w:pStyle w:val="styl-textu"/>
              <w:jc w:val="left"/>
            </w:pPr>
            <w:r w:rsidRPr="007060E8">
              <w:rPr>
                <w:u w:val="single"/>
              </w:rPr>
              <w:t>personifikace</w:t>
            </w:r>
            <w:r>
              <w:t xml:space="preserve">: </w:t>
            </w:r>
            <w:proofErr w:type="spellStart"/>
            <w:r>
              <w:t>terror</w:t>
            </w:r>
            <w:proofErr w:type="spellEnd"/>
            <w:r>
              <w:t xml:space="preserve"> </w:t>
            </w:r>
            <w:proofErr w:type="spellStart"/>
            <w:r>
              <w:t>came</w:t>
            </w:r>
            <w:proofErr w:type="spellEnd"/>
          </w:p>
          <w:p w:rsidR="007060E8" w:rsidRDefault="007060E8" w:rsidP="0068380C">
            <w:pPr>
              <w:pStyle w:val="styl-textu"/>
              <w:jc w:val="left"/>
            </w:pPr>
            <w:r w:rsidRPr="007060E8">
              <w:rPr>
                <w:u w:val="single"/>
              </w:rPr>
              <w:t>metafora</w:t>
            </w:r>
            <w:r>
              <w:t xml:space="preserve">: country </w:t>
            </w:r>
            <w:proofErr w:type="spellStart"/>
            <w:r>
              <w:t>known</w:t>
            </w:r>
            <w:proofErr w:type="spellEnd"/>
            <w:r>
              <w:t xml:space="preserve"> </w:t>
            </w:r>
            <w:proofErr w:type="spellStart"/>
            <w:r>
              <w:t>fo</w:t>
            </w:r>
            <w:proofErr w:type="spellEnd"/>
            <w:r>
              <w:t xml:space="preserve"> Nobel </w:t>
            </w:r>
            <w:proofErr w:type="spellStart"/>
            <w:r>
              <w:t>Peace</w:t>
            </w:r>
            <w:proofErr w:type="spellEnd"/>
            <w:r>
              <w:t xml:space="preserve"> </w:t>
            </w:r>
            <w:proofErr w:type="spellStart"/>
            <w:r>
              <w:t>Prize</w:t>
            </w:r>
            <w:proofErr w:type="spellEnd"/>
          </w:p>
          <w:p w:rsidR="007060E8" w:rsidRDefault="007060E8" w:rsidP="0068380C">
            <w:pPr>
              <w:pStyle w:val="styl-textu"/>
              <w:jc w:val="left"/>
            </w:pPr>
            <w:r w:rsidRPr="007060E8">
              <w:rPr>
                <w:u w:val="single"/>
              </w:rPr>
              <w:t>metonymie</w:t>
            </w:r>
            <w:r>
              <w:t xml:space="preserve">: Norsko, Al-Kajda, </w:t>
            </w:r>
            <w:proofErr w:type="spellStart"/>
            <w:r>
              <w:t>Labour</w:t>
            </w:r>
            <w:proofErr w:type="spellEnd"/>
            <w:r>
              <w:t xml:space="preserve"> Party</w:t>
            </w:r>
          </w:p>
        </w:tc>
        <w:tc>
          <w:tcPr>
            <w:tcW w:w="1387" w:type="pct"/>
          </w:tcPr>
          <w:p w:rsidR="00847195" w:rsidRPr="00847195" w:rsidRDefault="00847195" w:rsidP="0068380C">
            <w:pPr>
              <w:pStyle w:val="styl-textu"/>
              <w:jc w:val="left"/>
            </w:pPr>
            <w:r>
              <w:rPr>
                <w:u w:val="single"/>
              </w:rPr>
              <w:t>personifikace</w:t>
            </w:r>
            <w:r>
              <w:t>: Oslo zažilo děsivý šok</w:t>
            </w:r>
          </w:p>
          <w:p w:rsidR="005C7E53" w:rsidRDefault="001C7D27" w:rsidP="0068380C">
            <w:pPr>
              <w:pStyle w:val="styl-textu"/>
              <w:jc w:val="left"/>
            </w:pPr>
            <w:r w:rsidRPr="00847195">
              <w:rPr>
                <w:u w:val="single"/>
              </w:rPr>
              <w:t>metonymie</w:t>
            </w:r>
            <w:r>
              <w:t>: Oslo, policie</w:t>
            </w:r>
          </w:p>
          <w:p w:rsidR="00847195" w:rsidRDefault="00847195" w:rsidP="0068380C">
            <w:pPr>
              <w:pStyle w:val="styl-textu"/>
              <w:jc w:val="left"/>
            </w:pPr>
          </w:p>
        </w:tc>
      </w:tr>
      <w:tr w:rsidR="005C7E53" w:rsidTr="003B4350">
        <w:tc>
          <w:tcPr>
            <w:tcW w:w="840" w:type="pct"/>
          </w:tcPr>
          <w:p w:rsidR="004270B7" w:rsidRPr="004270B7" w:rsidRDefault="000D2870" w:rsidP="003B4350">
            <w:pPr>
              <w:pStyle w:val="styl-textu"/>
              <w:jc w:val="center"/>
            </w:pPr>
            <w:r>
              <w:t>figury</w:t>
            </w:r>
          </w:p>
        </w:tc>
        <w:tc>
          <w:tcPr>
            <w:tcW w:w="1386" w:type="pct"/>
          </w:tcPr>
          <w:p w:rsidR="005C7E53" w:rsidRDefault="000D2870" w:rsidP="0068380C">
            <w:pPr>
              <w:pStyle w:val="styl-textu"/>
              <w:jc w:val="left"/>
            </w:pPr>
            <w:r w:rsidRPr="000D2870">
              <w:rPr>
                <w:u w:val="single"/>
              </w:rPr>
              <w:t>aliterace</w:t>
            </w:r>
            <w:r>
              <w:t xml:space="preserve"> - a Oslo propadlo panice; a o hodinu později</w:t>
            </w:r>
          </w:p>
          <w:p w:rsidR="000D2870" w:rsidRDefault="000D2870" w:rsidP="0068380C">
            <w:pPr>
              <w:pStyle w:val="styl-textu"/>
              <w:jc w:val="left"/>
            </w:pPr>
            <w:r w:rsidRPr="000D2870">
              <w:rPr>
                <w:u w:val="single"/>
              </w:rPr>
              <w:t>pleonasmus</w:t>
            </w:r>
            <w:r>
              <w:t xml:space="preserve"> – ještě strašnější čin</w:t>
            </w:r>
            <w:r w:rsidR="009732ED">
              <w:t xml:space="preserve">, viděl jsem na vlastní oči, </w:t>
            </w:r>
          </w:p>
          <w:p w:rsidR="009732ED" w:rsidRDefault="009732ED" w:rsidP="0068380C">
            <w:pPr>
              <w:pStyle w:val="styl-textu"/>
              <w:jc w:val="left"/>
            </w:pPr>
            <w:r w:rsidRPr="009732ED">
              <w:rPr>
                <w:u w:val="single"/>
              </w:rPr>
              <w:t>hyperbola</w:t>
            </w:r>
            <w:r>
              <w:t xml:space="preserve"> – neuvěřitelné zprávy</w:t>
            </w:r>
          </w:p>
          <w:p w:rsidR="007060E8" w:rsidRPr="007060E8" w:rsidRDefault="007060E8" w:rsidP="0068380C">
            <w:pPr>
              <w:pStyle w:val="styl-textu"/>
              <w:jc w:val="left"/>
              <w:rPr>
                <w:u w:val="single"/>
              </w:rPr>
            </w:pPr>
            <w:r w:rsidRPr="007060E8">
              <w:rPr>
                <w:u w:val="single"/>
              </w:rPr>
              <w:t>gradace</w:t>
            </w:r>
          </w:p>
        </w:tc>
        <w:tc>
          <w:tcPr>
            <w:tcW w:w="1387" w:type="pct"/>
          </w:tcPr>
          <w:p w:rsidR="005C7E53" w:rsidRDefault="005C7E53" w:rsidP="0068380C">
            <w:pPr>
              <w:pStyle w:val="styl-textu"/>
              <w:jc w:val="left"/>
            </w:pPr>
          </w:p>
        </w:tc>
        <w:tc>
          <w:tcPr>
            <w:tcW w:w="1387" w:type="pct"/>
          </w:tcPr>
          <w:p w:rsidR="005C7E53" w:rsidRDefault="009732ED" w:rsidP="0068380C">
            <w:pPr>
              <w:pStyle w:val="styl-textu"/>
              <w:jc w:val="left"/>
            </w:pPr>
            <w:r w:rsidRPr="009732ED">
              <w:rPr>
                <w:u w:val="single"/>
              </w:rPr>
              <w:t>hyperbola</w:t>
            </w:r>
            <w:r>
              <w:t>: děsivý šok</w:t>
            </w:r>
          </w:p>
        </w:tc>
      </w:tr>
      <w:tr w:rsidR="005C7E53" w:rsidTr="003B4350">
        <w:tc>
          <w:tcPr>
            <w:tcW w:w="840" w:type="pct"/>
          </w:tcPr>
          <w:p w:rsidR="005C7E53" w:rsidRDefault="004270B7" w:rsidP="003B4350">
            <w:pPr>
              <w:pStyle w:val="styl-textu"/>
              <w:jc w:val="center"/>
              <w:rPr>
                <w:b/>
              </w:rPr>
            </w:pPr>
            <w:r>
              <w:rPr>
                <w:b/>
              </w:rPr>
              <w:t>fakta – fikce</w:t>
            </w:r>
          </w:p>
        </w:tc>
        <w:tc>
          <w:tcPr>
            <w:tcW w:w="1386" w:type="pct"/>
          </w:tcPr>
          <w:p w:rsidR="009732ED" w:rsidRPr="009732ED" w:rsidRDefault="00A40AAB" w:rsidP="009732ED">
            <w:pPr>
              <w:pStyle w:val="styl-textu"/>
              <w:jc w:val="left"/>
              <w:rPr>
                <w:b/>
              </w:rPr>
            </w:pPr>
            <w:r w:rsidRPr="009732ED">
              <w:rPr>
                <w:b/>
              </w:rPr>
              <w:t>kombinace</w:t>
            </w:r>
          </w:p>
          <w:p w:rsidR="009732ED" w:rsidRDefault="00A40AAB" w:rsidP="009732ED">
            <w:pPr>
              <w:pStyle w:val="styl-textu"/>
              <w:jc w:val="left"/>
            </w:pPr>
            <w:r w:rsidRPr="009732ED">
              <w:rPr>
                <w:u w:val="single"/>
              </w:rPr>
              <w:t>názor</w:t>
            </w:r>
            <w:r>
              <w:t xml:space="preserve"> (vyprávění z hlediska „obyčejných“ lidí – „každý si první chvíli myslel, že to bylo zemětřesení (…). Teroristický </w:t>
            </w:r>
            <w:r w:rsidR="009732ED">
              <w:t>útok přišel na mysl málokomu“)</w:t>
            </w:r>
          </w:p>
          <w:p w:rsidR="005C7E53" w:rsidRDefault="00A40AAB" w:rsidP="009732ED">
            <w:pPr>
              <w:pStyle w:val="styl-textu"/>
              <w:jc w:val="left"/>
            </w:pPr>
            <w:r w:rsidRPr="009732ED">
              <w:rPr>
                <w:u w:val="single"/>
              </w:rPr>
              <w:t>fakta</w:t>
            </w:r>
            <w:r>
              <w:t xml:space="preserve"> (počet obětí; výbuch v centru Osla a střelba na ostrově </w:t>
            </w:r>
            <w:proofErr w:type="spellStart"/>
            <w:r>
              <w:t>Utoya</w:t>
            </w:r>
            <w:proofErr w:type="spellEnd"/>
            <w:r>
              <w:t>; podezřelý p</w:t>
            </w:r>
            <w:r>
              <w:t>a</w:t>
            </w:r>
            <w:r>
              <w:t>chatel)</w:t>
            </w:r>
          </w:p>
        </w:tc>
        <w:tc>
          <w:tcPr>
            <w:tcW w:w="1387" w:type="pct"/>
          </w:tcPr>
          <w:p w:rsidR="009732ED" w:rsidRPr="009732ED" w:rsidRDefault="009732ED" w:rsidP="0068380C">
            <w:pPr>
              <w:pStyle w:val="styl-textu"/>
              <w:jc w:val="left"/>
              <w:rPr>
                <w:b/>
              </w:rPr>
            </w:pPr>
            <w:r w:rsidRPr="009732ED">
              <w:rPr>
                <w:b/>
              </w:rPr>
              <w:t>kombinace</w:t>
            </w:r>
          </w:p>
          <w:p w:rsidR="005C7E53" w:rsidRDefault="00A40AAB" w:rsidP="0068380C">
            <w:pPr>
              <w:pStyle w:val="styl-textu"/>
              <w:jc w:val="left"/>
            </w:pPr>
            <w:r>
              <w:t>spojování útoků s Al-Kajdou (zdroj?), fakta</w:t>
            </w:r>
          </w:p>
        </w:tc>
        <w:tc>
          <w:tcPr>
            <w:tcW w:w="1387" w:type="pct"/>
          </w:tcPr>
          <w:p w:rsidR="005C7E53" w:rsidRDefault="001163B6" w:rsidP="0068380C">
            <w:pPr>
              <w:pStyle w:val="styl-textu"/>
              <w:jc w:val="left"/>
              <w:rPr>
                <w:b/>
              </w:rPr>
            </w:pPr>
            <w:r>
              <w:rPr>
                <w:b/>
              </w:rPr>
              <w:t>fakta</w:t>
            </w:r>
          </w:p>
          <w:p w:rsidR="001163B6" w:rsidRDefault="001163B6" w:rsidP="0068380C">
            <w:pPr>
              <w:pStyle w:val="styl-textu"/>
              <w:jc w:val="left"/>
            </w:pPr>
            <w:r>
              <w:t>několikahodinové dohady a jejich oficiální vyřešení: atentát (bráno jako fakt)</w:t>
            </w:r>
          </w:p>
          <w:p w:rsidR="001163B6" w:rsidRDefault="001163B6" w:rsidP="0068380C">
            <w:pPr>
              <w:pStyle w:val="styl-textu"/>
              <w:jc w:val="left"/>
            </w:pPr>
            <w:r>
              <w:t>bilance nebyla v době uzávěrky ještě známa (první policejní verze)</w:t>
            </w:r>
          </w:p>
          <w:p w:rsidR="001163B6" w:rsidRPr="001163B6" w:rsidRDefault="001163B6" w:rsidP="0068380C">
            <w:pPr>
              <w:pStyle w:val="styl-textu"/>
              <w:jc w:val="left"/>
            </w:pPr>
            <w:r>
              <w:t>svědectví zpravodaje NRK (úplné vylo</w:t>
            </w:r>
            <w:r>
              <w:t>u</w:t>
            </w:r>
            <w:r>
              <w:t xml:space="preserve">čení vox </w:t>
            </w:r>
            <w:proofErr w:type="spellStart"/>
            <w:r>
              <w:t>populi</w:t>
            </w:r>
            <w:proofErr w:type="spellEnd"/>
            <w:r>
              <w:t xml:space="preserve"> – stanoviska k identifikaci)</w:t>
            </w:r>
          </w:p>
        </w:tc>
      </w:tr>
      <w:tr w:rsidR="005C7E53" w:rsidTr="003B4350">
        <w:tc>
          <w:tcPr>
            <w:tcW w:w="840" w:type="pct"/>
          </w:tcPr>
          <w:p w:rsidR="005C7E53" w:rsidRPr="004270B7" w:rsidRDefault="004270B7" w:rsidP="003B4350">
            <w:pPr>
              <w:pStyle w:val="styl-textu"/>
              <w:jc w:val="center"/>
            </w:pPr>
            <w:r w:rsidRPr="004270B7">
              <w:t>modalita</w:t>
            </w:r>
          </w:p>
        </w:tc>
        <w:tc>
          <w:tcPr>
            <w:tcW w:w="1386" w:type="pct"/>
          </w:tcPr>
          <w:p w:rsidR="005C7E53" w:rsidRDefault="005C7E53" w:rsidP="0068380C">
            <w:pPr>
              <w:pStyle w:val="styl-textu"/>
              <w:jc w:val="left"/>
            </w:pPr>
          </w:p>
        </w:tc>
        <w:tc>
          <w:tcPr>
            <w:tcW w:w="1387" w:type="pct"/>
          </w:tcPr>
          <w:p w:rsidR="005C7E53" w:rsidRDefault="001163B6" w:rsidP="0068380C">
            <w:pPr>
              <w:pStyle w:val="styl-textu"/>
              <w:jc w:val="left"/>
            </w:pPr>
            <w:r>
              <w:t>reprezentační i realistický modus</w:t>
            </w:r>
          </w:p>
        </w:tc>
        <w:tc>
          <w:tcPr>
            <w:tcW w:w="1387" w:type="pct"/>
          </w:tcPr>
          <w:p w:rsidR="005C7E53" w:rsidRDefault="001163B6" w:rsidP="0068380C">
            <w:pPr>
              <w:pStyle w:val="styl-textu"/>
              <w:jc w:val="left"/>
            </w:pPr>
            <w:r>
              <w:t>realistický modus</w:t>
            </w:r>
          </w:p>
        </w:tc>
      </w:tr>
      <w:tr w:rsidR="005C7E53" w:rsidTr="003B4350">
        <w:tc>
          <w:tcPr>
            <w:tcW w:w="840" w:type="pct"/>
          </w:tcPr>
          <w:p w:rsidR="005C7E53" w:rsidRDefault="004270B7" w:rsidP="003B4350">
            <w:pPr>
              <w:pStyle w:val="styl-textu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viewpoints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represe</w:t>
            </w:r>
            <w:r>
              <w:rPr>
                <w:b/>
              </w:rPr>
              <w:t>n</w:t>
            </w:r>
            <w:r>
              <w:rPr>
                <w:b/>
              </w:rPr>
              <w:t>ted</w:t>
            </w:r>
            <w:proofErr w:type="spellEnd"/>
          </w:p>
        </w:tc>
        <w:tc>
          <w:tcPr>
            <w:tcW w:w="1386" w:type="pct"/>
          </w:tcPr>
          <w:p w:rsidR="005C7E53" w:rsidRDefault="0068380C" w:rsidP="0068380C">
            <w:pPr>
              <w:pStyle w:val="styl-textu"/>
              <w:jc w:val="left"/>
            </w:pPr>
            <w:r>
              <w:t xml:space="preserve">perspektiva „obyčejných“ lidí, </w:t>
            </w:r>
            <w:proofErr w:type="spellStart"/>
            <w:r w:rsidRPr="0068380C">
              <w:rPr>
                <w:b/>
              </w:rPr>
              <w:t>normal</w:t>
            </w:r>
            <w:r w:rsidRPr="0068380C">
              <w:rPr>
                <w:b/>
              </w:rPr>
              <w:t>i</w:t>
            </w:r>
            <w:r w:rsidRPr="0068380C">
              <w:rPr>
                <w:b/>
              </w:rPr>
              <w:t>sing</w:t>
            </w:r>
            <w:proofErr w:type="spellEnd"/>
            <w:r w:rsidRPr="00E6309A">
              <w:t xml:space="preserve">: </w:t>
            </w:r>
            <w:proofErr w:type="spellStart"/>
            <w:r w:rsidRPr="00E6309A">
              <w:t>doing</w:t>
            </w:r>
            <w:proofErr w:type="spellEnd"/>
            <w:r w:rsidRPr="00E6309A">
              <w:t xml:space="preserve"> '</w:t>
            </w:r>
            <w:proofErr w:type="spellStart"/>
            <w:r w:rsidRPr="00E6309A">
              <w:t>being</w:t>
            </w:r>
            <w:proofErr w:type="spellEnd"/>
            <w:r w:rsidRPr="00E6309A">
              <w:t xml:space="preserve"> </w:t>
            </w:r>
            <w:proofErr w:type="spellStart"/>
            <w:r w:rsidRPr="00E6309A">
              <w:t>ordinary</w:t>
            </w:r>
            <w:proofErr w:type="spellEnd"/>
            <w:r w:rsidRPr="00E6309A">
              <w:t>'</w:t>
            </w:r>
            <w:r>
              <w:t xml:space="preserve"> (</w:t>
            </w:r>
            <w:r w:rsidRPr="00E6309A">
              <w:t xml:space="preserve">'At </w:t>
            </w:r>
            <w:proofErr w:type="spellStart"/>
            <w:r w:rsidRPr="00E6309A">
              <w:t>first</w:t>
            </w:r>
            <w:proofErr w:type="spellEnd"/>
            <w:r w:rsidRPr="00E6309A">
              <w:t xml:space="preserve"> I </w:t>
            </w:r>
            <w:proofErr w:type="spellStart"/>
            <w:proofErr w:type="gramStart"/>
            <w:r w:rsidRPr="00E6309A">
              <w:t>thought</w:t>
            </w:r>
            <w:proofErr w:type="spellEnd"/>
            <w:r w:rsidRPr="00E6309A">
              <w:t xml:space="preserve"> .. . but</w:t>
            </w:r>
            <w:proofErr w:type="gramEnd"/>
            <w:r w:rsidRPr="00E6309A">
              <w:t xml:space="preserve"> </w:t>
            </w:r>
            <w:proofErr w:type="spellStart"/>
            <w:r w:rsidRPr="00E6309A">
              <w:t>then</w:t>
            </w:r>
            <w:proofErr w:type="spellEnd"/>
            <w:r w:rsidRPr="00E6309A">
              <w:t xml:space="preserve"> I </w:t>
            </w:r>
            <w:proofErr w:type="spellStart"/>
            <w:r w:rsidRPr="00E6309A">
              <w:t>realized</w:t>
            </w:r>
            <w:proofErr w:type="spellEnd"/>
            <w:r w:rsidRPr="00E6309A">
              <w:t>'</w:t>
            </w:r>
            <w:r>
              <w:t xml:space="preserve">) – </w:t>
            </w:r>
            <w:proofErr w:type="spellStart"/>
            <w:r>
              <w:t>Wooffitt</w:t>
            </w:r>
            <w:proofErr w:type="spellEnd"/>
            <w:r>
              <w:t xml:space="preserve"> 2005</w:t>
            </w:r>
          </w:p>
        </w:tc>
        <w:tc>
          <w:tcPr>
            <w:tcW w:w="1387" w:type="pct"/>
          </w:tcPr>
          <w:p w:rsidR="005C7E53" w:rsidRDefault="00A40AAB" w:rsidP="0068380C">
            <w:pPr>
              <w:pStyle w:val="styl-textu"/>
              <w:jc w:val="left"/>
            </w:pPr>
            <w:r>
              <w:t>Evropa (Norsko – Nobelova cena, nejho</w:t>
            </w:r>
            <w:r>
              <w:t>r</w:t>
            </w:r>
            <w:r>
              <w:t>ší útok od WW2), střet mezi křesťanským a muslimským světem (Al-Kajda, karikat</w:t>
            </w:r>
            <w:r>
              <w:t>u</w:t>
            </w:r>
            <w:r>
              <w:t>ry proroka Mohameda, imigranti)</w:t>
            </w:r>
          </w:p>
        </w:tc>
        <w:tc>
          <w:tcPr>
            <w:tcW w:w="1387" w:type="pct"/>
          </w:tcPr>
          <w:p w:rsidR="005C7E53" w:rsidRDefault="001163B6" w:rsidP="0068380C">
            <w:pPr>
              <w:pStyle w:val="styl-textu"/>
              <w:jc w:val="left"/>
            </w:pPr>
            <w:r>
              <w:t xml:space="preserve">oficiální (spoléhání na </w:t>
            </w:r>
            <w:proofErr w:type="spellStart"/>
            <w:r>
              <w:t>of</w:t>
            </w:r>
            <w:proofErr w:type="spellEnd"/>
            <w:r>
              <w:t xml:space="preserve">. </w:t>
            </w:r>
            <w:proofErr w:type="gramStart"/>
            <w:r>
              <w:t>zdroje</w:t>
            </w:r>
            <w:proofErr w:type="gramEnd"/>
            <w:r>
              <w:t>)</w:t>
            </w:r>
          </w:p>
        </w:tc>
      </w:tr>
      <w:tr w:rsidR="005C7E53" w:rsidTr="003B4350">
        <w:tc>
          <w:tcPr>
            <w:tcW w:w="840" w:type="pct"/>
          </w:tcPr>
          <w:p w:rsidR="005C7E53" w:rsidRPr="004270B7" w:rsidRDefault="004270B7" w:rsidP="003B4350">
            <w:pPr>
              <w:pStyle w:val="styl-textu"/>
              <w:jc w:val="center"/>
            </w:pPr>
            <w:r w:rsidRPr="004270B7">
              <w:t>ideologie</w:t>
            </w:r>
          </w:p>
        </w:tc>
        <w:tc>
          <w:tcPr>
            <w:tcW w:w="1386" w:type="pct"/>
          </w:tcPr>
          <w:p w:rsidR="005C7E53" w:rsidRDefault="005C7E53" w:rsidP="0068380C">
            <w:pPr>
              <w:pStyle w:val="styl-textu"/>
              <w:jc w:val="left"/>
            </w:pPr>
          </w:p>
        </w:tc>
        <w:tc>
          <w:tcPr>
            <w:tcW w:w="1387" w:type="pct"/>
          </w:tcPr>
          <w:p w:rsidR="005C7E53" w:rsidRDefault="005C7E53" w:rsidP="0068380C">
            <w:pPr>
              <w:pStyle w:val="styl-textu"/>
              <w:jc w:val="left"/>
            </w:pPr>
          </w:p>
        </w:tc>
        <w:tc>
          <w:tcPr>
            <w:tcW w:w="1387" w:type="pct"/>
          </w:tcPr>
          <w:p w:rsidR="005C7E53" w:rsidRDefault="005C7E53" w:rsidP="0068380C">
            <w:pPr>
              <w:pStyle w:val="styl-textu"/>
              <w:jc w:val="left"/>
            </w:pPr>
          </w:p>
        </w:tc>
      </w:tr>
      <w:tr w:rsidR="0068380C" w:rsidTr="003B4350">
        <w:tc>
          <w:tcPr>
            <w:tcW w:w="840" w:type="pct"/>
          </w:tcPr>
          <w:p w:rsidR="0068380C" w:rsidRPr="0068380C" w:rsidRDefault="0068380C" w:rsidP="003B4350">
            <w:pPr>
              <w:pStyle w:val="styl-textu"/>
              <w:jc w:val="center"/>
              <w:rPr>
                <w:b/>
              </w:rPr>
            </w:pPr>
            <w:r>
              <w:rPr>
                <w:b/>
              </w:rPr>
              <w:t>polární opozice</w:t>
            </w:r>
          </w:p>
        </w:tc>
        <w:tc>
          <w:tcPr>
            <w:tcW w:w="1386" w:type="pct"/>
          </w:tcPr>
          <w:p w:rsidR="000D2870" w:rsidRDefault="00A40AAB" w:rsidP="0068380C">
            <w:pPr>
              <w:pStyle w:val="styl-textu"/>
              <w:jc w:val="left"/>
            </w:pPr>
            <w:r>
              <w:t>oficiální představitelé státu (policisté) x terorista (osnovatel útoku, „muž převleč</w:t>
            </w:r>
            <w:r>
              <w:t>e</w:t>
            </w:r>
            <w:r>
              <w:t>ný za policistu“</w:t>
            </w:r>
            <w:r w:rsidR="000D2870">
              <w:t>);</w:t>
            </w:r>
          </w:p>
          <w:p w:rsidR="000D2870" w:rsidRDefault="00A40AAB" w:rsidP="000D2870">
            <w:pPr>
              <w:pStyle w:val="styl-textu"/>
              <w:jc w:val="left"/>
            </w:pPr>
            <w:r>
              <w:t>živí x mrtví;</w:t>
            </w:r>
          </w:p>
          <w:p w:rsidR="0068380C" w:rsidRDefault="00A40AAB" w:rsidP="000D2870">
            <w:pPr>
              <w:pStyle w:val="styl-textu"/>
              <w:jc w:val="left"/>
            </w:pPr>
            <w:r>
              <w:t>záchranáři x okounějící dav (racionální aktéři x otřesení patiens)</w:t>
            </w:r>
          </w:p>
        </w:tc>
        <w:tc>
          <w:tcPr>
            <w:tcW w:w="1387" w:type="pct"/>
          </w:tcPr>
          <w:p w:rsidR="000D2870" w:rsidRDefault="00A40AAB" w:rsidP="000D2870">
            <w:pPr>
              <w:pStyle w:val="styl-textu"/>
              <w:jc w:val="left"/>
            </w:pPr>
            <w:r>
              <w:t>oficiální představitelé státu (policisté, armáda) x terorista (osnovatel útoku, nepřítel);</w:t>
            </w:r>
          </w:p>
          <w:p w:rsidR="000D2870" w:rsidRDefault="00A40AAB" w:rsidP="000D2870">
            <w:pPr>
              <w:pStyle w:val="styl-textu"/>
              <w:jc w:val="left"/>
            </w:pPr>
            <w:r>
              <w:t>živí x mrtví;</w:t>
            </w:r>
          </w:p>
          <w:p w:rsidR="0068380C" w:rsidRDefault="00A40AAB" w:rsidP="000D2870">
            <w:pPr>
              <w:pStyle w:val="styl-textu"/>
              <w:jc w:val="left"/>
            </w:pPr>
            <w:r>
              <w:t>záchranáři x okounějící dav</w:t>
            </w:r>
          </w:p>
          <w:p w:rsidR="000D2870" w:rsidRDefault="000D2870" w:rsidP="000D2870">
            <w:pPr>
              <w:pStyle w:val="styl-textu"/>
              <w:jc w:val="left"/>
            </w:pPr>
            <w:r>
              <w:t>křesťanský x muslimský svět</w:t>
            </w:r>
          </w:p>
          <w:p w:rsidR="000D2870" w:rsidRDefault="000D2870" w:rsidP="000D2870">
            <w:pPr>
              <w:pStyle w:val="styl-textu"/>
              <w:jc w:val="left"/>
            </w:pPr>
            <w:r>
              <w:t>národ/původní obyvatelé x imigranti</w:t>
            </w:r>
          </w:p>
        </w:tc>
        <w:tc>
          <w:tcPr>
            <w:tcW w:w="1387" w:type="pct"/>
          </w:tcPr>
          <w:p w:rsidR="000D2870" w:rsidRDefault="00A40AAB" w:rsidP="000D2870">
            <w:pPr>
              <w:pStyle w:val="styl-textu"/>
              <w:jc w:val="left"/>
            </w:pPr>
            <w:r>
              <w:t>policisté – teroristé,</w:t>
            </w:r>
          </w:p>
          <w:p w:rsidR="000D2870" w:rsidRDefault="000D2870" w:rsidP="000D2870">
            <w:pPr>
              <w:pStyle w:val="styl-textu"/>
              <w:jc w:val="left"/>
            </w:pPr>
          </w:p>
          <w:p w:rsidR="000D2870" w:rsidRDefault="000D2870" w:rsidP="000D2870">
            <w:pPr>
              <w:pStyle w:val="styl-textu"/>
              <w:jc w:val="left"/>
            </w:pPr>
          </w:p>
          <w:p w:rsidR="000D2870" w:rsidRDefault="000D2870" w:rsidP="000D2870">
            <w:pPr>
              <w:pStyle w:val="styl-textu"/>
              <w:jc w:val="left"/>
            </w:pPr>
          </w:p>
          <w:p w:rsidR="0068380C" w:rsidRDefault="00A40AAB" w:rsidP="000D2870">
            <w:pPr>
              <w:pStyle w:val="styl-textu"/>
              <w:jc w:val="left"/>
            </w:pPr>
            <w:r>
              <w:t>záchranáři - oběti</w:t>
            </w:r>
          </w:p>
        </w:tc>
      </w:tr>
    </w:tbl>
    <w:p w:rsidR="00E871DF" w:rsidRDefault="00E871DF"/>
    <w:sectPr w:rsidR="00E871DF" w:rsidSect="005C7E53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79B" w:rsidRDefault="0058379B" w:rsidP="00847195">
      <w:pPr>
        <w:spacing w:after="0" w:line="240" w:lineRule="auto"/>
      </w:pPr>
      <w:r>
        <w:separator/>
      </w:r>
    </w:p>
  </w:endnote>
  <w:endnote w:type="continuationSeparator" w:id="0">
    <w:p w:rsidR="0058379B" w:rsidRDefault="0058379B" w:rsidP="00847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2961246"/>
      <w:docPartObj>
        <w:docPartGallery w:val="Page Numbers (Bottom of Page)"/>
        <w:docPartUnique/>
      </w:docPartObj>
    </w:sdtPr>
    <w:sdtEndPr/>
    <w:sdtContent>
      <w:p w:rsidR="00847195" w:rsidRDefault="00847195">
        <w:pPr>
          <w:pStyle w:val="Zpat"/>
          <w:jc w:val="right"/>
        </w:pPr>
        <w:r w:rsidRPr="00847195">
          <w:rPr>
            <w:rFonts w:ascii="Arial" w:hAnsi="Arial" w:cs="Arial"/>
            <w:sz w:val="20"/>
            <w:szCs w:val="20"/>
          </w:rPr>
          <w:fldChar w:fldCharType="begin"/>
        </w:r>
        <w:r w:rsidRPr="00847195">
          <w:rPr>
            <w:rFonts w:ascii="Arial" w:hAnsi="Arial" w:cs="Arial"/>
            <w:sz w:val="20"/>
            <w:szCs w:val="20"/>
          </w:rPr>
          <w:instrText>PAGE   \* MERGEFORMAT</w:instrText>
        </w:r>
        <w:r w:rsidRPr="00847195">
          <w:rPr>
            <w:rFonts w:ascii="Arial" w:hAnsi="Arial" w:cs="Arial"/>
            <w:sz w:val="20"/>
            <w:szCs w:val="20"/>
          </w:rPr>
          <w:fldChar w:fldCharType="separate"/>
        </w:r>
        <w:r w:rsidR="005279BA">
          <w:rPr>
            <w:rFonts w:ascii="Arial" w:hAnsi="Arial" w:cs="Arial"/>
            <w:noProof/>
            <w:sz w:val="20"/>
            <w:szCs w:val="20"/>
          </w:rPr>
          <w:t>1</w:t>
        </w:r>
        <w:r w:rsidRPr="0084719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847195" w:rsidRDefault="008471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79B" w:rsidRDefault="0058379B" w:rsidP="00847195">
      <w:pPr>
        <w:spacing w:after="0" w:line="240" w:lineRule="auto"/>
      </w:pPr>
      <w:r>
        <w:separator/>
      </w:r>
    </w:p>
  </w:footnote>
  <w:footnote w:type="continuationSeparator" w:id="0">
    <w:p w:rsidR="0058379B" w:rsidRDefault="0058379B" w:rsidP="00847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9.75pt;height:9pt" o:bullet="t">
        <v:imagedata r:id="rId1" o:title="BD21297_"/>
      </v:shape>
    </w:pict>
  </w:numPicBullet>
  <w:numPicBullet w:numPicBulletId="1">
    <w:pict>
      <v:shape id="_x0000_i1041" type="#_x0000_t75" style="width:12.75pt;height:12.75pt" o:bullet="t">
        <v:imagedata r:id="rId2" o:title="BD21306_"/>
      </v:shape>
    </w:pict>
  </w:numPicBullet>
  <w:abstractNum w:abstractNumId="0">
    <w:nsid w:val="496031AA"/>
    <w:multiLevelType w:val="hybridMultilevel"/>
    <w:tmpl w:val="A692E068"/>
    <w:lvl w:ilvl="0" w:tplc="DD4A03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3C28F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DD4A030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233C28FE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1B7A84"/>
    <w:multiLevelType w:val="multilevel"/>
    <w:tmpl w:val="53E03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6EF74AC6"/>
    <w:multiLevelType w:val="hybridMultilevel"/>
    <w:tmpl w:val="E0D63008"/>
    <w:lvl w:ilvl="0" w:tplc="DD4A030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3C28F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DD4A030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233C28FE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400CA6"/>
    <w:multiLevelType w:val="multilevel"/>
    <w:tmpl w:val="8F22A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H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E53"/>
    <w:rsid w:val="000D2870"/>
    <w:rsid w:val="001163B6"/>
    <w:rsid w:val="001C7D27"/>
    <w:rsid w:val="00266311"/>
    <w:rsid w:val="003B4350"/>
    <w:rsid w:val="004270B7"/>
    <w:rsid w:val="005259D2"/>
    <w:rsid w:val="005279BA"/>
    <w:rsid w:val="0058379B"/>
    <w:rsid w:val="005C7E53"/>
    <w:rsid w:val="00617C4F"/>
    <w:rsid w:val="0068380C"/>
    <w:rsid w:val="007060E8"/>
    <w:rsid w:val="00847195"/>
    <w:rsid w:val="00866701"/>
    <w:rsid w:val="009732ED"/>
    <w:rsid w:val="00A10A37"/>
    <w:rsid w:val="00A40AAB"/>
    <w:rsid w:val="00E871DF"/>
    <w:rsid w:val="00F0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01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01B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1B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1B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1-dp">
    <w:name w:val="h1-dp"/>
    <w:basedOn w:val="Normln"/>
    <w:next w:val="Normln"/>
    <w:qFormat/>
    <w:rsid w:val="00F01B20"/>
    <w:pPr>
      <w:keepNext/>
      <w:keepLines/>
      <w:pBdr>
        <w:left w:val="single" w:sz="18" w:space="4" w:color="244061" w:themeColor="accent1" w:themeShade="80"/>
        <w:bottom w:val="single" w:sz="18" w:space="1" w:color="244061" w:themeColor="accent1" w:themeShade="80"/>
      </w:pBdr>
      <w:spacing w:before="480" w:after="360" w:line="240" w:lineRule="auto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8"/>
    </w:rPr>
  </w:style>
  <w:style w:type="paragraph" w:customStyle="1" w:styleId="h2">
    <w:name w:val="h2"/>
    <w:basedOn w:val="Nadpis2"/>
    <w:qFormat/>
    <w:rsid w:val="00866701"/>
    <w:pPr>
      <w:keepLines w:val="0"/>
      <w:spacing w:before="360" w:after="120" w:line="240" w:lineRule="auto"/>
    </w:pPr>
    <w:rPr>
      <w:rFonts w:ascii="Verdana" w:eastAsia="Times New Roman" w:hAnsi="Verdana" w:cs="Arial"/>
      <w:b w:val="0"/>
      <w:iCs/>
      <w:color w:val="auto"/>
      <w:sz w:val="24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3">
    <w:name w:val="H3"/>
    <w:basedOn w:val="Nadpis3"/>
    <w:rsid w:val="00F01B20"/>
    <w:pPr>
      <w:keepLines w:val="0"/>
      <w:numPr>
        <w:ilvl w:val="2"/>
        <w:numId w:val="2"/>
      </w:numPr>
      <w:spacing w:before="240" w:after="60" w:line="240" w:lineRule="auto"/>
    </w:pPr>
    <w:rPr>
      <w:rFonts w:ascii="Arial" w:eastAsia="Times New Roman" w:hAnsi="Arial" w:cs="Arial"/>
      <w:color w:val="auto"/>
      <w:sz w:val="20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01B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4">
    <w:name w:val="H4"/>
    <w:basedOn w:val="Nadpis4"/>
    <w:qFormat/>
    <w:rsid w:val="00F01B20"/>
    <w:pPr>
      <w:numPr>
        <w:ilvl w:val="3"/>
        <w:numId w:val="3"/>
      </w:numPr>
      <w:spacing w:before="120" w:line="240" w:lineRule="auto"/>
      <w:jc w:val="both"/>
    </w:pPr>
    <w:rPr>
      <w:rFonts w:ascii="Arial" w:hAnsi="Arial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1B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1">
    <w:name w:val="head 1"/>
    <w:basedOn w:val="Nadpis1"/>
    <w:qFormat/>
    <w:rsid w:val="00F01B20"/>
    <w:pPr>
      <w:pBdr>
        <w:left w:val="single" w:sz="24" w:space="4" w:color="E36C0A"/>
        <w:bottom w:val="single" w:sz="24" w:space="1" w:color="E36C0A"/>
      </w:pBdr>
      <w:spacing w:line="240" w:lineRule="auto"/>
      <w:jc w:val="both"/>
    </w:pPr>
    <w:rPr>
      <w:rFonts w:ascii="Arial" w:eastAsia="Times New Roman" w:hAnsi="Arial" w:cs="Times New Roman"/>
      <w:color w:val="auto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01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10">
    <w:name w:val="head1"/>
    <w:basedOn w:val="Nadpis1"/>
    <w:qFormat/>
    <w:rsid w:val="00F01B20"/>
    <w:pPr>
      <w:pBdr>
        <w:bottom w:val="single" w:sz="8" w:space="1" w:color="31849B"/>
      </w:pBdr>
      <w:spacing w:before="240" w:after="120" w:line="240" w:lineRule="auto"/>
      <w:jc w:val="both"/>
    </w:pPr>
    <w:rPr>
      <w:rFonts w:ascii="Arial" w:eastAsia="Times New Roman" w:hAnsi="Arial" w:cs="Times New Roman"/>
      <w:color w:val="31849B"/>
      <w:sz w:val="20"/>
    </w:rPr>
  </w:style>
  <w:style w:type="paragraph" w:customStyle="1" w:styleId="head2">
    <w:name w:val="head2"/>
    <w:basedOn w:val="Nadpis2"/>
    <w:next w:val="Normln"/>
    <w:qFormat/>
    <w:rsid w:val="00F01B20"/>
    <w:pPr>
      <w:spacing w:before="360" w:after="120" w:line="240" w:lineRule="auto"/>
      <w:jc w:val="both"/>
    </w:pPr>
    <w:rPr>
      <w:rFonts w:ascii="Arial" w:eastAsia="Times New Roman" w:hAnsi="Arial" w:cs="Times New Roman"/>
      <w:caps/>
      <w:color w:val="auto"/>
      <w:sz w:val="20"/>
    </w:rPr>
  </w:style>
  <w:style w:type="paragraph" w:customStyle="1" w:styleId="head3">
    <w:name w:val="head3"/>
    <w:basedOn w:val="Nadpis3"/>
    <w:qFormat/>
    <w:rsid w:val="00F01B20"/>
    <w:pPr>
      <w:pBdr>
        <w:left w:val="single" w:sz="24" w:space="4" w:color="984806"/>
      </w:pBdr>
      <w:spacing w:before="240" w:after="120" w:line="240" w:lineRule="auto"/>
      <w:jc w:val="both"/>
    </w:pPr>
    <w:rPr>
      <w:rFonts w:ascii="Arial" w:eastAsia="Times New Roman" w:hAnsi="Arial" w:cs="Times New Roman"/>
      <w:color w:val="984806"/>
      <w:sz w:val="20"/>
    </w:rPr>
  </w:style>
  <w:style w:type="paragraph" w:customStyle="1" w:styleId="head4">
    <w:name w:val="head4"/>
    <w:basedOn w:val="Nadpis4"/>
    <w:qFormat/>
    <w:rsid w:val="00F01B20"/>
    <w:pPr>
      <w:keepLines w:val="0"/>
      <w:pBdr>
        <w:bottom w:val="single" w:sz="12" w:space="1" w:color="365F91"/>
        <w:right w:val="single" w:sz="12" w:space="4" w:color="365F91"/>
      </w:pBdr>
      <w:spacing w:before="60" w:after="60" w:line="240" w:lineRule="auto"/>
      <w:ind w:left="284"/>
      <w:jc w:val="both"/>
    </w:pPr>
    <w:rPr>
      <w:rFonts w:ascii="Arial" w:eastAsia="Times New Roman" w:hAnsi="Arial" w:cs="Times New Roman"/>
      <w:i w:val="0"/>
      <w:iCs w:val="0"/>
      <w:color w:val="365F91"/>
      <w:sz w:val="20"/>
      <w:szCs w:val="28"/>
    </w:rPr>
  </w:style>
  <w:style w:type="paragraph" w:customStyle="1" w:styleId="styl-textu">
    <w:name w:val="styl-textu"/>
    <w:basedOn w:val="Normln"/>
    <w:rsid w:val="00F01B20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paragraph" w:customStyle="1" w:styleId="normarial">
    <w:name w:val="norm arial"/>
    <w:basedOn w:val="styl-textu"/>
    <w:qFormat/>
    <w:rsid w:val="00F01B20"/>
    <w:pPr>
      <w:spacing w:line="360" w:lineRule="auto"/>
      <w:ind w:firstLine="567"/>
    </w:pPr>
  </w:style>
  <w:style w:type="paragraph" w:customStyle="1" w:styleId="norm">
    <w:name w:val="norm"/>
    <w:basedOn w:val="Normln"/>
    <w:rsid w:val="00F01B2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h1">
    <w:name w:val="h1"/>
    <w:basedOn w:val="Nadpis1"/>
    <w:next w:val="Nadpis2"/>
    <w:qFormat/>
    <w:rsid w:val="00866701"/>
    <w:pPr>
      <w:keepLines w:val="0"/>
      <w:pBdr>
        <w:bottom w:val="single" w:sz="8" w:space="1" w:color="auto"/>
      </w:pBdr>
      <w:spacing w:before="240" w:after="240" w:line="240" w:lineRule="auto"/>
    </w:pPr>
    <w:rPr>
      <w:rFonts w:ascii="Verdana" w:eastAsia="Times New Roman" w:hAnsi="Verdana" w:cs="Arial"/>
      <w:b w:val="0"/>
      <w:color w:val="auto"/>
      <w:kern w:val="32"/>
      <w:szCs w:val="32"/>
      <w:lang w:eastAsia="cs-CZ"/>
    </w:rPr>
  </w:style>
  <w:style w:type="table" w:styleId="Mkatabulky">
    <w:name w:val="Table Grid"/>
    <w:basedOn w:val="Normlntabulka"/>
    <w:uiPriority w:val="59"/>
    <w:rsid w:val="005C7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47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7195"/>
  </w:style>
  <w:style w:type="paragraph" w:styleId="Zpat">
    <w:name w:val="footer"/>
    <w:basedOn w:val="Normln"/>
    <w:link w:val="ZpatChar"/>
    <w:uiPriority w:val="99"/>
    <w:unhideWhenUsed/>
    <w:rsid w:val="00847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7195"/>
  </w:style>
  <w:style w:type="paragraph" w:styleId="Odstavecseseznamem">
    <w:name w:val="List Paragraph"/>
    <w:basedOn w:val="Normln"/>
    <w:uiPriority w:val="34"/>
    <w:qFormat/>
    <w:rsid w:val="005279BA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527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279B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7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7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01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01B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1B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01B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1-dp">
    <w:name w:val="h1-dp"/>
    <w:basedOn w:val="Normln"/>
    <w:next w:val="Normln"/>
    <w:qFormat/>
    <w:rsid w:val="00F01B20"/>
    <w:pPr>
      <w:keepNext/>
      <w:keepLines/>
      <w:pBdr>
        <w:left w:val="single" w:sz="18" w:space="4" w:color="244061" w:themeColor="accent1" w:themeShade="80"/>
        <w:bottom w:val="single" w:sz="18" w:space="1" w:color="244061" w:themeColor="accent1" w:themeShade="80"/>
      </w:pBdr>
      <w:spacing w:before="480" w:after="360" w:line="240" w:lineRule="auto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8"/>
    </w:rPr>
  </w:style>
  <w:style w:type="paragraph" w:customStyle="1" w:styleId="h2">
    <w:name w:val="h2"/>
    <w:basedOn w:val="Nadpis2"/>
    <w:qFormat/>
    <w:rsid w:val="00866701"/>
    <w:pPr>
      <w:keepLines w:val="0"/>
      <w:spacing w:before="360" w:after="120" w:line="240" w:lineRule="auto"/>
    </w:pPr>
    <w:rPr>
      <w:rFonts w:ascii="Verdana" w:eastAsia="Times New Roman" w:hAnsi="Verdana" w:cs="Arial"/>
      <w:b w:val="0"/>
      <w:iCs/>
      <w:color w:val="auto"/>
      <w:sz w:val="24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01B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3">
    <w:name w:val="H3"/>
    <w:basedOn w:val="Nadpis3"/>
    <w:rsid w:val="00F01B20"/>
    <w:pPr>
      <w:keepLines w:val="0"/>
      <w:numPr>
        <w:ilvl w:val="2"/>
        <w:numId w:val="2"/>
      </w:numPr>
      <w:spacing w:before="240" w:after="60" w:line="240" w:lineRule="auto"/>
    </w:pPr>
    <w:rPr>
      <w:rFonts w:ascii="Arial" w:eastAsia="Times New Roman" w:hAnsi="Arial" w:cs="Arial"/>
      <w:color w:val="auto"/>
      <w:sz w:val="20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01B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4">
    <w:name w:val="H4"/>
    <w:basedOn w:val="Nadpis4"/>
    <w:qFormat/>
    <w:rsid w:val="00F01B20"/>
    <w:pPr>
      <w:numPr>
        <w:ilvl w:val="3"/>
        <w:numId w:val="3"/>
      </w:numPr>
      <w:spacing w:before="120" w:line="240" w:lineRule="auto"/>
      <w:jc w:val="both"/>
    </w:pPr>
    <w:rPr>
      <w:rFonts w:ascii="Arial" w:hAnsi="Arial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01B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1">
    <w:name w:val="head 1"/>
    <w:basedOn w:val="Nadpis1"/>
    <w:qFormat/>
    <w:rsid w:val="00F01B20"/>
    <w:pPr>
      <w:pBdr>
        <w:left w:val="single" w:sz="24" w:space="4" w:color="E36C0A"/>
        <w:bottom w:val="single" w:sz="24" w:space="1" w:color="E36C0A"/>
      </w:pBdr>
      <w:spacing w:line="240" w:lineRule="auto"/>
      <w:jc w:val="both"/>
    </w:pPr>
    <w:rPr>
      <w:rFonts w:ascii="Arial" w:eastAsia="Times New Roman" w:hAnsi="Arial" w:cs="Times New Roman"/>
      <w:color w:val="auto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01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10">
    <w:name w:val="head1"/>
    <w:basedOn w:val="Nadpis1"/>
    <w:qFormat/>
    <w:rsid w:val="00F01B20"/>
    <w:pPr>
      <w:pBdr>
        <w:bottom w:val="single" w:sz="8" w:space="1" w:color="31849B"/>
      </w:pBdr>
      <w:spacing w:before="240" w:after="120" w:line="240" w:lineRule="auto"/>
      <w:jc w:val="both"/>
    </w:pPr>
    <w:rPr>
      <w:rFonts w:ascii="Arial" w:eastAsia="Times New Roman" w:hAnsi="Arial" w:cs="Times New Roman"/>
      <w:color w:val="31849B"/>
      <w:sz w:val="20"/>
    </w:rPr>
  </w:style>
  <w:style w:type="paragraph" w:customStyle="1" w:styleId="head2">
    <w:name w:val="head2"/>
    <w:basedOn w:val="Nadpis2"/>
    <w:next w:val="Normln"/>
    <w:qFormat/>
    <w:rsid w:val="00F01B20"/>
    <w:pPr>
      <w:spacing w:before="360" w:after="120" w:line="240" w:lineRule="auto"/>
      <w:jc w:val="both"/>
    </w:pPr>
    <w:rPr>
      <w:rFonts w:ascii="Arial" w:eastAsia="Times New Roman" w:hAnsi="Arial" w:cs="Times New Roman"/>
      <w:caps/>
      <w:color w:val="auto"/>
      <w:sz w:val="20"/>
    </w:rPr>
  </w:style>
  <w:style w:type="paragraph" w:customStyle="1" w:styleId="head3">
    <w:name w:val="head3"/>
    <w:basedOn w:val="Nadpis3"/>
    <w:qFormat/>
    <w:rsid w:val="00F01B20"/>
    <w:pPr>
      <w:pBdr>
        <w:left w:val="single" w:sz="24" w:space="4" w:color="984806"/>
      </w:pBdr>
      <w:spacing w:before="240" w:after="120" w:line="240" w:lineRule="auto"/>
      <w:jc w:val="both"/>
    </w:pPr>
    <w:rPr>
      <w:rFonts w:ascii="Arial" w:eastAsia="Times New Roman" w:hAnsi="Arial" w:cs="Times New Roman"/>
      <w:color w:val="984806"/>
      <w:sz w:val="20"/>
    </w:rPr>
  </w:style>
  <w:style w:type="paragraph" w:customStyle="1" w:styleId="head4">
    <w:name w:val="head4"/>
    <w:basedOn w:val="Nadpis4"/>
    <w:qFormat/>
    <w:rsid w:val="00F01B20"/>
    <w:pPr>
      <w:keepLines w:val="0"/>
      <w:pBdr>
        <w:bottom w:val="single" w:sz="12" w:space="1" w:color="365F91"/>
        <w:right w:val="single" w:sz="12" w:space="4" w:color="365F91"/>
      </w:pBdr>
      <w:spacing w:before="60" w:after="60" w:line="240" w:lineRule="auto"/>
      <w:ind w:left="284"/>
      <w:jc w:val="both"/>
    </w:pPr>
    <w:rPr>
      <w:rFonts w:ascii="Arial" w:eastAsia="Times New Roman" w:hAnsi="Arial" w:cs="Times New Roman"/>
      <w:i w:val="0"/>
      <w:iCs w:val="0"/>
      <w:color w:val="365F91"/>
      <w:sz w:val="20"/>
      <w:szCs w:val="28"/>
    </w:rPr>
  </w:style>
  <w:style w:type="paragraph" w:customStyle="1" w:styleId="styl-textu">
    <w:name w:val="styl-textu"/>
    <w:basedOn w:val="Normln"/>
    <w:rsid w:val="00F01B20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cs-CZ"/>
    </w:rPr>
  </w:style>
  <w:style w:type="paragraph" w:customStyle="1" w:styleId="normarial">
    <w:name w:val="norm arial"/>
    <w:basedOn w:val="styl-textu"/>
    <w:qFormat/>
    <w:rsid w:val="00F01B20"/>
    <w:pPr>
      <w:spacing w:line="360" w:lineRule="auto"/>
      <w:ind w:firstLine="567"/>
    </w:pPr>
  </w:style>
  <w:style w:type="paragraph" w:customStyle="1" w:styleId="norm">
    <w:name w:val="norm"/>
    <w:basedOn w:val="Normln"/>
    <w:rsid w:val="00F01B2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h1">
    <w:name w:val="h1"/>
    <w:basedOn w:val="Nadpis1"/>
    <w:next w:val="Nadpis2"/>
    <w:qFormat/>
    <w:rsid w:val="00866701"/>
    <w:pPr>
      <w:keepLines w:val="0"/>
      <w:pBdr>
        <w:bottom w:val="single" w:sz="8" w:space="1" w:color="auto"/>
      </w:pBdr>
      <w:spacing w:before="240" w:after="240" w:line="240" w:lineRule="auto"/>
    </w:pPr>
    <w:rPr>
      <w:rFonts w:ascii="Verdana" w:eastAsia="Times New Roman" w:hAnsi="Verdana" w:cs="Arial"/>
      <w:b w:val="0"/>
      <w:color w:val="auto"/>
      <w:kern w:val="32"/>
      <w:szCs w:val="32"/>
      <w:lang w:eastAsia="cs-CZ"/>
    </w:rPr>
  </w:style>
  <w:style w:type="table" w:styleId="Mkatabulky">
    <w:name w:val="Table Grid"/>
    <w:basedOn w:val="Normlntabulka"/>
    <w:uiPriority w:val="59"/>
    <w:rsid w:val="005C7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47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7195"/>
  </w:style>
  <w:style w:type="paragraph" w:styleId="Zpat">
    <w:name w:val="footer"/>
    <w:basedOn w:val="Normln"/>
    <w:link w:val="ZpatChar"/>
    <w:uiPriority w:val="99"/>
    <w:unhideWhenUsed/>
    <w:rsid w:val="00847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7195"/>
  </w:style>
  <w:style w:type="paragraph" w:styleId="Odstavecseseznamem">
    <w:name w:val="List Paragraph"/>
    <w:basedOn w:val="Normln"/>
    <w:uiPriority w:val="34"/>
    <w:qFormat/>
    <w:rsid w:val="005279BA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527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279B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7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79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27DD5-5769-497F-BFD3-BB157AD7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980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</dc:creator>
  <cp:lastModifiedBy>katka</cp:lastModifiedBy>
  <cp:revision>7</cp:revision>
  <dcterms:created xsi:type="dcterms:W3CDTF">2011-10-10T09:14:00Z</dcterms:created>
  <dcterms:modified xsi:type="dcterms:W3CDTF">2011-10-11T11:21:00Z</dcterms:modified>
</cp:coreProperties>
</file>