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1C8E" w14:textId="77777777" w:rsidR="00406644" w:rsidRPr="00744F92" w:rsidRDefault="00406644" w:rsidP="00744F92">
      <w:pPr>
        <w:rPr>
          <w:rFonts w:cstheme="minorHAnsi"/>
          <w:b/>
          <w:bCs/>
          <w:noProof/>
          <w:color w:val="FF0000"/>
          <w:sz w:val="28"/>
          <w:szCs w:val="28"/>
        </w:rPr>
      </w:pPr>
      <w:r w:rsidRPr="00744F92">
        <w:rPr>
          <w:rFonts w:cstheme="minorHAnsi"/>
          <w:b/>
          <w:bCs/>
          <w:noProof/>
          <w:color w:val="FF0000"/>
          <w:sz w:val="28"/>
          <w:szCs w:val="28"/>
        </w:rPr>
        <w:t>Studijní okruhy k přípravě na státní závěrečnou zkoušku v rámci studijního programu Veřejná a sociální politika a lidské zdroje</w:t>
      </w:r>
    </w:p>
    <w:p w14:paraId="799D53DE" w14:textId="77777777" w:rsidR="00406644" w:rsidRPr="00744F92" w:rsidRDefault="00406644" w:rsidP="00744F92">
      <w:pPr>
        <w:rPr>
          <w:rFonts w:cstheme="minorHAnsi"/>
          <w:noProof/>
        </w:rPr>
      </w:pPr>
    </w:p>
    <w:p w14:paraId="23A75539" w14:textId="2F1D3301" w:rsidR="00406644" w:rsidRPr="00744F92" w:rsidRDefault="00406644" w:rsidP="00744F92">
      <w:pPr>
        <w:rPr>
          <w:rFonts w:cstheme="minorHAnsi"/>
          <w:b/>
          <w:bCs/>
          <w:noProof/>
          <w:sz w:val="24"/>
          <w:szCs w:val="24"/>
        </w:rPr>
      </w:pPr>
      <w:r w:rsidRPr="00744F92">
        <w:rPr>
          <w:rFonts w:cstheme="minorHAnsi"/>
          <w:b/>
          <w:bCs/>
          <w:noProof/>
          <w:sz w:val="24"/>
          <w:szCs w:val="24"/>
        </w:rPr>
        <w:t>Veřejná politika</w:t>
      </w:r>
    </w:p>
    <w:p w14:paraId="0E4DC4CD" w14:textId="77777777" w:rsidR="007D5581" w:rsidRPr="00744F92" w:rsidRDefault="007D5581" w:rsidP="00744F92">
      <w:pPr>
        <w:rPr>
          <w:rFonts w:cstheme="minorHAnsi"/>
          <w:b/>
          <w:bCs/>
          <w:noProof/>
          <w:sz w:val="24"/>
          <w:szCs w:val="24"/>
        </w:rPr>
      </w:pPr>
    </w:p>
    <w:p w14:paraId="5883B6A7" w14:textId="77777777" w:rsidR="007D5581" w:rsidRPr="00744F92" w:rsidRDefault="007D5581" w:rsidP="00744F92">
      <w:pPr>
        <w:rPr>
          <w:rFonts w:cstheme="minorHAnsi"/>
          <w:noProof/>
          <w:sz w:val="24"/>
          <w:szCs w:val="24"/>
        </w:rPr>
      </w:pPr>
      <w:r w:rsidRPr="00744F92">
        <w:rPr>
          <w:rFonts w:cstheme="minorHAnsi"/>
          <w:b/>
          <w:bCs/>
          <w:noProof/>
          <w:sz w:val="24"/>
          <w:szCs w:val="24"/>
        </w:rPr>
        <w:t>I. Úvod do veřejné politiky</w:t>
      </w:r>
    </w:p>
    <w:p w14:paraId="24285329" w14:textId="675DC892" w:rsidR="00C366B6" w:rsidRDefault="00C366B6" w:rsidP="00C366B6">
      <w:pPr>
        <w:rPr>
          <w:noProof/>
        </w:rPr>
      </w:pPr>
      <w:r>
        <w:rPr>
          <w:noProof/>
        </w:rPr>
        <w:t xml:space="preserve">1. </w:t>
      </w:r>
      <w:r w:rsidR="007D5581" w:rsidRPr="00C366B6">
        <w:rPr>
          <w:noProof/>
        </w:rPr>
        <w:t>Veřejná politika jako vědní disciplína a praxe</w:t>
      </w:r>
      <w:r>
        <w:rPr>
          <w:noProof/>
        </w:rPr>
        <w:t>.</w:t>
      </w:r>
    </w:p>
    <w:p w14:paraId="77DE5D17" w14:textId="77777777" w:rsidR="00C366B6" w:rsidRDefault="00C366B6" w:rsidP="00C366B6">
      <w:pPr>
        <w:pStyle w:val="Odstavecseseznamem"/>
        <w:numPr>
          <w:ilvl w:val="0"/>
          <w:numId w:val="2"/>
        </w:numPr>
      </w:pPr>
      <w:r w:rsidRPr="00C366B6">
        <w:t>D</w:t>
      </w:r>
      <w:r w:rsidR="007D5581" w:rsidRPr="00C366B6">
        <w:t>efinice</w:t>
      </w:r>
      <w:r>
        <w:t xml:space="preserve"> VP.</w:t>
      </w:r>
    </w:p>
    <w:p w14:paraId="01DD1BA1" w14:textId="1B35EC54" w:rsidR="00C366B6" w:rsidRDefault="00C366B6" w:rsidP="00C366B6">
      <w:pPr>
        <w:pStyle w:val="Odstavecseseznamem"/>
        <w:numPr>
          <w:ilvl w:val="0"/>
          <w:numId w:val="2"/>
        </w:numPr>
      </w:pPr>
      <w:r w:rsidRPr="00C366B6">
        <w:t>H</w:t>
      </w:r>
      <w:r w:rsidR="007D5581" w:rsidRPr="00C366B6">
        <w:rPr>
          <w:rFonts w:asciiTheme="minorHAnsi" w:eastAsiaTheme="minorHAnsi" w:hAnsiTheme="minorHAnsi" w:cstheme="minorBidi"/>
          <w:lang w:val="cs-CZ"/>
        </w:rPr>
        <w:t>odnoty</w:t>
      </w:r>
      <w:r>
        <w:t xml:space="preserve"> ve VP.</w:t>
      </w:r>
    </w:p>
    <w:p w14:paraId="2362EA5C" w14:textId="7EB81D4A" w:rsidR="00C366B6" w:rsidRDefault="00C366B6" w:rsidP="00C366B6">
      <w:pPr>
        <w:pStyle w:val="Odstavecseseznamem"/>
        <w:numPr>
          <w:ilvl w:val="0"/>
          <w:numId w:val="2"/>
        </w:numPr>
      </w:pPr>
      <w:r>
        <w:t>V</w:t>
      </w:r>
      <w:r w:rsidRPr="00C366B6">
        <w:t>eřejný zájem</w:t>
      </w:r>
      <w:r>
        <w:t>.</w:t>
      </w:r>
    </w:p>
    <w:p w14:paraId="41664173" w14:textId="7848AAB9" w:rsidR="00C366B6" w:rsidRDefault="00C366B6" w:rsidP="00C366B6">
      <w:pPr>
        <w:pStyle w:val="Odstavecseseznamem"/>
        <w:numPr>
          <w:ilvl w:val="0"/>
          <w:numId w:val="2"/>
        </w:numPr>
      </w:pPr>
      <w:r>
        <w:t>S</w:t>
      </w:r>
      <w:r w:rsidR="007D5581" w:rsidRPr="00C366B6">
        <w:t>ociální problémy</w:t>
      </w:r>
      <w:r>
        <w:t xml:space="preserve">, </w:t>
      </w:r>
      <w:r w:rsidR="007D5581" w:rsidRPr="00C366B6">
        <w:t>nová sociální rizika (black swans)</w:t>
      </w:r>
      <w:r>
        <w:t>.</w:t>
      </w:r>
    </w:p>
    <w:p w14:paraId="1CE7DE8A" w14:textId="16CA6B61" w:rsidR="007D5581" w:rsidRPr="00C366B6" w:rsidRDefault="00C366B6" w:rsidP="00C366B6">
      <w:pPr>
        <w:pStyle w:val="Odstavecseseznamem"/>
        <w:numPr>
          <w:ilvl w:val="0"/>
          <w:numId w:val="2"/>
        </w:numPr>
      </w:pPr>
      <w:r>
        <w:t>D</w:t>
      </w:r>
      <w:r w:rsidR="007D5581" w:rsidRPr="00C366B6">
        <w:t>ůvody studia veřejné politiky</w:t>
      </w:r>
      <w:r>
        <w:t>.</w:t>
      </w:r>
    </w:p>
    <w:p w14:paraId="05C5FF0C" w14:textId="0EB254AE" w:rsidR="00C366B6" w:rsidRDefault="00C366B6" w:rsidP="00C366B6">
      <w:pPr>
        <w:rPr>
          <w:noProof/>
        </w:rPr>
      </w:pPr>
      <w:r>
        <w:rPr>
          <w:noProof/>
        </w:rPr>
        <w:t xml:space="preserve">2. </w:t>
      </w:r>
      <w:r w:rsidR="007D5581" w:rsidRPr="00C366B6">
        <w:rPr>
          <w:noProof/>
        </w:rPr>
        <w:t>Přístupy k analýze veřejné politiky</w:t>
      </w:r>
      <w:r>
        <w:rPr>
          <w:noProof/>
        </w:rPr>
        <w:t>.</w:t>
      </w:r>
    </w:p>
    <w:p w14:paraId="03561C16" w14:textId="77777777" w:rsidR="00C366B6" w:rsidRDefault="00C366B6" w:rsidP="00C366B6">
      <w:pPr>
        <w:pStyle w:val="Odstavecseseznamem"/>
        <w:numPr>
          <w:ilvl w:val="0"/>
          <w:numId w:val="3"/>
        </w:numPr>
      </w:pPr>
      <w:r>
        <w:t>T</w:t>
      </w:r>
      <w:r w:rsidR="007D5581" w:rsidRPr="00C366B6">
        <w:rPr>
          <w:rFonts w:asciiTheme="minorHAnsi" w:eastAsiaTheme="minorHAnsi" w:hAnsiTheme="minorHAnsi" w:cstheme="minorBidi"/>
          <w:lang w:val="cs-CZ"/>
        </w:rPr>
        <w:t>eorie fází</w:t>
      </w:r>
      <w:r>
        <w:t xml:space="preserve"> politiky.</w:t>
      </w:r>
    </w:p>
    <w:p w14:paraId="1EE058CD" w14:textId="77777777" w:rsidR="00C366B6" w:rsidRDefault="00C366B6" w:rsidP="00C366B6">
      <w:pPr>
        <w:pStyle w:val="Odstavecseseznamem"/>
        <w:numPr>
          <w:ilvl w:val="0"/>
          <w:numId w:val="3"/>
        </w:numPr>
      </w:pPr>
      <w:r>
        <w:t>M</w:t>
      </w:r>
      <w:r w:rsidR="007D5581" w:rsidRPr="00C366B6">
        <w:t>odel AAA</w:t>
      </w:r>
      <w:r>
        <w:t>.</w:t>
      </w:r>
    </w:p>
    <w:p w14:paraId="3B65DC91" w14:textId="77777777" w:rsidR="00C366B6" w:rsidRDefault="00C366B6" w:rsidP="00C366B6">
      <w:pPr>
        <w:pStyle w:val="Odstavecseseznamem"/>
        <w:numPr>
          <w:ilvl w:val="0"/>
          <w:numId w:val="3"/>
        </w:numPr>
      </w:pPr>
      <w:r>
        <w:t>P</w:t>
      </w:r>
      <w:r w:rsidR="007D5581" w:rsidRPr="00C366B6">
        <w:t>olitické sítě</w:t>
      </w:r>
      <w:r>
        <w:t>.</w:t>
      </w:r>
    </w:p>
    <w:p w14:paraId="716391E3" w14:textId="19261F38" w:rsidR="007D5581" w:rsidRPr="00C366B6" w:rsidRDefault="00C366B6" w:rsidP="00C366B6">
      <w:pPr>
        <w:pStyle w:val="Odstavecseseznamem"/>
        <w:numPr>
          <w:ilvl w:val="0"/>
          <w:numId w:val="3"/>
        </w:numPr>
      </w:pPr>
      <w:r>
        <w:t>S</w:t>
      </w:r>
      <w:r w:rsidR="007D5581" w:rsidRPr="00C366B6">
        <w:t>oučasné teorie politického procesu</w:t>
      </w:r>
      <w:r>
        <w:t>.</w:t>
      </w:r>
    </w:p>
    <w:p w14:paraId="7728D4E8" w14:textId="77777777" w:rsidR="007D5581" w:rsidRPr="00744F92" w:rsidRDefault="007D5581" w:rsidP="00744F92">
      <w:pPr>
        <w:rPr>
          <w:rFonts w:cstheme="minorHAnsi"/>
          <w:b/>
          <w:noProof/>
          <w:sz w:val="24"/>
          <w:szCs w:val="24"/>
        </w:rPr>
      </w:pPr>
      <w:r w:rsidRPr="00744F92">
        <w:rPr>
          <w:rFonts w:cstheme="minorHAnsi"/>
          <w:b/>
          <w:noProof/>
          <w:sz w:val="24"/>
          <w:szCs w:val="24"/>
        </w:rPr>
        <w:t>II. Institucionální regulace veřejné politiky</w:t>
      </w:r>
    </w:p>
    <w:p w14:paraId="0369A345" w14:textId="77777777" w:rsidR="00C366B6" w:rsidRDefault="00C366B6" w:rsidP="00C366B6">
      <w:pPr>
        <w:rPr>
          <w:noProof/>
        </w:rPr>
      </w:pPr>
      <w:r>
        <w:rPr>
          <w:noProof/>
        </w:rPr>
        <w:t xml:space="preserve">3. </w:t>
      </w:r>
      <w:r w:rsidR="007D5581" w:rsidRPr="00C366B6">
        <w:rPr>
          <w:noProof/>
        </w:rPr>
        <w:t xml:space="preserve">Vládnutí: </w:t>
      </w:r>
    </w:p>
    <w:p w14:paraId="2E595C79" w14:textId="1A44A3A5" w:rsidR="00C366B6" w:rsidRDefault="00C366B6" w:rsidP="00C366B6">
      <w:pPr>
        <w:pStyle w:val="Odstavecseseznamem"/>
        <w:numPr>
          <w:ilvl w:val="0"/>
          <w:numId w:val="4"/>
        </w:numPr>
      </w:pPr>
      <w:r>
        <w:t>D</w:t>
      </w:r>
      <w:r w:rsidR="007D5581" w:rsidRPr="00C366B6">
        <w:t>efinice</w:t>
      </w:r>
      <w:r w:rsidR="000C2B23">
        <w:t>, d</w:t>
      </w:r>
      <w:r w:rsidR="007D5581" w:rsidRPr="00C366B6">
        <w:t>imenze</w:t>
      </w:r>
      <w:r w:rsidR="000C2B23">
        <w:t>, a k</w:t>
      </w:r>
      <w:r w:rsidR="007D5581" w:rsidRPr="00C366B6">
        <w:t>apacity</w:t>
      </w:r>
      <w:r>
        <w:t>.</w:t>
      </w:r>
    </w:p>
    <w:p w14:paraId="72800AA7" w14:textId="0AB59BE2" w:rsidR="007D5581" w:rsidRPr="00C366B6" w:rsidRDefault="00C366B6" w:rsidP="00C366B6">
      <w:pPr>
        <w:pStyle w:val="Odstavecseseznamem"/>
        <w:numPr>
          <w:ilvl w:val="0"/>
          <w:numId w:val="4"/>
        </w:numPr>
      </w:pPr>
      <w:r>
        <w:t xml:space="preserve">Existupjící </w:t>
      </w:r>
      <w:r w:rsidR="007D5581" w:rsidRPr="00C366B6">
        <w:t>pojetí</w:t>
      </w:r>
      <w:r>
        <w:t>/konceptualizace</w:t>
      </w:r>
      <w:r w:rsidR="007D5581" w:rsidRPr="00C366B6">
        <w:t xml:space="preserve"> vládnutí</w:t>
      </w:r>
      <w:r>
        <w:t xml:space="preserve">: </w:t>
      </w:r>
      <w:r w:rsidR="007D5581" w:rsidRPr="00C366B6">
        <w:t>minimální stát, nový veřejný management, korporátní vládnutí, dobré vládnutí, socio-politické vládnutí, vládnutí sítěmi</w:t>
      </w:r>
      <w:r>
        <w:t>.</w:t>
      </w:r>
    </w:p>
    <w:p w14:paraId="0673AEA3" w14:textId="77777777" w:rsidR="00C366B6" w:rsidRDefault="00C366B6" w:rsidP="00C366B6">
      <w:pPr>
        <w:rPr>
          <w:noProof/>
        </w:rPr>
      </w:pPr>
      <w:r>
        <w:rPr>
          <w:noProof/>
        </w:rPr>
        <w:t xml:space="preserve">4. </w:t>
      </w:r>
      <w:r w:rsidR="007D5581" w:rsidRPr="00C366B6">
        <w:rPr>
          <w:noProof/>
        </w:rPr>
        <w:t xml:space="preserve">Aktéři, instituce a nástroje ve veřejné politice: </w:t>
      </w:r>
    </w:p>
    <w:p w14:paraId="1BD05548" w14:textId="77777777" w:rsidR="00C366B6" w:rsidRDefault="00C366B6" w:rsidP="00C366B6">
      <w:pPr>
        <w:pStyle w:val="Odstavecseseznamem"/>
        <w:numPr>
          <w:ilvl w:val="0"/>
          <w:numId w:val="5"/>
        </w:numPr>
      </w:pPr>
      <w:r>
        <w:t>K</w:t>
      </w:r>
      <w:r w:rsidR="007D5581" w:rsidRPr="00C366B6">
        <w:t>líčoví aktéři a jejich charakteristiky</w:t>
      </w:r>
      <w:r>
        <w:t>.</w:t>
      </w:r>
    </w:p>
    <w:p w14:paraId="79E6F1CA" w14:textId="77777777" w:rsidR="00C366B6" w:rsidRDefault="00C366B6" w:rsidP="00C366B6">
      <w:pPr>
        <w:pStyle w:val="Odstavecseseznamem"/>
        <w:numPr>
          <w:ilvl w:val="0"/>
          <w:numId w:val="5"/>
        </w:numPr>
      </w:pPr>
      <w:r>
        <w:t>I</w:t>
      </w:r>
      <w:r w:rsidR="007D5581" w:rsidRPr="00C366B6">
        <w:t>nstituce a jejich vymezení</w:t>
      </w:r>
      <w:r>
        <w:t>.</w:t>
      </w:r>
    </w:p>
    <w:p w14:paraId="531934E2" w14:textId="77777777" w:rsidR="00C366B6" w:rsidRDefault="00C366B6" w:rsidP="00C366B6">
      <w:pPr>
        <w:pStyle w:val="Odstavecseseznamem"/>
        <w:numPr>
          <w:ilvl w:val="0"/>
          <w:numId w:val="5"/>
        </w:numPr>
      </w:pPr>
      <w:r>
        <w:t>V</w:t>
      </w:r>
      <w:r w:rsidR="007D5581" w:rsidRPr="00C366B6">
        <w:t>ztah aktérů a institucí</w:t>
      </w:r>
      <w:r>
        <w:t>.</w:t>
      </w:r>
    </w:p>
    <w:p w14:paraId="7F455658" w14:textId="57A6C019" w:rsidR="007D5581" w:rsidRPr="00C366B6" w:rsidRDefault="00C366B6" w:rsidP="00C366B6">
      <w:pPr>
        <w:pStyle w:val="Odstavecseseznamem"/>
        <w:numPr>
          <w:ilvl w:val="0"/>
          <w:numId w:val="5"/>
        </w:numPr>
      </w:pPr>
      <w:r>
        <w:t>T</w:t>
      </w:r>
      <w:r w:rsidR="007D5581" w:rsidRPr="00C366B6">
        <w:t xml:space="preserve">ypy nástrojů </w:t>
      </w:r>
      <w:r>
        <w:t xml:space="preserve">ve veřejné politice </w:t>
      </w:r>
      <w:r w:rsidR="007D5581" w:rsidRPr="00C366B6">
        <w:t>a jejich význam</w:t>
      </w:r>
      <w:r>
        <w:t>.</w:t>
      </w:r>
    </w:p>
    <w:p w14:paraId="2215E695" w14:textId="77777777" w:rsidR="00C366B6" w:rsidRDefault="00C366B6" w:rsidP="00C366B6">
      <w:pPr>
        <w:rPr>
          <w:noProof/>
        </w:rPr>
      </w:pPr>
      <w:r>
        <w:rPr>
          <w:noProof/>
        </w:rPr>
        <w:t xml:space="preserve">5. </w:t>
      </w:r>
      <w:r w:rsidR="007D5581" w:rsidRPr="00C366B6">
        <w:rPr>
          <w:noProof/>
        </w:rPr>
        <w:t xml:space="preserve">Stát a veřejná administrativa: </w:t>
      </w:r>
    </w:p>
    <w:p w14:paraId="4850457D" w14:textId="77777777" w:rsidR="00C366B6" w:rsidRDefault="00C366B6" w:rsidP="00C366B6">
      <w:pPr>
        <w:pStyle w:val="Odstavecseseznamem"/>
        <w:numPr>
          <w:ilvl w:val="0"/>
          <w:numId w:val="6"/>
        </w:numPr>
      </w:pPr>
      <w:r>
        <w:t>C</w:t>
      </w:r>
      <w:r w:rsidR="007D5581" w:rsidRPr="00C366B6">
        <w:t>íle, funkce a charakteristiky státu</w:t>
      </w:r>
      <w:r>
        <w:t>.</w:t>
      </w:r>
    </w:p>
    <w:p w14:paraId="60EE3BF5" w14:textId="77777777" w:rsidR="00C366B6" w:rsidRDefault="00C366B6" w:rsidP="00C366B6">
      <w:pPr>
        <w:pStyle w:val="Odstavecseseznamem"/>
        <w:numPr>
          <w:ilvl w:val="0"/>
          <w:numId w:val="6"/>
        </w:numPr>
      </w:pPr>
      <w:r>
        <w:t>I</w:t>
      </w:r>
      <w:r w:rsidR="007D5581" w:rsidRPr="00C366B6">
        <w:t>nstituce státní správy a samosprávy</w:t>
      </w:r>
      <w:r>
        <w:t>.</w:t>
      </w:r>
    </w:p>
    <w:p w14:paraId="4897E8FF" w14:textId="77777777" w:rsidR="00C366B6" w:rsidRDefault="00C366B6" w:rsidP="00C366B6">
      <w:pPr>
        <w:pStyle w:val="Odstavecseseznamem"/>
        <w:numPr>
          <w:ilvl w:val="0"/>
          <w:numId w:val="6"/>
        </w:numPr>
      </w:pPr>
      <w:r>
        <w:t>Z</w:t>
      </w:r>
      <w:r w:rsidR="007D5581" w:rsidRPr="00C366B6">
        <w:t>ákonodárná, výkonná a soudní moc</w:t>
      </w:r>
      <w:r>
        <w:t>.</w:t>
      </w:r>
    </w:p>
    <w:p w14:paraId="0C1BF689" w14:textId="77777777" w:rsidR="00C366B6" w:rsidRDefault="00C366B6" w:rsidP="00C366B6">
      <w:pPr>
        <w:pStyle w:val="Odstavecseseznamem"/>
        <w:numPr>
          <w:ilvl w:val="0"/>
          <w:numId w:val="6"/>
        </w:numPr>
      </w:pPr>
      <w:r>
        <w:t>Ú</w:t>
      </w:r>
      <w:r w:rsidR="007D5581" w:rsidRPr="00C366B6">
        <w:t>stava a právní řád</w:t>
      </w:r>
      <w:r>
        <w:t>.</w:t>
      </w:r>
    </w:p>
    <w:p w14:paraId="4556292F" w14:textId="77777777" w:rsidR="00C366B6" w:rsidRDefault="00C366B6" w:rsidP="00C366B6">
      <w:pPr>
        <w:pStyle w:val="Odstavecseseznamem"/>
        <w:numPr>
          <w:ilvl w:val="0"/>
          <w:numId w:val="6"/>
        </w:numPr>
      </w:pPr>
      <w:r>
        <w:t>H</w:t>
      </w:r>
      <w:r w:rsidR="007D5581" w:rsidRPr="00C366B6">
        <w:t>istorické formy veřejné správy</w:t>
      </w:r>
      <w:r>
        <w:t>.</w:t>
      </w:r>
    </w:p>
    <w:p w14:paraId="1D608E6C" w14:textId="7A2A8610" w:rsidR="007D5581" w:rsidRPr="00C366B6" w:rsidRDefault="00C366B6" w:rsidP="00C366B6">
      <w:pPr>
        <w:pStyle w:val="Odstavecseseznamem"/>
        <w:numPr>
          <w:ilvl w:val="0"/>
          <w:numId w:val="6"/>
        </w:numPr>
      </w:pPr>
      <w:r>
        <w:t>K</w:t>
      </w:r>
      <w:r w:rsidR="007D5581" w:rsidRPr="00C366B6">
        <w:t>líčové charakteristiky veřejné administrativy sledované v</w:t>
      </w:r>
      <w:r>
        <w:t> </w:t>
      </w:r>
      <w:r w:rsidR="007D5581" w:rsidRPr="00C366B6">
        <w:t>EU</w:t>
      </w:r>
      <w:r>
        <w:t>.</w:t>
      </w:r>
    </w:p>
    <w:p w14:paraId="70746FD2" w14:textId="77777777" w:rsidR="00D74873" w:rsidRDefault="00D74873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1898454" w14:textId="3A65DA4C" w:rsidR="007D5581" w:rsidRPr="00C366B6" w:rsidRDefault="007D5581" w:rsidP="003D75AE">
      <w:pPr>
        <w:rPr>
          <w:b/>
          <w:bCs/>
          <w:noProof/>
        </w:rPr>
      </w:pPr>
      <w:r w:rsidRPr="00C366B6">
        <w:rPr>
          <w:b/>
          <w:bCs/>
          <w:noProof/>
        </w:rPr>
        <w:lastRenderedPageBreak/>
        <w:t>III. Tvorba veřejné politiky</w:t>
      </w:r>
    </w:p>
    <w:p w14:paraId="0E18F157" w14:textId="77777777" w:rsidR="00C366B6" w:rsidRDefault="003D75AE" w:rsidP="003D75AE">
      <w:pPr>
        <w:rPr>
          <w:noProof/>
        </w:rPr>
      </w:pPr>
      <w:r>
        <w:rPr>
          <w:noProof/>
        </w:rPr>
        <w:t xml:space="preserve">6. </w:t>
      </w:r>
      <w:r w:rsidR="007D5581" w:rsidRPr="003D75AE">
        <w:rPr>
          <w:noProof/>
        </w:rPr>
        <w:t>Tvorba veřejné politiky</w:t>
      </w:r>
      <w:r w:rsidR="00C366B6">
        <w:rPr>
          <w:noProof/>
        </w:rPr>
        <w:t>.</w:t>
      </w:r>
    </w:p>
    <w:p w14:paraId="1BFEA364" w14:textId="77777777" w:rsidR="00C366B6" w:rsidRDefault="00C366B6" w:rsidP="00C366B6">
      <w:pPr>
        <w:pStyle w:val="Odstavecseseznamem"/>
        <w:numPr>
          <w:ilvl w:val="0"/>
          <w:numId w:val="7"/>
        </w:numPr>
      </w:pPr>
      <w:r>
        <w:t>M</w:t>
      </w:r>
      <w:r w:rsidR="007D5581" w:rsidRPr="003D75AE">
        <w:t>akro-, mezo- a mikro-úrovňové modely/teorie</w:t>
      </w:r>
      <w:r>
        <w:t>.</w:t>
      </w:r>
    </w:p>
    <w:p w14:paraId="59314C51" w14:textId="77777777" w:rsidR="00C366B6" w:rsidRDefault="00C366B6" w:rsidP="00C366B6">
      <w:pPr>
        <w:pStyle w:val="Odstavecseseznamem"/>
        <w:numPr>
          <w:ilvl w:val="0"/>
          <w:numId w:val="7"/>
        </w:numPr>
      </w:pPr>
      <w:r>
        <w:t>D</w:t>
      </w:r>
      <w:r w:rsidR="007D5581" w:rsidRPr="003D75AE">
        <w:t>efinování veřejne-politických problémů</w:t>
      </w:r>
      <w:r>
        <w:t>.</w:t>
      </w:r>
    </w:p>
    <w:p w14:paraId="423F3EE7" w14:textId="6B76B7CD" w:rsidR="007D5581" w:rsidRPr="003D75AE" w:rsidRDefault="00C366B6" w:rsidP="00C366B6">
      <w:pPr>
        <w:pStyle w:val="Odstavecseseznamem"/>
        <w:numPr>
          <w:ilvl w:val="0"/>
          <w:numId w:val="7"/>
        </w:numPr>
      </w:pPr>
      <w:r>
        <w:t>N</w:t>
      </w:r>
      <w:r w:rsidR="007D5581" w:rsidRPr="003D75AE">
        <w:t>astolení agend a přístupy k jejich zkoumání</w:t>
      </w:r>
      <w:r>
        <w:t>.</w:t>
      </w:r>
    </w:p>
    <w:p w14:paraId="7EC72244" w14:textId="77777777" w:rsidR="00C366B6" w:rsidRDefault="003D75AE" w:rsidP="003D75AE">
      <w:pPr>
        <w:rPr>
          <w:noProof/>
        </w:rPr>
      </w:pPr>
      <w:r>
        <w:rPr>
          <w:noProof/>
        </w:rPr>
        <w:t xml:space="preserve">7. </w:t>
      </w:r>
      <w:r w:rsidR="007D5581" w:rsidRPr="003D75AE">
        <w:rPr>
          <w:noProof/>
        </w:rPr>
        <w:t xml:space="preserve">Rozhodování ve veřejné politice: </w:t>
      </w:r>
    </w:p>
    <w:p w14:paraId="666BCFE1" w14:textId="7D5E7E25" w:rsidR="00C366B6" w:rsidRDefault="00C366B6" w:rsidP="00C366B6">
      <w:pPr>
        <w:pStyle w:val="Odstavecseseznamem"/>
        <w:numPr>
          <w:ilvl w:val="0"/>
          <w:numId w:val="8"/>
        </w:numPr>
      </w:pPr>
      <w:r>
        <w:t>V</w:t>
      </w:r>
      <w:r w:rsidR="007D5581" w:rsidRPr="003D75AE">
        <w:t>ymezení</w:t>
      </w:r>
      <w:r w:rsidR="000C2B23">
        <w:t>, a d</w:t>
      </w:r>
      <w:r w:rsidR="007D5581" w:rsidRPr="003D75AE">
        <w:t>eterminanty ovlivňující rozhodování klíčových aktérů</w:t>
      </w:r>
      <w:r>
        <w:t>.</w:t>
      </w:r>
    </w:p>
    <w:p w14:paraId="7C7D18C9" w14:textId="23431CFE" w:rsidR="007D5581" w:rsidRPr="003D75AE" w:rsidRDefault="00C366B6" w:rsidP="00C366B6">
      <w:pPr>
        <w:pStyle w:val="Odstavecseseznamem"/>
        <w:numPr>
          <w:ilvl w:val="0"/>
          <w:numId w:val="8"/>
        </w:numPr>
      </w:pPr>
      <w:r>
        <w:t>T</w:t>
      </w:r>
      <w:r w:rsidR="007D5581" w:rsidRPr="003D75AE">
        <w:t>eorie rozhodování</w:t>
      </w:r>
      <w:r>
        <w:t>:</w:t>
      </w:r>
      <w:r w:rsidR="007D5581" w:rsidRPr="003D75AE">
        <w:t xml:space="preserve"> teorie plné a omezené racionality, inkrementalismus</w:t>
      </w:r>
      <w:r>
        <w:t>.</w:t>
      </w:r>
      <w:r w:rsidR="007D5581" w:rsidRPr="003D75AE">
        <w:t> </w:t>
      </w:r>
    </w:p>
    <w:p w14:paraId="0A0FB0BF" w14:textId="0D475772" w:rsidR="007D5581" w:rsidRPr="003D75AE" w:rsidRDefault="007D5581" w:rsidP="00744F92">
      <w:pPr>
        <w:rPr>
          <w:b/>
          <w:bCs/>
          <w:noProof/>
        </w:rPr>
      </w:pPr>
      <w:r w:rsidRPr="003D75AE">
        <w:rPr>
          <w:b/>
          <w:bCs/>
          <w:noProof/>
        </w:rPr>
        <w:t xml:space="preserve">IV. Realizace a hodnocení veřejné politiky </w:t>
      </w:r>
    </w:p>
    <w:p w14:paraId="362CFF87" w14:textId="77777777" w:rsidR="00AC6DB6" w:rsidRDefault="00744F92" w:rsidP="00744F92">
      <w:pPr>
        <w:rPr>
          <w:noProof/>
        </w:rPr>
      </w:pPr>
      <w:r>
        <w:rPr>
          <w:noProof/>
        </w:rPr>
        <w:t xml:space="preserve">8. </w:t>
      </w:r>
      <w:r w:rsidR="007D5581" w:rsidRPr="00744F92">
        <w:rPr>
          <w:noProof/>
        </w:rPr>
        <w:t>Implementace veřejné politi</w:t>
      </w:r>
      <w:r w:rsidR="00AC6DB6">
        <w:rPr>
          <w:noProof/>
        </w:rPr>
        <w:t>ky</w:t>
      </w:r>
      <w:r w:rsidR="007D5581" w:rsidRPr="00744F92">
        <w:rPr>
          <w:noProof/>
        </w:rPr>
        <w:t xml:space="preserve">: </w:t>
      </w:r>
    </w:p>
    <w:p w14:paraId="445709FD" w14:textId="1406FA9A" w:rsidR="00AC6DB6" w:rsidRDefault="00AC6DB6" w:rsidP="00AC6DB6">
      <w:pPr>
        <w:pStyle w:val="Odstavecseseznamem"/>
        <w:numPr>
          <w:ilvl w:val="0"/>
          <w:numId w:val="10"/>
        </w:numPr>
      </w:pPr>
      <w:r>
        <w:t>V</w:t>
      </w:r>
      <w:r w:rsidR="007D5581" w:rsidRPr="00744F92">
        <w:t>ymezení</w:t>
      </w:r>
      <w:r w:rsidR="000C2B23">
        <w:t>, a t</w:t>
      </w:r>
      <w:r w:rsidR="007D5581" w:rsidRPr="00744F92">
        <w:t>eoretické modely</w:t>
      </w:r>
      <w:r w:rsidR="000C2B23">
        <w:t xml:space="preserve"> implementace</w:t>
      </w:r>
      <w:r>
        <w:t>.</w:t>
      </w:r>
    </w:p>
    <w:p w14:paraId="1A5E8820" w14:textId="77777777" w:rsidR="00AC6DB6" w:rsidRDefault="00AC6DB6" w:rsidP="00AC6DB6">
      <w:pPr>
        <w:pStyle w:val="Odstavecseseznamem"/>
        <w:numPr>
          <w:ilvl w:val="0"/>
          <w:numId w:val="10"/>
        </w:numPr>
      </w:pPr>
      <w:r>
        <w:t>K</w:t>
      </w:r>
      <w:r w:rsidR="007D5581" w:rsidRPr="00744F92">
        <w:rPr>
          <w:rFonts w:asciiTheme="minorHAnsi" w:eastAsiaTheme="minorHAnsi" w:hAnsiTheme="minorHAnsi" w:cstheme="minorBidi"/>
          <w:lang w:val="cs-CZ"/>
        </w:rPr>
        <w:t>ritické faktory</w:t>
      </w:r>
      <w:r>
        <w:t xml:space="preserve"> implementace. </w:t>
      </w:r>
    </w:p>
    <w:p w14:paraId="65E0327E" w14:textId="3F7A4D90" w:rsidR="007D5581" w:rsidRPr="00744F92" w:rsidRDefault="00AC6DB6" w:rsidP="00AC6DB6">
      <w:pPr>
        <w:pStyle w:val="Odstavecseseznamem"/>
        <w:numPr>
          <w:ilvl w:val="0"/>
          <w:numId w:val="10"/>
        </w:numPr>
        <w:rPr>
          <w:rFonts w:asciiTheme="minorHAnsi" w:eastAsiaTheme="minorHAnsi" w:hAnsiTheme="minorHAnsi" w:cstheme="minorBidi"/>
          <w:lang w:val="cs-CZ"/>
        </w:rPr>
      </w:pPr>
      <w:r>
        <w:t>P</w:t>
      </w:r>
      <w:r w:rsidR="007D5581" w:rsidRPr="00744F92">
        <w:rPr>
          <w:rFonts w:asciiTheme="minorHAnsi" w:eastAsiaTheme="minorHAnsi" w:hAnsiTheme="minorHAnsi" w:cstheme="minorBidi"/>
          <w:lang w:val="cs-CZ"/>
        </w:rPr>
        <w:t>řístupy k</w:t>
      </w:r>
      <w:r>
        <w:t>e</w:t>
      </w:r>
      <w:r w:rsidR="007D5581" w:rsidRPr="00744F92">
        <w:rPr>
          <w:rFonts w:asciiTheme="minorHAnsi" w:eastAsiaTheme="minorHAnsi" w:hAnsiTheme="minorHAnsi" w:cstheme="minorBidi"/>
          <w:lang w:val="cs-CZ"/>
        </w:rPr>
        <w:t xml:space="preserve"> zkoumání</w:t>
      </w:r>
      <w:r>
        <w:t xml:space="preserve"> implementace: top-down, bottom-up, syntetizující přístup, zkoumání skrze governance.</w:t>
      </w:r>
    </w:p>
    <w:p w14:paraId="25B72CA3" w14:textId="77777777" w:rsidR="00AC6DB6" w:rsidRDefault="00744F92" w:rsidP="00744F92">
      <w:pPr>
        <w:rPr>
          <w:noProof/>
        </w:rPr>
      </w:pPr>
      <w:r>
        <w:rPr>
          <w:noProof/>
        </w:rPr>
        <w:t xml:space="preserve">9. </w:t>
      </w:r>
      <w:r w:rsidR="007D5581" w:rsidRPr="00744F92">
        <w:rPr>
          <w:noProof/>
        </w:rPr>
        <w:t xml:space="preserve">Evaluace veřejných politik: </w:t>
      </w:r>
    </w:p>
    <w:p w14:paraId="74DF62C0" w14:textId="77777777" w:rsidR="00AC6DB6" w:rsidRDefault="00AC6DB6" w:rsidP="00AC6DB6">
      <w:pPr>
        <w:pStyle w:val="Odstavecseseznamem"/>
        <w:numPr>
          <w:ilvl w:val="0"/>
          <w:numId w:val="9"/>
        </w:numPr>
      </w:pPr>
      <w:r>
        <w:t>O</w:t>
      </w:r>
      <w:r w:rsidR="007D5581" w:rsidRPr="00744F92">
        <w:t>becný rámec hodnocení a hodnotící kritéria</w:t>
      </w:r>
      <w:r>
        <w:t>.</w:t>
      </w:r>
    </w:p>
    <w:p w14:paraId="6D44B36B" w14:textId="77777777" w:rsidR="00AC6DB6" w:rsidRDefault="00AC6DB6" w:rsidP="00AC6DB6">
      <w:pPr>
        <w:pStyle w:val="Odstavecseseznamem"/>
        <w:numPr>
          <w:ilvl w:val="0"/>
          <w:numId w:val="9"/>
        </w:numPr>
      </w:pPr>
      <w:r>
        <w:t>P</w:t>
      </w:r>
      <w:r w:rsidR="007D5581" w:rsidRPr="00744F92">
        <w:t>ředmět, metody a problémy hodnocení</w:t>
      </w:r>
      <w:r>
        <w:t>.</w:t>
      </w:r>
    </w:p>
    <w:p w14:paraId="6A152151" w14:textId="47AC219A" w:rsidR="00AC6DB6" w:rsidRDefault="00AC6DB6" w:rsidP="00AC6DB6">
      <w:pPr>
        <w:pStyle w:val="Odstavecseseznamem"/>
        <w:numPr>
          <w:ilvl w:val="0"/>
          <w:numId w:val="9"/>
        </w:numPr>
      </w:pPr>
      <w:r>
        <w:t>P</w:t>
      </w:r>
      <w:r w:rsidR="007D5581" w:rsidRPr="00744F92">
        <w:t>rogramová teorie</w:t>
      </w:r>
      <w:r>
        <w:t>.</w:t>
      </w:r>
    </w:p>
    <w:p w14:paraId="7BD18488" w14:textId="519AB961" w:rsidR="007D5581" w:rsidRPr="00744F92" w:rsidRDefault="00AC6DB6" w:rsidP="00AC6DB6">
      <w:pPr>
        <w:pStyle w:val="Odstavecseseznamem"/>
        <w:numPr>
          <w:ilvl w:val="0"/>
          <w:numId w:val="9"/>
        </w:numPr>
      </w:pPr>
      <w:r>
        <w:t>T</w:t>
      </w:r>
      <w:r w:rsidR="007D5581" w:rsidRPr="00744F92">
        <w:t>ypy teorií řízené evaluace</w:t>
      </w:r>
      <w:r>
        <w:t>.</w:t>
      </w:r>
    </w:p>
    <w:p w14:paraId="4AD8E7DA" w14:textId="77777777" w:rsidR="007D5581" w:rsidRPr="00744F92" w:rsidRDefault="007D5581" w:rsidP="00744F92">
      <w:pPr>
        <w:rPr>
          <w:noProof/>
        </w:rPr>
      </w:pPr>
    </w:p>
    <w:p w14:paraId="7E437580" w14:textId="32DE70E9" w:rsidR="007D5581" w:rsidRPr="003D75AE" w:rsidRDefault="00744F92" w:rsidP="00744F92">
      <w:pPr>
        <w:rPr>
          <w:b/>
          <w:bCs/>
          <w:noProof/>
        </w:rPr>
      </w:pPr>
      <w:r w:rsidRPr="003D75AE">
        <w:rPr>
          <w:b/>
          <w:bCs/>
          <w:noProof/>
        </w:rPr>
        <w:t>Povinná</w:t>
      </w:r>
      <w:r w:rsidR="007D5581" w:rsidRPr="003D75AE">
        <w:rPr>
          <w:b/>
          <w:bCs/>
          <w:noProof/>
        </w:rPr>
        <w:t xml:space="preserve"> literatura</w:t>
      </w:r>
      <w:r w:rsidRPr="003D75AE">
        <w:rPr>
          <w:b/>
          <w:bCs/>
          <w:noProof/>
        </w:rPr>
        <w:t>:</w:t>
      </w:r>
    </w:p>
    <w:p w14:paraId="78495B08" w14:textId="1E2F7807" w:rsidR="007D5581" w:rsidRPr="00744F92" w:rsidRDefault="007D5581" w:rsidP="00744F92">
      <w:pPr>
        <w:rPr>
          <w:noProof/>
        </w:rPr>
      </w:pPr>
      <w:r w:rsidRPr="00744F92">
        <w:rPr>
          <w:noProof/>
        </w:rPr>
        <w:t>Veselý, A. 2007. Veřejná politika. In: Veselý, A., Nekola, M. (eds). Analýza a tvorba veřejných politik. Praha: Sociologické nakladatelství, s. 13-36</w:t>
      </w:r>
      <w:r w:rsidR="00744F92" w:rsidRPr="00744F92">
        <w:rPr>
          <w:noProof/>
        </w:rPr>
        <w:t>.</w:t>
      </w:r>
    </w:p>
    <w:p w14:paraId="073D18D2" w14:textId="19753BB5" w:rsidR="007D5581" w:rsidRPr="00744F92" w:rsidRDefault="007D5581" w:rsidP="00744F92">
      <w:pPr>
        <w:rPr>
          <w:noProof/>
        </w:rPr>
      </w:pPr>
      <w:r w:rsidRPr="00744F92">
        <w:rPr>
          <w:noProof/>
        </w:rPr>
        <w:t>Heikkila, T., Cairney, P. 2018. Comparison of Theories of the Policy Process. In: Weible, Ch.M., Sabatier, P.A. (eds.) Theories of the Policy Process. 4th edition. London: Routledge, pp. 301-327</w:t>
      </w:r>
      <w:r w:rsidR="003D75AE">
        <w:rPr>
          <w:noProof/>
        </w:rPr>
        <w:t>.</w:t>
      </w:r>
    </w:p>
    <w:p w14:paraId="3D3BA5DD" w14:textId="169120C7" w:rsidR="007D5581" w:rsidRPr="00744F92" w:rsidRDefault="007D5581" w:rsidP="00744F92">
      <w:pPr>
        <w:rPr>
          <w:noProof/>
        </w:rPr>
      </w:pPr>
      <w:r w:rsidRPr="00744F92">
        <w:rPr>
          <w:noProof/>
        </w:rPr>
        <w:t>Horák, P. 2018. Odlišné perspektivy definování a zkoumání konceptu governance v politických vědách a ve veřejné politice. Politologická revue, Praha: Česká společnost pro politické vědy, 2018, roč. 24, č. 2, s. 25-57.</w:t>
      </w:r>
    </w:p>
    <w:p w14:paraId="03B633C3" w14:textId="0A1E5944" w:rsidR="007D5581" w:rsidRPr="00744F92" w:rsidRDefault="007D5581" w:rsidP="00744F92">
      <w:pPr>
        <w:rPr>
          <w:noProof/>
        </w:rPr>
      </w:pPr>
      <w:r w:rsidRPr="00744F92">
        <w:rPr>
          <w:noProof/>
        </w:rPr>
        <w:t xml:space="preserve">Horák, P. 2008. Role sociálních pracovníků v prostředí státních organizací. Časopis Sociální práce|Sociálna práca, Brno: ASVSP, roč. 7, č. 4, s. 106-123. </w:t>
      </w:r>
    </w:p>
    <w:p w14:paraId="2A227DDA" w14:textId="471818AC" w:rsidR="007D5581" w:rsidRPr="00744F92" w:rsidRDefault="007D5581" w:rsidP="00744F92">
      <w:pPr>
        <w:rPr>
          <w:noProof/>
        </w:rPr>
      </w:pPr>
      <w:r w:rsidRPr="00744F92">
        <w:rPr>
          <w:noProof/>
        </w:rPr>
        <w:t>Kubát, M. 2004. Političtí aktéři – zájmové skupiny a politické strany. In: Cabada, L, Kubár, M. Úvod do studia politické vědy. Praha: Eurolex Bohemia, s.216-241</w:t>
      </w:r>
      <w:r w:rsidR="003D75AE">
        <w:rPr>
          <w:noProof/>
        </w:rPr>
        <w:t>.</w:t>
      </w:r>
    </w:p>
    <w:p w14:paraId="0ADADF22" w14:textId="20326910" w:rsidR="007D5581" w:rsidRPr="00744F92" w:rsidRDefault="007D5581" w:rsidP="00744F92">
      <w:pPr>
        <w:rPr>
          <w:noProof/>
        </w:rPr>
      </w:pPr>
      <w:r w:rsidRPr="00744F92">
        <w:rPr>
          <w:noProof/>
        </w:rPr>
        <w:t>Špaček, D. 2015. Stát a veřejná správa – úvod do teorie veřejné správy, funkce státu a veřejné správy. In: Ochrana, F., Půček, M.J., Špaček, D. Veřejná správa. Brno: Masarykova Univerzita, s..22-45</w:t>
      </w:r>
      <w:r w:rsidR="003D75AE">
        <w:rPr>
          <w:noProof/>
        </w:rPr>
        <w:t>.</w:t>
      </w:r>
    </w:p>
    <w:p w14:paraId="150A4C9E" w14:textId="1317BA6A" w:rsidR="007D5581" w:rsidRPr="00744F92" w:rsidRDefault="007D5581" w:rsidP="00744F92">
      <w:pPr>
        <w:rPr>
          <w:noProof/>
        </w:rPr>
      </w:pPr>
      <w:r w:rsidRPr="00744F92">
        <w:rPr>
          <w:noProof/>
        </w:rPr>
        <w:t>Potůček, M. (et al.). 2016. Veřejná politika. Praha: C.H. Beck. kapitola, A5 (nástroje veřejné politiky), s. 67-82</w:t>
      </w:r>
      <w:r w:rsidR="003D75AE">
        <w:rPr>
          <w:noProof/>
        </w:rPr>
        <w:t>.</w:t>
      </w:r>
    </w:p>
    <w:p w14:paraId="32D69807" w14:textId="1FB0A59D" w:rsidR="007D5581" w:rsidRPr="00744F92" w:rsidRDefault="007D5581" w:rsidP="00744F92">
      <w:pPr>
        <w:rPr>
          <w:noProof/>
        </w:rPr>
      </w:pPr>
      <w:r w:rsidRPr="00744F92">
        <w:rPr>
          <w:noProof/>
        </w:rPr>
        <w:lastRenderedPageBreak/>
        <w:t>Knill, Ch., Tosun, J. 2012. Public Policy. A New Introduction. Hampshire: Palgrave Macmillan, chapter 4 (teoretické přístupy k tvorbě politiky), pp. 69-92.</w:t>
      </w:r>
    </w:p>
    <w:p w14:paraId="3F3DF011" w14:textId="33B11585" w:rsidR="007D5581" w:rsidRPr="00744F92" w:rsidRDefault="007D5581" w:rsidP="00744F92">
      <w:pPr>
        <w:rPr>
          <w:noProof/>
        </w:rPr>
      </w:pPr>
      <w:r w:rsidRPr="00744F92">
        <w:rPr>
          <w:noProof/>
        </w:rPr>
        <w:t xml:space="preserve">Hloušek, V. 2007. Koncept konfliktních linií a problematika evropské integrace. Sociologický časopis. roč. 43, čís. 2, s.361-78. Dostupné na: </w:t>
      </w:r>
      <w:hyperlink r:id="rId5" w:history="1">
        <w:r w:rsidRPr="00744F92">
          <w:rPr>
            <w:noProof/>
          </w:rPr>
          <w:t>https://sreview.soc.cas.cz/pdfs/csr/2007/02/05.pdf</w:t>
        </w:r>
      </w:hyperlink>
    </w:p>
    <w:p w14:paraId="2C4FD578" w14:textId="213AB9B2" w:rsidR="007D5581" w:rsidRPr="00744F92" w:rsidRDefault="007D5581" w:rsidP="00744F92">
      <w:pPr>
        <w:rPr>
          <w:noProof/>
        </w:rPr>
      </w:pPr>
      <w:r w:rsidRPr="00744F92">
        <w:rPr>
          <w:noProof/>
        </w:rPr>
        <w:t>Birkland, T.A. 2007. Agenda Setting in Public Policy. In: Fischer, F, Miller, G.J., Sidney, M.S. Handbook of Public Policy Analysis. Theory, Politics and Methods. New York: CRC Press, pp.63-78</w:t>
      </w:r>
      <w:r w:rsidR="003D75AE">
        <w:rPr>
          <w:noProof/>
        </w:rPr>
        <w:t>.</w:t>
      </w:r>
    </w:p>
    <w:p w14:paraId="2CE9E880" w14:textId="7F525162" w:rsidR="007D5581" w:rsidRPr="00744F92" w:rsidRDefault="007D5581" w:rsidP="00744F92">
      <w:pPr>
        <w:rPr>
          <w:noProof/>
        </w:rPr>
      </w:pPr>
      <w:r w:rsidRPr="00744F92">
        <w:rPr>
          <w:noProof/>
        </w:rPr>
        <w:t>Howlett, M., McConnell, A., Perl, A. 2018. Moving policy implementation theory forward: A multiple stream/critical juncture approach. Public Policy and Administration, 34(3), pp. 405-430.</w:t>
      </w:r>
    </w:p>
    <w:p w14:paraId="4104807D" w14:textId="5223E709" w:rsidR="007D5581" w:rsidRPr="00744F92" w:rsidRDefault="007D5581" w:rsidP="00744F92">
      <w:pPr>
        <w:rPr>
          <w:noProof/>
        </w:rPr>
      </w:pPr>
      <w:r w:rsidRPr="00744F92">
        <w:rPr>
          <w:noProof/>
        </w:rPr>
        <w:t>Winkler, J. 2007. Teorie rozhodování a dynamika sociální politiky. Brno: Masarykova Univerzita, s.19-33 (dimenze rozhodovacího procesu), s.35-56 (teoretické rámce studia rozhodování)</w:t>
      </w:r>
      <w:r w:rsidR="003D75AE">
        <w:rPr>
          <w:noProof/>
        </w:rPr>
        <w:t>.</w:t>
      </w:r>
    </w:p>
    <w:p w14:paraId="64C2061D" w14:textId="2AE637AD" w:rsidR="007D5581" w:rsidRPr="00744F92" w:rsidRDefault="007D5581" w:rsidP="00744F92">
      <w:pPr>
        <w:rPr>
          <w:noProof/>
        </w:rPr>
      </w:pPr>
      <w:r w:rsidRPr="00744F92">
        <w:rPr>
          <w:noProof/>
        </w:rPr>
        <w:t xml:space="preserve">Nilsen, P., Ståhl, C., Roback, K., Cairney, P. 2013. Never the twain shall meet? - a comparison of implementation science and policy implementation research. Implementation Science 8:63. Available at: </w:t>
      </w:r>
      <w:hyperlink r:id="rId6" w:history="1">
        <w:r w:rsidRPr="00744F92">
          <w:rPr>
            <w:noProof/>
          </w:rPr>
          <w:t>https://implementationscience.biomedcentral.com/track/pdf/10.1186/1748-5908-8-63</w:t>
        </w:r>
      </w:hyperlink>
      <w:r w:rsidR="003D75AE">
        <w:rPr>
          <w:noProof/>
        </w:rPr>
        <w:t xml:space="preserve"> </w:t>
      </w:r>
    </w:p>
    <w:p w14:paraId="40080D1D" w14:textId="4F7732D7" w:rsidR="001A09AA" w:rsidRPr="00744F92" w:rsidRDefault="007D5581" w:rsidP="00744F92">
      <w:pPr>
        <w:rPr>
          <w:noProof/>
        </w:rPr>
      </w:pPr>
      <w:r w:rsidRPr="00744F92">
        <w:rPr>
          <w:noProof/>
        </w:rPr>
        <w:t>Beneš, V., Drulák, P. (eds.), 2019. Metodologie výzkumu politiky, Praha: Sociologické nakladatelství, s.1-35</w:t>
      </w:r>
      <w:r w:rsidR="003D75AE">
        <w:rPr>
          <w:noProof/>
        </w:rPr>
        <w:t>.</w:t>
      </w:r>
    </w:p>
    <w:sectPr w:rsidR="001A09AA" w:rsidRPr="0074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04AC"/>
    <w:multiLevelType w:val="hybridMultilevel"/>
    <w:tmpl w:val="E578B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175C"/>
    <w:multiLevelType w:val="hybridMultilevel"/>
    <w:tmpl w:val="B0AAD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5B4B"/>
    <w:multiLevelType w:val="hybridMultilevel"/>
    <w:tmpl w:val="0BAE8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05E9C"/>
    <w:multiLevelType w:val="hybridMultilevel"/>
    <w:tmpl w:val="AA24D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5026A"/>
    <w:multiLevelType w:val="hybridMultilevel"/>
    <w:tmpl w:val="98C8B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523B8"/>
    <w:multiLevelType w:val="hybridMultilevel"/>
    <w:tmpl w:val="E1728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0020"/>
    <w:multiLevelType w:val="hybridMultilevel"/>
    <w:tmpl w:val="15BE6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B24B8"/>
    <w:multiLevelType w:val="hybridMultilevel"/>
    <w:tmpl w:val="ADECE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719A8"/>
    <w:multiLevelType w:val="hybridMultilevel"/>
    <w:tmpl w:val="135AC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122A"/>
    <w:multiLevelType w:val="hybridMultilevel"/>
    <w:tmpl w:val="B02AD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wMrQwtjAztTA2MTBQ0lEKTi0uzszPAykwrAUAbl8akiwAAAA="/>
  </w:docVars>
  <w:rsids>
    <w:rsidRoot w:val="00406644"/>
    <w:rsid w:val="000C2B23"/>
    <w:rsid w:val="001A09AA"/>
    <w:rsid w:val="003D75AE"/>
    <w:rsid w:val="00406644"/>
    <w:rsid w:val="00744F92"/>
    <w:rsid w:val="007D5581"/>
    <w:rsid w:val="008015AD"/>
    <w:rsid w:val="00AC6DB6"/>
    <w:rsid w:val="00C366B6"/>
    <w:rsid w:val="00D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25B5"/>
  <w15:chartTrackingRefBased/>
  <w15:docId w15:val="{8681D840-9F79-47C5-B61B-A89D6D87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644"/>
  </w:style>
  <w:style w:type="paragraph" w:styleId="Nadpis2">
    <w:name w:val="heading 2"/>
    <w:basedOn w:val="Normln"/>
    <w:next w:val="Normln"/>
    <w:link w:val="Nadpis2Char"/>
    <w:qFormat/>
    <w:rsid w:val="007D55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55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5581"/>
    <w:pPr>
      <w:ind w:left="720"/>
      <w:contextualSpacing/>
    </w:pPr>
    <w:rPr>
      <w:rFonts w:ascii="Calibri" w:eastAsia="Calibri" w:hAnsi="Calibri" w:cs="Arial"/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plementationscience.biomedcentral.com/track/pdf/10.1186/1748-5908-8-63" TargetMode="External"/><Relationship Id="rId5" Type="http://schemas.openxmlformats.org/officeDocument/2006/relationships/hyperlink" Target="https://sreview.soc.cas.cz/pdfs/csr/2007/02/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4008</Characters>
  <Application>Microsoft Office Word</Application>
  <DocSecurity>0</DocSecurity>
  <Lines>33</Lines>
  <Paragraphs>9</Paragraphs>
  <ScaleCrop>false</ScaleCrop>
  <Company>Masarykova univerzita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Horáková</dc:creator>
  <cp:keywords/>
  <dc:description/>
  <cp:lastModifiedBy>Markéta Horáková</cp:lastModifiedBy>
  <cp:revision>2</cp:revision>
  <dcterms:created xsi:type="dcterms:W3CDTF">2023-12-03T20:01:00Z</dcterms:created>
  <dcterms:modified xsi:type="dcterms:W3CDTF">2023-12-03T20:01:00Z</dcterms:modified>
</cp:coreProperties>
</file>