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F7C3" w14:textId="1C71B30C" w:rsidR="00A35EEF" w:rsidRDefault="00E96DF0">
      <w:r>
        <w:rPr>
          <w:rFonts w:ascii="Garamond" w:hAnsi="Garamond"/>
        </w:rPr>
        <w:t>Cvičebnice Praktikum práva sociálního zabezpečení byla vytvořena s cílem procvičit teoretické znalosti, které studenti získali v průběhu přednášek z práva sociálního zabezpečení a studiem povinné učební pomůcky k tomuto předmětu, na praktických otázkách a příkladech.</w:t>
      </w:r>
    </w:p>
    <w:sectPr w:rsidR="00A3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F0"/>
    <w:rsid w:val="00A35EEF"/>
    <w:rsid w:val="00CF376C"/>
    <w:rsid w:val="00E96DF0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5FE0"/>
  <w15:chartTrackingRefBased/>
  <w15:docId w15:val="{7F429650-933D-4405-B1CD-17C6DA6B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6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6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6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6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6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6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6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6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6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6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6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6D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6D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6D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6D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6D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6D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6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6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6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6D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6D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6D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6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6D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6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2</cp:revision>
  <dcterms:created xsi:type="dcterms:W3CDTF">2024-03-04T09:00:00Z</dcterms:created>
  <dcterms:modified xsi:type="dcterms:W3CDTF">2024-03-04T09:00:00Z</dcterms:modified>
</cp:coreProperties>
</file>