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prof. JUDr. Josef Fiala, CSc.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Občanské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3129D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29DB">
        <w:rPr>
          <w:rFonts w:ascii="Times New Roman" w:hAnsi="Times New Roman" w:cs="Times New Roman"/>
          <w:sz w:val="24"/>
          <w:szCs w:val="24"/>
        </w:rPr>
        <w:t>srpna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Na návrh předsedy komise pro státní rigorózní zkoušku ve specializaci Občanské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Občanské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3129DB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Ivety Bártové, </w:t>
      </w:r>
      <w:r w:rsidR="003129DB">
        <w:rPr>
          <w:b/>
          <w:bCs/>
        </w:rPr>
        <w:t xml:space="preserve">Mgr. Lukáše </w:t>
      </w:r>
      <w:proofErr w:type="spellStart"/>
      <w:r w:rsidR="003129DB">
        <w:rPr>
          <w:b/>
          <w:bCs/>
        </w:rPr>
        <w:t>Hadamčíka</w:t>
      </w:r>
      <w:proofErr w:type="spellEnd"/>
      <w:r w:rsidR="003129DB">
        <w:rPr>
          <w:b/>
          <w:bCs/>
        </w:rPr>
        <w:t xml:space="preserve">, Mgr. Ivety </w:t>
      </w:r>
      <w:proofErr w:type="spellStart"/>
      <w:r w:rsidR="003129DB">
        <w:rPr>
          <w:b/>
          <w:bCs/>
        </w:rPr>
        <w:t>Hodabové</w:t>
      </w:r>
      <w:proofErr w:type="spellEnd"/>
      <w:r w:rsidR="003129DB">
        <w:rPr>
          <w:b/>
          <w:bCs/>
        </w:rPr>
        <w:t xml:space="preserve">, </w:t>
      </w:r>
    </w:p>
    <w:p w:rsidR="007058F8" w:rsidRDefault="003129DB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Ing. Dušana Hrabánka, Mgr. Heleny Jurka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3129DB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/201</w:t>
      </w:r>
      <w:r w:rsidR="003129DB">
        <w:rPr>
          <w:rFonts w:cs="Times New Roman"/>
          <w:sz w:val="28"/>
          <w:szCs w:val="28"/>
        </w:rPr>
        <w:t>7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>na 1</w:t>
      </w:r>
      <w:r w:rsidR="003129DB">
        <w:rPr>
          <w:rFonts w:cs="Times New Roman"/>
          <w:b/>
          <w:bCs/>
          <w:sz w:val="28"/>
          <w:szCs w:val="28"/>
          <w:u w:val="single"/>
        </w:rPr>
        <w:t>9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3129DB">
        <w:rPr>
          <w:rFonts w:cs="Times New Roman"/>
          <w:b/>
          <w:bCs/>
          <w:sz w:val="28"/>
          <w:szCs w:val="28"/>
          <w:u w:val="single"/>
        </w:rPr>
        <w:t>září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 xml:space="preserve"> 13.00 hod. v místnosti č. </w:t>
      </w:r>
      <w:r w:rsidR="003129DB">
        <w:rPr>
          <w:rFonts w:cs="Times New Roman"/>
          <w:b/>
          <w:bCs/>
          <w:sz w:val="28"/>
          <w:szCs w:val="28"/>
          <w:u w:val="single"/>
        </w:rPr>
        <w:t>050</w:t>
      </w:r>
      <w:r>
        <w:rPr>
          <w:rFonts w:cs="Times New Roman"/>
          <w:b/>
          <w:bCs/>
          <w:sz w:val="28"/>
          <w:szCs w:val="28"/>
          <w:u w:val="single"/>
        </w:rPr>
        <w:t>.</w:t>
      </w:r>
      <w:bookmarkStart w:id="0" w:name="_GoBack"/>
      <w:bookmarkEnd w:id="0"/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3129DB"/>
    <w:rsid w:val="007058F8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5FA0C9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3</cp:revision>
  <cp:lastPrinted>2016-08-31T11:59:00Z</cp:lastPrinted>
  <dcterms:created xsi:type="dcterms:W3CDTF">2016-02-15T06:06:00Z</dcterms:created>
  <dcterms:modified xsi:type="dcterms:W3CDTF">2016-08-31T12:03:00Z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