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FE90" w14:textId="77777777" w:rsidR="00D545C9" w:rsidRPr="00D545C9" w:rsidRDefault="00D545C9" w:rsidP="00D545C9">
      <w:pPr>
        <w:pStyle w:val="Adresa"/>
        <w:ind w:left="4956" w:firstLine="147"/>
        <w:rPr>
          <w:b w:val="0"/>
          <w:sz w:val="22"/>
        </w:rPr>
      </w:pPr>
      <w:r w:rsidRPr="00D545C9">
        <w:rPr>
          <w:b w:val="0"/>
          <w:sz w:val="22"/>
        </w:rPr>
        <w:t>Vážen</w:t>
      </w:r>
      <w:r w:rsidR="00972C6B">
        <w:rPr>
          <w:b w:val="0"/>
          <w:sz w:val="22"/>
        </w:rPr>
        <w:t>ý</w:t>
      </w:r>
      <w:r w:rsidRPr="00D545C9">
        <w:rPr>
          <w:b w:val="0"/>
          <w:sz w:val="22"/>
        </w:rPr>
        <w:t xml:space="preserve"> pan</w:t>
      </w:r>
    </w:p>
    <w:p w14:paraId="7A4198E0" w14:textId="77777777" w:rsidR="00D545C9" w:rsidRPr="00D545C9" w:rsidRDefault="00D545C9" w:rsidP="00D545C9">
      <w:pPr>
        <w:pStyle w:val="Adresa"/>
        <w:ind w:left="0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                                          </w:t>
      </w:r>
      <w:r>
        <w:rPr>
          <w:b w:val="0"/>
          <w:sz w:val="22"/>
        </w:rPr>
        <w:t xml:space="preserve"> </w:t>
      </w:r>
      <w:r w:rsidR="00972C6B">
        <w:rPr>
          <w:b w:val="0"/>
          <w:sz w:val="22"/>
        </w:rPr>
        <w:t>prof. JUDr. et PhDr. Miloš Večeřa, CSc.</w:t>
      </w:r>
    </w:p>
    <w:p w14:paraId="4192BCEA" w14:textId="77777777" w:rsidR="00D545C9" w:rsidRDefault="00D545C9" w:rsidP="00D545C9">
      <w:pPr>
        <w:pStyle w:val="Adresa"/>
        <w:ind w:left="2124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</w:t>
      </w:r>
      <w:r>
        <w:rPr>
          <w:b w:val="0"/>
          <w:sz w:val="22"/>
        </w:rPr>
        <w:t xml:space="preserve">        </w:t>
      </w:r>
      <w:r w:rsidRPr="00D545C9">
        <w:rPr>
          <w:b w:val="0"/>
          <w:sz w:val="22"/>
        </w:rPr>
        <w:t xml:space="preserve">předseda komise pro státní </w:t>
      </w:r>
      <w:r>
        <w:rPr>
          <w:b w:val="0"/>
          <w:sz w:val="22"/>
        </w:rPr>
        <w:t>rigorózní</w:t>
      </w:r>
    </w:p>
    <w:p w14:paraId="35663A72" w14:textId="77777777" w:rsidR="00D545C9" w:rsidRPr="00D545C9" w:rsidRDefault="00D545C9" w:rsidP="00B7224B">
      <w:pPr>
        <w:pStyle w:val="Adresa"/>
        <w:ind w:left="5103"/>
        <w:rPr>
          <w:rFonts w:ascii="Calibri" w:hAnsi="Calibri" w:cs="Calibri"/>
          <w:b w:val="0"/>
          <w:sz w:val="22"/>
        </w:rPr>
      </w:pPr>
      <w:r w:rsidRPr="00D545C9">
        <w:rPr>
          <w:b w:val="0"/>
          <w:sz w:val="22"/>
        </w:rPr>
        <w:t>zkoušku</w:t>
      </w:r>
      <w:r w:rsidR="00B7224B">
        <w:rPr>
          <w:b w:val="0"/>
          <w:sz w:val="22"/>
        </w:rPr>
        <w:t xml:space="preserve"> </w:t>
      </w:r>
      <w:r w:rsidRPr="00D545C9">
        <w:rPr>
          <w:b w:val="0"/>
          <w:sz w:val="22"/>
        </w:rPr>
        <w:t xml:space="preserve">ve specializaci </w:t>
      </w:r>
      <w:r w:rsidR="00972C6B">
        <w:rPr>
          <w:b w:val="0"/>
          <w:sz w:val="22"/>
        </w:rPr>
        <w:t>Teorie práva</w:t>
      </w:r>
    </w:p>
    <w:p w14:paraId="2DDCEE4C" w14:textId="77777777" w:rsidR="00D545C9" w:rsidRPr="00D545C9" w:rsidRDefault="00D545C9" w:rsidP="00D545C9">
      <w:pPr>
        <w:pStyle w:val="Adresa"/>
        <w:ind w:left="0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                                          </w:t>
      </w:r>
      <w:r>
        <w:rPr>
          <w:b w:val="0"/>
          <w:sz w:val="22"/>
        </w:rPr>
        <w:t xml:space="preserve"> </w:t>
      </w:r>
      <w:r w:rsidRPr="00D545C9">
        <w:rPr>
          <w:b w:val="0"/>
          <w:sz w:val="22"/>
        </w:rPr>
        <w:t>Právnická fakulta MU</w:t>
      </w:r>
    </w:p>
    <w:p w14:paraId="0FAEAD02" w14:textId="77777777" w:rsidR="00721AA4" w:rsidRPr="00D545C9" w:rsidRDefault="00D545C9" w:rsidP="00D545C9">
      <w:pPr>
        <w:pStyle w:val="Adresa"/>
        <w:rPr>
          <w:b w:val="0"/>
          <w:sz w:val="22"/>
        </w:rPr>
      </w:pPr>
      <w:r>
        <w:rPr>
          <w:b w:val="0"/>
          <w:sz w:val="22"/>
        </w:rPr>
        <w:t xml:space="preserve">  </w:t>
      </w:r>
      <w:r w:rsidRPr="00D545C9">
        <w:rPr>
          <w:b w:val="0"/>
          <w:sz w:val="22"/>
        </w:rPr>
        <w:t xml:space="preserve">zde                                                                                     </w:t>
      </w:r>
    </w:p>
    <w:p w14:paraId="3B2FDF92" w14:textId="5345D85F" w:rsidR="00D545C9" w:rsidRPr="00D545C9" w:rsidRDefault="006C4DAB" w:rsidP="00D545C9">
      <w:pPr>
        <w:pStyle w:val="Vcdopisu"/>
        <w:ind w:left="284" w:firstLine="6088"/>
        <w:rPr>
          <w:rFonts w:cs="Arial"/>
          <w:bCs/>
          <w:sz w:val="22"/>
          <w:u w:val="single"/>
        </w:rPr>
      </w:pPr>
      <w:r>
        <w:rPr>
          <w:rFonts w:cs="Arial"/>
          <w:b w:val="0"/>
          <w:sz w:val="22"/>
        </w:rPr>
        <w:t xml:space="preserve">        </w:t>
      </w:r>
      <w:r w:rsidR="00D545C9" w:rsidRPr="00D545C9">
        <w:rPr>
          <w:rFonts w:cs="Arial"/>
          <w:b w:val="0"/>
          <w:sz w:val="22"/>
        </w:rPr>
        <w:t xml:space="preserve">V Brně, dne </w:t>
      </w:r>
      <w:r w:rsidR="009F519A">
        <w:rPr>
          <w:rFonts w:cs="Arial"/>
          <w:b w:val="0"/>
          <w:sz w:val="22"/>
        </w:rPr>
        <w:t>20.5.2022</w:t>
      </w:r>
      <w:r w:rsidR="00D545C9">
        <w:rPr>
          <w:rFonts w:cs="Arial"/>
          <w:b w:val="0"/>
          <w:sz w:val="22"/>
        </w:rPr>
        <w:br/>
      </w:r>
      <w:r w:rsidR="00D545C9">
        <w:rPr>
          <w:rFonts w:cs="Arial"/>
          <w:b w:val="0"/>
          <w:sz w:val="22"/>
        </w:rPr>
        <w:br/>
      </w:r>
      <w:r w:rsidR="00D545C9" w:rsidRPr="00D545C9">
        <w:rPr>
          <w:rFonts w:cs="Arial"/>
          <w:bCs/>
          <w:sz w:val="22"/>
          <w:u w:val="single"/>
        </w:rPr>
        <w:t>Rozhodnutí o stanovení termínu státní rigorózní zkoušky</w:t>
      </w:r>
      <w:r w:rsidR="00D545C9">
        <w:rPr>
          <w:rFonts w:cs="Arial"/>
          <w:b w:val="0"/>
          <w:bCs/>
          <w:sz w:val="22"/>
          <w:u w:val="single"/>
        </w:rPr>
        <w:br/>
      </w:r>
    </w:p>
    <w:p w14:paraId="36A0C692" w14:textId="77777777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972C6B">
        <w:rPr>
          <w:rFonts w:ascii="Arial" w:hAnsi="Arial" w:cs="Arial"/>
        </w:rPr>
        <w:t>Teorie práva</w:t>
      </w:r>
    </w:p>
    <w:p w14:paraId="50EEA368" w14:textId="77777777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14:paraId="134EC77D" w14:textId="77777777" w:rsidR="009F519A" w:rsidRPr="00D545C9" w:rsidRDefault="009F519A" w:rsidP="009F519A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</w:t>
      </w:r>
      <w:r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 xml:space="preserve"> odst. 1 Směrnice děkana č. </w:t>
      </w:r>
      <w:r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>
        <w:rPr>
          <w:rFonts w:ascii="Arial" w:hAnsi="Arial" w:cs="Arial"/>
        </w:rPr>
        <w:t>21</w:t>
      </w:r>
      <w:r w:rsidRPr="00D545C9">
        <w:rPr>
          <w:rFonts w:ascii="Arial" w:hAnsi="Arial" w:cs="Arial"/>
        </w:rPr>
        <w:t>,</w:t>
      </w:r>
    </w:p>
    <w:p w14:paraId="06B01085" w14:textId="77777777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ve specializaci </w:t>
      </w:r>
      <w:r w:rsidR="00972C6B">
        <w:rPr>
          <w:rFonts w:ascii="Arial" w:hAnsi="Arial" w:cs="Arial"/>
          <w:b/>
          <w:bCs/>
          <w:sz w:val="24"/>
          <w:szCs w:val="24"/>
        </w:rPr>
        <w:t>Teorie práva</w:t>
      </w:r>
    </w:p>
    <w:p w14:paraId="2B767132" w14:textId="08BCB13D" w:rsidR="00D545C9" w:rsidRPr="00D545C9" w:rsidRDefault="00972C6B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Mgr</w:t>
      </w:r>
      <w:r w:rsidR="009F519A">
        <w:rPr>
          <w:rFonts w:ascii="Arial" w:hAnsi="Arial" w:cs="Arial"/>
          <w:b/>
          <w:bCs/>
          <w:sz w:val="24"/>
          <w:szCs w:val="24"/>
        </w:rPr>
        <w:t>. Petry Mičulkové</w:t>
      </w:r>
    </w:p>
    <w:p w14:paraId="79E14B73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14:paraId="53187522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14:paraId="6C528B04" w14:textId="543689DE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D117D1">
        <w:rPr>
          <w:rFonts w:ascii="Arial" w:hAnsi="Arial" w:cs="Arial"/>
        </w:rPr>
        <w:t>2</w:t>
      </w:r>
      <w:r w:rsidR="009F519A"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 w:rsidR="006C4DAB">
        <w:rPr>
          <w:rFonts w:ascii="Arial" w:hAnsi="Arial" w:cs="Arial"/>
        </w:rPr>
        <w:t>2</w:t>
      </w:r>
      <w:r w:rsidR="009F519A">
        <w:rPr>
          <w:rFonts w:ascii="Arial" w:hAnsi="Arial" w:cs="Arial"/>
        </w:rPr>
        <w:t>2</w:t>
      </w:r>
    </w:p>
    <w:p w14:paraId="35AC0759" w14:textId="7F179C53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9F519A">
        <w:rPr>
          <w:rFonts w:ascii="Arial" w:hAnsi="Arial" w:cs="Arial"/>
          <w:b/>
          <w:bCs/>
          <w:sz w:val="24"/>
          <w:szCs w:val="24"/>
          <w:u w:val="single"/>
        </w:rPr>
        <w:t>2. června 2022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9F519A">
        <w:rPr>
          <w:rFonts w:ascii="Arial" w:hAnsi="Arial" w:cs="Arial"/>
          <w:b/>
          <w:bCs/>
          <w:sz w:val="24"/>
          <w:szCs w:val="24"/>
          <w:u w:val="single"/>
        </w:rPr>
        <w:t> 13:00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972C6B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9F519A">
        <w:rPr>
          <w:rFonts w:ascii="Arial" w:hAnsi="Arial" w:cs="Arial"/>
          <w:b/>
          <w:bCs/>
          <w:sz w:val="24"/>
          <w:szCs w:val="24"/>
          <w:u w:val="single"/>
        </w:rPr>
        <w:t>16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6C4DAB">
        <w:rPr>
          <w:rFonts w:ascii="Arial" w:hAnsi="Arial" w:cs="Arial"/>
          <w:b/>
          <w:bCs/>
          <w:sz w:val="24"/>
          <w:szCs w:val="24"/>
          <w:u w:val="single"/>
        </w:rPr>
        <w:br/>
      </w:r>
    </w:p>
    <w:p w14:paraId="23A2B494" w14:textId="77777777"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6C4DAB">
        <w:rPr>
          <w:rFonts w:ascii="Arial" w:hAnsi="Arial" w:cs="Arial"/>
        </w:rPr>
        <w:t>Mgr. Martin Škop</w:t>
      </w:r>
      <w:r>
        <w:rPr>
          <w:rFonts w:ascii="Arial" w:hAnsi="Arial" w:cs="Arial"/>
        </w:rPr>
        <w:t>, Ph.D</w:t>
      </w:r>
      <w:r>
        <w:rPr>
          <w:rFonts w:ascii="Arial" w:hAnsi="Arial" w:cs="Arial"/>
        </w:rPr>
        <w:br/>
        <w:t xml:space="preserve">               </w:t>
      </w:r>
      <w:r w:rsidR="006C4DA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6C4DAB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1C1170">
      <w:footerReference w:type="default" r:id="rId8"/>
      <w:headerReference w:type="first" r:id="rId9"/>
      <w:footerReference w:type="first" r:id="rId10"/>
      <w:pgSz w:w="11906" w:h="16838" w:code="9"/>
      <w:pgMar w:top="2269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88CF9" w14:textId="77777777" w:rsidR="006B1A24" w:rsidRDefault="006B1A24">
      <w:pPr>
        <w:spacing w:after="0" w:line="240" w:lineRule="auto"/>
      </w:pPr>
      <w:r>
        <w:separator/>
      </w:r>
    </w:p>
  </w:endnote>
  <w:endnote w:type="continuationSeparator" w:id="0">
    <w:p w14:paraId="52A8AAC8" w14:textId="77777777"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8F54" w14:textId="7777777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C4DAB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6C4DAB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F819" w14:textId="77777777"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521C16E" wp14:editId="4B065F2B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14:paraId="5B63C9F2" w14:textId="77777777" w:rsidR="003E1EB5" w:rsidRPr="003E1EB5" w:rsidRDefault="003E1EB5" w:rsidP="003E1EB5">
    <w:pPr>
      <w:pStyle w:val="Zpat"/>
    </w:pPr>
  </w:p>
  <w:p w14:paraId="1E473437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2CAAD9A7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14:paraId="316CB3EF" w14:textId="77777777"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14:paraId="323FB09E" w14:textId="1CE21388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53D6C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9F519A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640A" w14:textId="77777777"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14:paraId="5D9DB19D" w14:textId="77777777"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70CA" w14:textId="77777777"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D2A2115" wp14:editId="6443F952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1EC09EB3" wp14:editId="5E94FFAF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2770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177D"/>
    <w:rsid w:val="0067390A"/>
    <w:rsid w:val="006A39DF"/>
    <w:rsid w:val="006B1A24"/>
    <w:rsid w:val="006C4DAB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72C6B"/>
    <w:rsid w:val="009929DF"/>
    <w:rsid w:val="00993F65"/>
    <w:rsid w:val="009A05B9"/>
    <w:rsid w:val="009F27E4"/>
    <w:rsid w:val="009F519A"/>
    <w:rsid w:val="00A02235"/>
    <w:rsid w:val="00A27490"/>
    <w:rsid w:val="00A63644"/>
    <w:rsid w:val="00A71A6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17D1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53D6C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88A97A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uiPriority w:val="99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45873-B7FA-4D97-B869-AB58EC07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5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4</cp:revision>
  <cp:lastPrinted>2022-05-20T07:26:00Z</cp:lastPrinted>
  <dcterms:created xsi:type="dcterms:W3CDTF">2020-09-03T12:37:00Z</dcterms:created>
  <dcterms:modified xsi:type="dcterms:W3CDTF">2022-05-20T07:27:00Z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