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F8" w:rsidRPr="005765F8" w:rsidRDefault="002B01B3" w:rsidP="005765F8">
      <w:pPr>
        <w:pStyle w:val="Adresa"/>
        <w:ind w:left="0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</w:r>
      <w:r w:rsidR="005765F8">
        <w:rPr>
          <w:b w:val="0"/>
          <w:sz w:val="22"/>
        </w:rPr>
        <w:tab/>
        <w:t xml:space="preserve"> </w:t>
      </w:r>
      <w:r w:rsidR="005765F8" w:rsidRPr="005765F8">
        <w:rPr>
          <w:b w:val="0"/>
          <w:sz w:val="22"/>
        </w:rPr>
        <w:t>Vážená paní</w:t>
      </w:r>
    </w:p>
    <w:p w:rsidR="005765F8" w:rsidRPr="005765F8" w:rsidRDefault="005765F8" w:rsidP="005765F8">
      <w:pPr>
        <w:pStyle w:val="Adresa"/>
        <w:ind w:left="0"/>
        <w:rPr>
          <w:b w:val="0"/>
          <w:sz w:val="22"/>
        </w:rPr>
      </w:pPr>
      <w:r w:rsidRPr="005765F8">
        <w:rPr>
          <w:b w:val="0"/>
          <w:sz w:val="22"/>
        </w:rPr>
        <w:t xml:space="preserve">                                                                 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 w:rsidRPr="005765F8">
        <w:rPr>
          <w:b w:val="0"/>
          <w:sz w:val="22"/>
        </w:rPr>
        <w:t>prof. JUDr. Naděžda Rozehnalová, CSc.</w:t>
      </w:r>
    </w:p>
    <w:p w:rsidR="005765F8" w:rsidRPr="005765F8" w:rsidRDefault="005765F8" w:rsidP="005765F8">
      <w:pPr>
        <w:pStyle w:val="Adresa"/>
        <w:tabs>
          <w:tab w:val="left" w:pos="708"/>
        </w:tabs>
        <w:ind w:left="5040"/>
        <w:rPr>
          <w:b w:val="0"/>
          <w:sz w:val="22"/>
        </w:rPr>
      </w:pPr>
      <w:r w:rsidRPr="005765F8">
        <w:rPr>
          <w:b w:val="0"/>
          <w:sz w:val="22"/>
        </w:rPr>
        <w:t>předsedkyně komise pro státní rigorózní zkoušku ve specializaci Mezinárodní právo soukromé                                                                                    Právnická fakulta MU</w:t>
      </w:r>
    </w:p>
    <w:p w:rsidR="00721AA4" w:rsidRPr="00D545C9" w:rsidRDefault="005765F8" w:rsidP="005765F8">
      <w:pPr>
        <w:pStyle w:val="Adresa"/>
        <w:ind w:left="4956"/>
        <w:rPr>
          <w:b w:val="0"/>
          <w:sz w:val="22"/>
        </w:rPr>
      </w:pPr>
      <w:r w:rsidRPr="005765F8">
        <w:rPr>
          <w:b w:val="0"/>
          <w:sz w:val="22"/>
        </w:rPr>
        <w:t xml:space="preserve"> zde</w:t>
      </w:r>
      <w:r w:rsidR="00D545C9" w:rsidRPr="005765F8">
        <w:rPr>
          <w:b w:val="0"/>
          <w:sz w:val="22"/>
        </w:rPr>
        <w:t xml:space="preserve">             </w:t>
      </w:r>
      <w:r w:rsidR="00D545C9" w:rsidRPr="002B01B3">
        <w:rPr>
          <w:b w:val="0"/>
          <w:sz w:val="22"/>
        </w:rPr>
        <w:t xml:space="preserve">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7D5F07">
        <w:rPr>
          <w:rFonts w:cs="Arial"/>
          <w:b w:val="0"/>
          <w:sz w:val="22"/>
        </w:rPr>
        <w:t>3.12</w:t>
      </w:r>
      <w:r w:rsidR="00D5772D">
        <w:rPr>
          <w:rFonts w:cs="Arial"/>
          <w:b w:val="0"/>
          <w:sz w:val="22"/>
        </w:rPr>
        <w:t>.2021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 xml:space="preserve">Mezinárodní právo </w:t>
      </w:r>
      <w:r w:rsidR="005765F8">
        <w:rPr>
          <w:rFonts w:ascii="Arial" w:hAnsi="Arial" w:cs="Arial"/>
        </w:rPr>
        <w:t>soukromé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7D5F07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7D5F07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7D5F07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 xml:space="preserve">Mezinárodní právo </w:t>
      </w:r>
      <w:r w:rsidR="005765F8">
        <w:rPr>
          <w:rFonts w:ascii="Arial" w:hAnsi="Arial" w:cs="Arial"/>
          <w:b/>
          <w:bCs/>
          <w:sz w:val="24"/>
          <w:szCs w:val="24"/>
        </w:rPr>
        <w:t>soukromé</w:t>
      </w:r>
    </w:p>
    <w:p w:rsidR="00D545C9" w:rsidRPr="00D545C9" w:rsidRDefault="00016585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D12CA7">
        <w:rPr>
          <w:rFonts w:ascii="Arial" w:hAnsi="Arial" w:cs="Arial"/>
          <w:b/>
          <w:bCs/>
          <w:sz w:val="24"/>
          <w:szCs w:val="24"/>
        </w:rPr>
        <w:t xml:space="preserve">Jana </w:t>
      </w:r>
      <w:proofErr w:type="spellStart"/>
      <w:r w:rsidR="00D12CA7">
        <w:rPr>
          <w:rFonts w:ascii="Arial" w:hAnsi="Arial" w:cs="Arial"/>
          <w:b/>
          <w:bCs/>
          <w:sz w:val="24"/>
          <w:szCs w:val="24"/>
        </w:rPr>
        <w:t>Štúra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016585">
        <w:rPr>
          <w:rFonts w:ascii="Arial" w:hAnsi="Arial" w:cs="Arial"/>
        </w:rPr>
        <w:t>2</w:t>
      </w:r>
      <w:r w:rsidR="007D5F07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C7731B">
        <w:rPr>
          <w:rFonts w:ascii="Arial" w:hAnsi="Arial" w:cs="Arial"/>
        </w:rPr>
        <w:t>2</w:t>
      </w:r>
      <w:r w:rsidR="007D5F07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7D5F07">
        <w:rPr>
          <w:rFonts w:ascii="Arial" w:hAnsi="Arial" w:cs="Arial"/>
          <w:b/>
          <w:bCs/>
          <w:sz w:val="24"/>
          <w:szCs w:val="24"/>
          <w:u w:val="single"/>
        </w:rPr>
        <w:t>11. ledna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5765F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1658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D5F07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016585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5765F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5765F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45FA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12CA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16585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5FAD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65F8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5F07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84515"/>
    <w:rsid w:val="00B904AA"/>
    <w:rsid w:val="00BC1CE3"/>
    <w:rsid w:val="00C06373"/>
    <w:rsid w:val="00C20847"/>
    <w:rsid w:val="00C3745F"/>
    <w:rsid w:val="00C44C72"/>
    <w:rsid w:val="00C7731B"/>
    <w:rsid w:val="00C86EEE"/>
    <w:rsid w:val="00CA321A"/>
    <w:rsid w:val="00CC2597"/>
    <w:rsid w:val="00CC48E7"/>
    <w:rsid w:val="00CE5D2D"/>
    <w:rsid w:val="00D12CA7"/>
    <w:rsid w:val="00D140C3"/>
    <w:rsid w:val="00D15C5D"/>
    <w:rsid w:val="00D4417E"/>
    <w:rsid w:val="00D45579"/>
    <w:rsid w:val="00D47639"/>
    <w:rsid w:val="00D54496"/>
    <w:rsid w:val="00D545C9"/>
    <w:rsid w:val="00D5772D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3027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A7F65C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6B19-CF10-4DBD-957E-16184A00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27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10</cp:revision>
  <cp:lastPrinted>2021-12-03T07:30:00Z</cp:lastPrinted>
  <dcterms:created xsi:type="dcterms:W3CDTF">2019-04-16T10:30:00Z</dcterms:created>
  <dcterms:modified xsi:type="dcterms:W3CDTF">2021-12-03T07:30:00Z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