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5C9" w:rsidRPr="00D545C9" w:rsidRDefault="00D545C9" w:rsidP="00D545C9">
      <w:pPr>
        <w:pStyle w:val="Adresa"/>
        <w:ind w:left="4956" w:firstLine="147"/>
        <w:rPr>
          <w:b w:val="0"/>
          <w:sz w:val="22"/>
        </w:rPr>
      </w:pPr>
      <w:r w:rsidRPr="00D545C9">
        <w:rPr>
          <w:b w:val="0"/>
          <w:sz w:val="22"/>
        </w:rPr>
        <w:t>Vážen</w:t>
      </w:r>
      <w:r w:rsidR="00E53D6C">
        <w:rPr>
          <w:b w:val="0"/>
          <w:sz w:val="22"/>
        </w:rPr>
        <w:t>á</w:t>
      </w:r>
      <w:r w:rsidRPr="00D545C9">
        <w:rPr>
          <w:b w:val="0"/>
          <w:sz w:val="22"/>
        </w:rPr>
        <w:t xml:space="preserve"> pan</w:t>
      </w:r>
      <w:r w:rsidR="00E53D6C">
        <w:rPr>
          <w:b w:val="0"/>
          <w:sz w:val="22"/>
        </w:rPr>
        <w:t>í</w:t>
      </w:r>
    </w:p>
    <w:p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 xml:space="preserve">prof. JUDr. </w:t>
      </w:r>
      <w:r w:rsidR="0067177D">
        <w:rPr>
          <w:b w:val="0"/>
          <w:sz w:val="22"/>
        </w:rPr>
        <w:t>Zdeňka Králíčková</w:t>
      </w:r>
      <w:r w:rsidRPr="00D545C9">
        <w:rPr>
          <w:b w:val="0"/>
          <w:sz w:val="22"/>
        </w:rPr>
        <w:t xml:space="preserve">, </w:t>
      </w:r>
      <w:r w:rsidR="0067177D">
        <w:rPr>
          <w:b w:val="0"/>
          <w:sz w:val="22"/>
        </w:rPr>
        <w:t>Ph.D.</w:t>
      </w:r>
    </w:p>
    <w:p w:rsidR="00D545C9" w:rsidRDefault="00D545C9" w:rsidP="00D545C9">
      <w:pPr>
        <w:pStyle w:val="Adresa"/>
        <w:ind w:left="2124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</w:t>
      </w:r>
      <w:r>
        <w:rPr>
          <w:b w:val="0"/>
          <w:sz w:val="22"/>
        </w:rPr>
        <w:t xml:space="preserve">        </w:t>
      </w:r>
      <w:r w:rsidRPr="00D545C9">
        <w:rPr>
          <w:b w:val="0"/>
          <w:sz w:val="22"/>
        </w:rPr>
        <w:t xml:space="preserve">předseda komise pro státní </w:t>
      </w:r>
      <w:r>
        <w:rPr>
          <w:b w:val="0"/>
          <w:sz w:val="22"/>
        </w:rPr>
        <w:t>rigorózní</w:t>
      </w:r>
    </w:p>
    <w:p w:rsidR="00D545C9" w:rsidRPr="00D545C9" w:rsidRDefault="00D545C9" w:rsidP="00B7224B">
      <w:pPr>
        <w:pStyle w:val="Adresa"/>
        <w:ind w:left="5103"/>
        <w:rPr>
          <w:rFonts w:ascii="Calibri" w:hAnsi="Calibri" w:cs="Calibri"/>
          <w:b w:val="0"/>
          <w:sz w:val="22"/>
        </w:rPr>
      </w:pPr>
      <w:r w:rsidRPr="00D545C9">
        <w:rPr>
          <w:b w:val="0"/>
          <w:sz w:val="22"/>
        </w:rPr>
        <w:t>zkoušku</w:t>
      </w:r>
      <w:r w:rsidR="00B7224B"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>ve specializaci Občanské právo</w:t>
      </w:r>
    </w:p>
    <w:p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>Právnická fakulta MU</w:t>
      </w:r>
    </w:p>
    <w:p w:rsidR="00721AA4" w:rsidRPr="00D545C9" w:rsidRDefault="00D545C9" w:rsidP="00D545C9">
      <w:pPr>
        <w:pStyle w:val="Adresa"/>
        <w:rPr>
          <w:b w:val="0"/>
          <w:sz w:val="22"/>
        </w:rPr>
      </w:pPr>
      <w:r>
        <w:rPr>
          <w:b w:val="0"/>
          <w:sz w:val="22"/>
        </w:rPr>
        <w:t xml:space="preserve">  </w:t>
      </w:r>
      <w:r w:rsidRPr="00D545C9">
        <w:rPr>
          <w:b w:val="0"/>
          <w:sz w:val="22"/>
        </w:rPr>
        <w:t xml:space="preserve">zde                                                                                     </w:t>
      </w:r>
    </w:p>
    <w:p w:rsidR="00D545C9" w:rsidRPr="00D545C9" w:rsidRDefault="006C4DAB" w:rsidP="00D545C9">
      <w:pPr>
        <w:pStyle w:val="Vcdopisu"/>
        <w:ind w:left="284" w:firstLine="6088"/>
        <w:rPr>
          <w:rFonts w:cs="Arial"/>
          <w:bCs/>
          <w:sz w:val="22"/>
          <w:u w:val="single"/>
        </w:rPr>
      </w:pPr>
      <w:r>
        <w:rPr>
          <w:rFonts w:cs="Arial"/>
          <w:b w:val="0"/>
          <w:sz w:val="22"/>
        </w:rPr>
        <w:t xml:space="preserve">        </w:t>
      </w:r>
      <w:r w:rsidR="00D545C9" w:rsidRPr="00D545C9">
        <w:rPr>
          <w:rFonts w:cs="Arial"/>
          <w:b w:val="0"/>
          <w:sz w:val="22"/>
        </w:rPr>
        <w:t xml:space="preserve">V Brně, dne </w:t>
      </w:r>
      <w:r w:rsidR="00C71830">
        <w:rPr>
          <w:rFonts w:cs="Arial"/>
          <w:b w:val="0"/>
          <w:sz w:val="22"/>
        </w:rPr>
        <w:t>5.10</w:t>
      </w:r>
      <w:r w:rsidR="00CF014F">
        <w:rPr>
          <w:rFonts w:cs="Arial"/>
          <w:b w:val="0"/>
          <w:sz w:val="22"/>
        </w:rPr>
        <w:t>.2021</w:t>
      </w:r>
      <w:r w:rsidR="00D545C9">
        <w:rPr>
          <w:rFonts w:cs="Arial"/>
          <w:b w:val="0"/>
          <w:sz w:val="22"/>
        </w:rPr>
        <w:br/>
      </w:r>
      <w:r w:rsidR="00D545C9">
        <w:rPr>
          <w:rFonts w:cs="Arial"/>
          <w:b w:val="0"/>
          <w:sz w:val="22"/>
        </w:rPr>
        <w:br/>
      </w:r>
      <w:r w:rsidR="00D545C9" w:rsidRPr="00D545C9">
        <w:rPr>
          <w:rFonts w:cs="Arial"/>
          <w:bCs/>
          <w:sz w:val="22"/>
          <w:u w:val="single"/>
        </w:rPr>
        <w:t>Rozhodnutí o stanovení termínu státní rigorózní zkoušky</w:t>
      </w:r>
      <w:r w:rsidR="00D545C9"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Na návrh předsedy komise pro státní rigorózní zkoušku ve specializaci Občanské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</w:t>
      </w:r>
      <w:bookmarkStart w:id="0" w:name="_GoBack"/>
      <w:bookmarkEnd w:id="0"/>
      <w:r w:rsidRPr="00D545C9">
        <w:rPr>
          <w:rFonts w:ascii="Arial" w:hAnsi="Arial" w:cs="Arial"/>
        </w:rPr>
        <w:t xml:space="preserve">ho řádu a čl. </w:t>
      </w:r>
      <w:r w:rsidR="00B47BDA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 w:rsidR="00B47BDA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B47BDA">
        <w:rPr>
          <w:rFonts w:ascii="Arial" w:hAnsi="Arial" w:cs="Arial"/>
        </w:rPr>
        <w:t>21</w:t>
      </w:r>
      <w:r w:rsidRPr="00D545C9">
        <w:rPr>
          <w:rFonts w:ascii="Arial" w:hAnsi="Arial" w:cs="Arial"/>
        </w:rPr>
        <w:t>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ve specializaci Občanské právo</w:t>
      </w:r>
    </w:p>
    <w:p w:rsidR="00D545C9" w:rsidRPr="00D545C9" w:rsidRDefault="00C71830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Gabriela Bělochová, Mgr. Pavlína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Ibrahimová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Mgr. Ing. Nikola Lukáčová, Mgr. Martin Malý, Mgr. Jana Marková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D117D1">
        <w:rPr>
          <w:rFonts w:ascii="Arial" w:hAnsi="Arial" w:cs="Arial"/>
        </w:rPr>
        <w:t>2</w:t>
      </w:r>
      <w:r w:rsidR="00C71830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6C4DAB">
        <w:rPr>
          <w:rFonts w:ascii="Arial" w:hAnsi="Arial" w:cs="Arial"/>
        </w:rPr>
        <w:t>2</w:t>
      </w:r>
      <w:r w:rsidR="00C71830">
        <w:rPr>
          <w:rFonts w:ascii="Arial" w:hAnsi="Arial" w:cs="Arial"/>
        </w:rPr>
        <w:t>2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C71830">
        <w:rPr>
          <w:rFonts w:ascii="Arial" w:hAnsi="Arial" w:cs="Arial"/>
          <w:b/>
          <w:bCs/>
          <w:sz w:val="24"/>
          <w:szCs w:val="24"/>
          <w:u w:val="single"/>
        </w:rPr>
        <w:t>24. ledna 2022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CF014F">
        <w:rPr>
          <w:rFonts w:ascii="Arial" w:hAnsi="Arial" w:cs="Arial"/>
          <w:b/>
          <w:bCs/>
          <w:sz w:val="24"/>
          <w:szCs w:val="24"/>
          <w:u w:val="single"/>
        </w:rPr>
        <w:t> 1</w:t>
      </w:r>
      <w:r w:rsidR="00B47BDA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CF014F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C71830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CF014F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C71830">
        <w:rPr>
          <w:rFonts w:ascii="Arial" w:hAnsi="Arial" w:cs="Arial"/>
          <w:b/>
          <w:bCs/>
          <w:sz w:val="24"/>
          <w:szCs w:val="24"/>
          <w:u w:val="single"/>
        </w:rPr>
        <w:t>041</w:t>
      </w:r>
      <w:r w:rsidR="00B47BDA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6C4DAB">
        <w:rPr>
          <w:rFonts w:ascii="Arial" w:hAnsi="Arial" w:cs="Arial"/>
          <w:b/>
          <w:bCs/>
          <w:sz w:val="24"/>
          <w:szCs w:val="24"/>
          <w:u w:val="single"/>
        </w:rPr>
        <w:br/>
      </w: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6C4DAB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     </w:t>
      </w:r>
      <w:r w:rsidR="006C4DA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6C4DAB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1C1170">
      <w:footerReference w:type="default" r:id="rId8"/>
      <w:headerReference w:type="first" r:id="rId9"/>
      <w:footerReference w:type="first" r:id="rId10"/>
      <w:pgSz w:w="11906" w:h="16838" w:code="9"/>
      <w:pgMar w:top="2269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C4DAB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C4DAB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53D6C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C71830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177D"/>
    <w:rsid w:val="0067390A"/>
    <w:rsid w:val="006A39DF"/>
    <w:rsid w:val="006B1A24"/>
    <w:rsid w:val="006C4DAB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47BDA"/>
    <w:rsid w:val="00B7224B"/>
    <w:rsid w:val="00B904AA"/>
    <w:rsid w:val="00BC1CE3"/>
    <w:rsid w:val="00C06373"/>
    <w:rsid w:val="00C20847"/>
    <w:rsid w:val="00C3745F"/>
    <w:rsid w:val="00C44C72"/>
    <w:rsid w:val="00C71830"/>
    <w:rsid w:val="00CA321A"/>
    <w:rsid w:val="00CC2597"/>
    <w:rsid w:val="00CC48E7"/>
    <w:rsid w:val="00CE5D2D"/>
    <w:rsid w:val="00CF014F"/>
    <w:rsid w:val="00D117D1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53D6C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5F82C7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uiPriority w:val="99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4F94-5F19-44A9-9927-06644B9D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36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11</cp:revision>
  <cp:lastPrinted>2021-10-05T08:27:00Z</cp:lastPrinted>
  <dcterms:created xsi:type="dcterms:W3CDTF">2019-01-07T06:50:00Z</dcterms:created>
  <dcterms:modified xsi:type="dcterms:W3CDTF">2021-10-05T08:34:00Z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