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6625" w14:textId="2E3BCF5E" w:rsidR="00455EE3" w:rsidRPr="00455EE3" w:rsidRDefault="00455EE3" w:rsidP="00455EE3">
      <w:pPr>
        <w:spacing w:after="0" w:line="240" w:lineRule="auto"/>
        <w:rPr>
          <w:rFonts w:ascii="Arial Black" w:eastAsia="Times New Roman" w:hAnsi="Arial Black" w:cs="Calibri"/>
          <w:b/>
          <w:bCs/>
          <w:color w:val="000000"/>
          <w:sz w:val="24"/>
          <w:szCs w:val="24"/>
          <w:lang w:eastAsia="cs-CZ"/>
        </w:rPr>
      </w:pPr>
      <w:r w:rsidRPr="00455EE3">
        <w:rPr>
          <w:rFonts w:ascii="Arial Black" w:eastAsia="Times New Roman" w:hAnsi="Arial Black" w:cs="Calibri"/>
          <w:b/>
          <w:bCs/>
          <w:color w:val="000000"/>
          <w:sz w:val="24"/>
          <w:szCs w:val="24"/>
          <w:lang w:eastAsia="cs-CZ"/>
        </w:rPr>
        <w:t>Náplň předmětu Odborná praxe v NP a složkách IZ</w:t>
      </w:r>
      <w:r w:rsidR="00D22EE9">
        <w:rPr>
          <w:rFonts w:ascii="Arial Black" w:eastAsia="Times New Roman" w:hAnsi="Arial Black" w:cs="Calibri"/>
          <w:b/>
          <w:bCs/>
          <w:color w:val="000000"/>
          <w:sz w:val="24"/>
          <w:szCs w:val="24"/>
          <w:lang w:eastAsia="cs-CZ"/>
        </w:rPr>
        <w:t xml:space="preserve"> (BZOP)</w:t>
      </w:r>
    </w:p>
    <w:p w14:paraId="1A286626" w14:textId="61E69ED8" w:rsidR="00455EE3" w:rsidRDefault="00D22EE9" w:rsidP="00455EE3">
      <w:pPr>
        <w:pBdr>
          <w:bottom w:val="single" w:sz="12" w:space="1" w:color="auto"/>
        </w:pBdr>
        <w:spacing w:after="0" w:line="240" w:lineRule="auto"/>
        <w:rPr>
          <w:rFonts w:ascii="Arial Black" w:eastAsia="Times New Roman" w:hAnsi="Arial Black" w:cs="Calibri"/>
          <w:b/>
          <w:bCs/>
          <w:color w:val="000000"/>
          <w:sz w:val="20"/>
          <w:szCs w:val="20"/>
          <w:lang w:eastAsia="cs-CZ"/>
        </w:rPr>
      </w:pPr>
      <w:r>
        <w:rPr>
          <w:rFonts w:ascii="Arial Black" w:eastAsia="Times New Roman" w:hAnsi="Arial Black" w:cs="Calibri"/>
          <w:b/>
          <w:bCs/>
          <w:color w:val="000000"/>
          <w:sz w:val="20"/>
          <w:szCs w:val="20"/>
          <w:lang w:eastAsia="cs-CZ"/>
        </w:rPr>
        <w:t>Zdravotnický záchranář</w:t>
      </w:r>
    </w:p>
    <w:p w14:paraId="1A286627" w14:textId="77777777" w:rsidR="00455EE3" w:rsidRDefault="00455EE3" w:rsidP="00455EE3">
      <w:pPr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lang w:eastAsia="cs-CZ"/>
        </w:rPr>
      </w:pPr>
    </w:p>
    <w:p w14:paraId="2EBB8173" w14:textId="5883E121" w:rsidR="00D22EE9" w:rsidRPr="00D22EE9" w:rsidRDefault="00D22EE9" w:rsidP="00455EE3">
      <w:pPr>
        <w:spacing w:after="0" w:line="240" w:lineRule="auto"/>
        <w:ind w:left="1134" w:hanging="1134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2EE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BZOP0251x</w:t>
      </w:r>
    </w:p>
    <w:p w14:paraId="3F151117" w14:textId="386A55B6" w:rsidR="00D22EE9" w:rsidRPr="00D22EE9" w:rsidRDefault="00D22EE9" w:rsidP="00D22EE9">
      <w:pPr>
        <w:shd w:val="clear" w:color="auto" w:fill="D9D9D9" w:themeFill="background1" w:themeFillShade="D9"/>
        <w:spacing w:after="0" w:line="240" w:lineRule="auto"/>
        <w:ind w:left="1134" w:hanging="1134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22EE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 ročník, 2. semestr</w:t>
      </w:r>
    </w:p>
    <w:p w14:paraId="1A286628" w14:textId="2FEA002A" w:rsidR="00455EE3" w:rsidRPr="000A5321" w:rsidRDefault="00455EE3" w:rsidP="00455EE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 xml:space="preserve">Rozsah: 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ab/>
        <w:t>160 hodin</w:t>
      </w:r>
    </w:p>
    <w:p w14:paraId="1A286629" w14:textId="77777777" w:rsidR="00455EE3" w:rsidRPr="000A5321" w:rsidRDefault="00455EE3" w:rsidP="00455EE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 xml:space="preserve">Pracoviště: 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ab/>
        <w:t>standardní oddělení chirurgického a interního typu, operační středisko zdravotnické záchranné služby.</w:t>
      </w:r>
    </w:p>
    <w:p w14:paraId="1A28662A" w14:textId="77777777" w:rsidR="00455EE3" w:rsidRPr="000A5321" w:rsidRDefault="00455EE3" w:rsidP="00455EE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>Organizace: praxe probíhá ve 2. semestru studia, 2 dny v týdnu, dle rozpisu KPA a ZZ, výhradně v Brněnských zdravotnických zařízeních.</w:t>
      </w:r>
    </w:p>
    <w:p w14:paraId="1A28662B" w14:textId="77777777" w:rsidR="00455EE3" w:rsidRPr="000A5321" w:rsidRDefault="00455EE3" w:rsidP="00455EE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A28662C" w14:textId="77777777" w:rsidR="00455EE3" w:rsidRPr="000A5321" w:rsidRDefault="00455EE3" w:rsidP="00455EE3">
      <w:pPr>
        <w:spacing w:after="0" w:line="240" w:lineRule="auto"/>
        <w:ind w:left="1134" w:hanging="1134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A5321">
        <w:rPr>
          <w:rFonts w:ascii="Arial" w:eastAsia="Times New Roman" w:hAnsi="Arial" w:cs="Arial"/>
          <w:b/>
          <w:bCs/>
          <w:color w:val="000000"/>
          <w:lang w:eastAsia="cs-CZ"/>
        </w:rPr>
        <w:t>Cíle bloku:</w:t>
      </w:r>
    </w:p>
    <w:p w14:paraId="1A28662D" w14:textId="77777777" w:rsidR="00455EE3" w:rsidRPr="000A5321" w:rsidRDefault="00455EE3" w:rsidP="00455EE3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>Praktická výuka je zaměřena na instruktivní dovednosti a vědomosti, návyky a pracovní stereotypy/algoritmy ošetřování nemocných na oddělení standardní a neodkladné péče. Studenti absolvovali zkoušku z předměto Ošetřovatelské postupy, jehož náplní jsou veškeré základní ošetřovatelské výkony u pacienta standardního oddělení.</w:t>
      </w:r>
    </w:p>
    <w:p w14:paraId="1A28662E" w14:textId="77777777" w:rsidR="00455EE3" w:rsidRPr="000A5321" w:rsidRDefault="00455EE3" w:rsidP="00455EE3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 xml:space="preserve">Student postupně získá a upevní si pracovní návyky a stereotypy, potřebné ke komplexní ošetřovatelské péči na standardním oddělení. </w:t>
      </w:r>
    </w:p>
    <w:p w14:paraId="1A28662F" w14:textId="77777777" w:rsidR="00455EE3" w:rsidRPr="000A5321" w:rsidRDefault="00455EE3" w:rsidP="00455EE3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Bude schopen samostatné komplexní ošetřovatelské péče o pacienta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 xml:space="preserve">, monitorování jeho potřeb, práce s dokumentací, sestavování a realizace ošetřovatelského plánu, průběžného hodnocení realizovaných ošetřovatelských činností, změny v intervencích, vedoucích k úpravě zdravotního stavu pacienta. </w:t>
      </w:r>
    </w:p>
    <w:p w14:paraId="1A286630" w14:textId="77777777" w:rsidR="00455EE3" w:rsidRPr="000A5321" w:rsidRDefault="00455EE3" w:rsidP="00455EE3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 xml:space="preserve">Student bude schopen respektovat zvláštnosti ošetřovatelské péče jednotlivých věkových kategorií, předávat informace ostatním členům zdravotnického týmu, postupně se stane aktivním členem zdravotnického týmu. </w:t>
      </w:r>
    </w:p>
    <w:p w14:paraId="1A286631" w14:textId="77777777" w:rsidR="00455EE3" w:rsidRPr="000A5321" w:rsidRDefault="00455EE3" w:rsidP="00455EE3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>Na KZOS se studenti seznámí s prací zdravotníků této části ZZS, s jejím významem, rozsahem a obsahem, organizací práce operačního střediska, technickým vybavením, dokumentací.</w:t>
      </w:r>
    </w:p>
    <w:p w14:paraId="1A286632" w14:textId="0ECC7506" w:rsidR="00455EE3" w:rsidRDefault="00455EE3" w:rsidP="00455EE3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>1 den praxe (pátek) je vyhrazen pro pracoviště specifického charakteru (dialyzační odd., endoskopické centrum, angio sály (PTCA), ambulance traumatologie, pracoviště se zaměřením na odběr biologického materiálu u dospělých a dětí). Jeho cílem je seznámení studentů s organizací práce NLZP, její náplní, kompetencemi, skladbou pacientů, ošetřovatelskými postupy, dokumentací, atd.</w:t>
      </w:r>
    </w:p>
    <w:p w14:paraId="54B20DEB" w14:textId="77777777" w:rsidR="0079697E" w:rsidRDefault="0079697E" w:rsidP="0079697E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9F8AA2F" w14:textId="1BC5D015" w:rsidR="000A5321" w:rsidRPr="0079697E" w:rsidRDefault="000A5321" w:rsidP="0079697E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9697E">
        <w:rPr>
          <w:rFonts w:ascii="Times New Roman" w:hAnsi="Times New Roman" w:cs="Times New Roman"/>
          <w:b/>
          <w:lang w:eastAsia="cs-CZ"/>
        </w:rPr>
        <w:t>Student má docházku i hodnocení</w:t>
      </w:r>
      <w:r w:rsidR="0079697E" w:rsidRPr="0079697E">
        <w:rPr>
          <w:rFonts w:ascii="Times New Roman" w:hAnsi="Times New Roman" w:cs="Times New Roman"/>
          <w:b/>
          <w:lang w:eastAsia="cs-CZ"/>
        </w:rPr>
        <w:t xml:space="preserve"> praxe zaznamenáno na školním formuláři, školitelem či pověřeným pracovníkem.</w:t>
      </w:r>
    </w:p>
    <w:p w14:paraId="1A286633" w14:textId="41C2D2F0" w:rsidR="001A3CAE" w:rsidRDefault="0079697E">
      <w:pPr>
        <w:ind w:left="426"/>
      </w:pPr>
    </w:p>
    <w:p w14:paraId="36540E6E" w14:textId="6BCB1CAB" w:rsidR="00D22EE9" w:rsidRPr="00D22EE9" w:rsidRDefault="00D22EE9" w:rsidP="000A5321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BZOP0352x; BZOP0453x</w:t>
      </w:r>
    </w:p>
    <w:p w14:paraId="17C5F241" w14:textId="20D48759" w:rsidR="00D22EE9" w:rsidRPr="00D22EE9" w:rsidRDefault="00D22EE9" w:rsidP="00D22EE9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ročník</w:t>
      </w:r>
      <w:r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 3. semestr</w:t>
      </w:r>
    </w:p>
    <w:p w14:paraId="1FEB5D30" w14:textId="77777777" w:rsidR="00D22EE9" w:rsidRPr="007D6D74" w:rsidRDefault="00D22EE9" w:rsidP="00D22EE9">
      <w:pPr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cs-CZ"/>
        </w:rPr>
      </w:pPr>
    </w:p>
    <w:p w14:paraId="2362CF69" w14:textId="60D97F2F" w:rsidR="00D22EE9" w:rsidRPr="00D22EE9" w:rsidRDefault="00D22EE9" w:rsidP="00D22E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22EE9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Rozsah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      </w:t>
      </w:r>
      <w:r w:rsidRPr="00D22E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160 hodin v PS; 160 hodin v JS</w:t>
      </w:r>
    </w:p>
    <w:p w14:paraId="20BBA1E0" w14:textId="77777777" w:rsidR="00D22EE9" w:rsidRPr="00D22EE9" w:rsidRDefault="00D22EE9" w:rsidP="00D22EE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22EE9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Pracoviště</w:t>
      </w:r>
      <w:r w:rsidRPr="00D22E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: jednotky intenzívní péče chirurgického a interního typu, neonatologická JIP, operační sál – úsek anesteziologie, psychiatrická JIP se zaměřením na akutní stavy, dětská JIP</w:t>
      </w:r>
    </w:p>
    <w:p w14:paraId="593DC0BA" w14:textId="0044D5CF" w:rsidR="00D22EE9" w:rsidRPr="00D22EE9" w:rsidRDefault="00D22EE9" w:rsidP="00D22EE9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22EE9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Organizace</w:t>
      </w:r>
      <w:r w:rsidRPr="00D22E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: praxe probíhá v bloku (11. – 14. týden v PS a 1. – 4. týden v JS), podle rozpisu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katedry PA a ZZ</w:t>
      </w:r>
      <w:r w:rsidRPr="00D22EE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Student má možnost absolvovat praxi i v mimobrněnských zdravotnických zařízeních, na základě Smlouvy o zabezpečení praxe studentů LF MU.</w:t>
      </w:r>
    </w:p>
    <w:p w14:paraId="6CF57EAD" w14:textId="77777777" w:rsidR="00D22EE9" w:rsidRPr="007D6D74" w:rsidRDefault="00D22EE9" w:rsidP="00D22EE9">
      <w:pPr>
        <w:spacing w:after="0" w:line="240" w:lineRule="auto"/>
        <w:rPr>
          <w:rFonts w:ascii="Times New Roman" w:hAnsi="Times New Roman"/>
          <w:szCs w:val="24"/>
        </w:rPr>
      </w:pPr>
    </w:p>
    <w:p w14:paraId="2109A1D2" w14:textId="77777777" w:rsidR="00D22EE9" w:rsidRPr="007D6D74" w:rsidRDefault="00D22EE9" w:rsidP="00D22EE9">
      <w:pPr>
        <w:spacing w:after="0" w:line="240" w:lineRule="auto"/>
        <w:ind w:right="-1368"/>
        <w:rPr>
          <w:rFonts w:ascii="Times New Roman" w:hAnsi="Times New Roman"/>
          <w:b/>
          <w:szCs w:val="24"/>
        </w:rPr>
      </w:pPr>
      <w:r w:rsidRPr="007D6D74">
        <w:rPr>
          <w:rFonts w:ascii="Times New Roman" w:hAnsi="Times New Roman"/>
          <w:b/>
          <w:szCs w:val="24"/>
        </w:rPr>
        <w:t>První den se student seznámí s:</w:t>
      </w:r>
    </w:p>
    <w:p w14:paraId="0991A938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pracovníky na oddělení</w:t>
      </w:r>
    </w:p>
    <w:p w14:paraId="3415781A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pracovním harmonogramem</w:t>
      </w:r>
    </w:p>
    <w:p w14:paraId="36AD3E1C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systémem (organizací) ošetřovatelské péče na příslušném oddělení</w:t>
      </w:r>
    </w:p>
    <w:p w14:paraId="2F3488A5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specifiky příslušného oddělení</w:t>
      </w:r>
    </w:p>
    <w:p w14:paraId="0D6AFEEE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s dokumentací</w:t>
      </w:r>
    </w:p>
    <w:p w14:paraId="5CC2B3E5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hygienickými nařízeními a platnými předpisy BOZP</w:t>
      </w:r>
    </w:p>
    <w:p w14:paraId="347C4450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 xml:space="preserve">standardy ošetřovatelské péče </w:t>
      </w:r>
    </w:p>
    <w:p w14:paraId="1E558F06" w14:textId="77777777" w:rsidR="00D22EE9" w:rsidRPr="007D6D74" w:rsidRDefault="00D22EE9" w:rsidP="00D22EE9">
      <w:pPr>
        <w:numPr>
          <w:ilvl w:val="0"/>
          <w:numId w:val="5"/>
        </w:num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s vybavením příslušného oddělení</w:t>
      </w:r>
    </w:p>
    <w:p w14:paraId="535CAA7A" w14:textId="77777777" w:rsidR="00D22EE9" w:rsidRPr="007D6D74" w:rsidRDefault="00D22EE9" w:rsidP="00D22EE9">
      <w:pPr>
        <w:spacing w:after="0" w:line="240" w:lineRule="auto"/>
        <w:ind w:right="-1368"/>
        <w:rPr>
          <w:rFonts w:ascii="Times New Roman" w:hAnsi="Times New Roman"/>
          <w:szCs w:val="24"/>
        </w:rPr>
      </w:pPr>
      <w:r w:rsidRPr="007D6D74">
        <w:rPr>
          <w:rFonts w:ascii="Times New Roman" w:hAnsi="Times New Roman"/>
          <w:szCs w:val="24"/>
        </w:rPr>
        <w:t>Se staniční sestrou se dohodne na plánu docházky (služeb).</w:t>
      </w:r>
    </w:p>
    <w:p w14:paraId="2504E73C" w14:textId="77777777" w:rsidR="00D22EE9" w:rsidRPr="007D6D74" w:rsidRDefault="00D22EE9" w:rsidP="00D22EE9">
      <w:pPr>
        <w:spacing w:after="0" w:line="240" w:lineRule="auto"/>
        <w:ind w:right="-1368"/>
        <w:rPr>
          <w:rFonts w:ascii="Times New Roman" w:hAnsi="Times New Roman"/>
          <w:szCs w:val="24"/>
        </w:rPr>
      </w:pPr>
    </w:p>
    <w:p w14:paraId="4827A544" w14:textId="77777777" w:rsidR="00D22EE9" w:rsidRPr="000A5321" w:rsidRDefault="00D22EE9" w:rsidP="00D22EE9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0A5321">
        <w:rPr>
          <w:rFonts w:ascii="Arial" w:eastAsia="Times New Roman" w:hAnsi="Arial" w:cs="Arial"/>
          <w:b/>
          <w:color w:val="000000"/>
          <w:lang w:eastAsia="cs-CZ"/>
        </w:rPr>
        <w:t xml:space="preserve">Cíle bloku: </w:t>
      </w:r>
    </w:p>
    <w:p w14:paraId="33FBEB95" w14:textId="77777777" w:rsidR="00D22EE9" w:rsidRPr="007D6D74" w:rsidRDefault="00D22EE9" w:rsidP="00D22EE9">
      <w:pPr>
        <w:spacing w:after="0" w:line="240" w:lineRule="auto"/>
        <w:rPr>
          <w:rFonts w:ascii="Times New Roman" w:hAnsi="Times New Roman"/>
        </w:rPr>
      </w:pPr>
      <w:r w:rsidRPr="007D6D74">
        <w:rPr>
          <w:rFonts w:ascii="Times New Roman" w:eastAsia="Times New Roman" w:hAnsi="Times New Roman"/>
          <w:color w:val="000000"/>
          <w:lang w:eastAsia="cs-CZ"/>
        </w:rPr>
        <w:t>p</w:t>
      </w:r>
      <w:r w:rsidRPr="007D6D74">
        <w:rPr>
          <w:rFonts w:ascii="Times New Roman" w:hAnsi="Times New Roman"/>
        </w:rPr>
        <w:t xml:space="preserve">ředmět navazuje velmi úzce na předmět Ošetřovatelské postupy v neodkladné péči. Vychází ze znalostí léčebně ošetřovatelských základů nemocniční i přednemocniční péče. </w:t>
      </w:r>
    </w:p>
    <w:p w14:paraId="628990B6" w14:textId="77777777" w:rsidR="00D22EE9" w:rsidRDefault="00D22EE9" w:rsidP="00D22EE9">
      <w:pPr>
        <w:spacing w:after="0" w:line="240" w:lineRule="auto"/>
        <w:rPr>
          <w:rFonts w:ascii="Times New Roman" w:hAnsi="Times New Roman"/>
          <w:b/>
        </w:rPr>
      </w:pPr>
    </w:p>
    <w:p w14:paraId="5281914C" w14:textId="77777777" w:rsidR="00D22EE9" w:rsidRPr="007D6D74" w:rsidRDefault="00D22EE9" w:rsidP="00D22EE9">
      <w:pPr>
        <w:spacing w:after="0" w:line="240" w:lineRule="auto"/>
        <w:rPr>
          <w:rFonts w:ascii="Times New Roman" w:hAnsi="Times New Roman"/>
        </w:rPr>
      </w:pPr>
      <w:r w:rsidRPr="007D6D74">
        <w:rPr>
          <w:rFonts w:ascii="Times New Roman" w:hAnsi="Times New Roman"/>
          <w:b/>
        </w:rPr>
        <w:t>Specifické cíle pro JIP</w:t>
      </w:r>
      <w:r w:rsidRPr="007D6D74">
        <w:rPr>
          <w:rFonts w:ascii="Times New Roman" w:hAnsi="Times New Roman"/>
        </w:rPr>
        <w:t>:</w:t>
      </w:r>
    </w:p>
    <w:p w14:paraId="4FB00220" w14:textId="77777777" w:rsidR="00D22EE9" w:rsidRPr="007D6D74" w:rsidRDefault="00D22EE9" w:rsidP="00D22EE9">
      <w:pPr>
        <w:pStyle w:val="Odstavecseseznamem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 xml:space="preserve">Komplexní hygienický režim v ošetřování pacientů v nemocniční péči. </w:t>
      </w:r>
    </w:p>
    <w:p w14:paraId="2E4E6695" w14:textId="77777777" w:rsidR="00D22EE9" w:rsidRPr="007D6D74" w:rsidRDefault="00D22EE9" w:rsidP="00D22EE9">
      <w:pPr>
        <w:pStyle w:val="Odstavecseseznamem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Prohloubení a upevnění odborných vědomostí, dovedností a návyků potřebných pro další studium a práci, rozvíjení profesionálních vlastností a schopností konfrontace získaných teoretických poznatků z odborných předmětů s praxí v přirozených podmínkách, nácvik a zdokonalování komunikativních dovedností:</w:t>
      </w:r>
    </w:p>
    <w:p w14:paraId="10C23D9F" w14:textId="77777777" w:rsidR="00D22EE9" w:rsidRPr="007D6D74" w:rsidRDefault="00D22EE9" w:rsidP="00D22EE9">
      <w:pPr>
        <w:pStyle w:val="Odstavecseseznamem"/>
        <w:numPr>
          <w:ilvl w:val="2"/>
          <w:numId w:val="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Schopnost orientace ve stavebním uspořádání a v uložení pomůcek na JIP, orientace v celém komplexu zdravotnického zařízení.</w:t>
      </w:r>
    </w:p>
    <w:p w14:paraId="06C2A7ED" w14:textId="77777777" w:rsidR="00D22EE9" w:rsidRPr="007D6D74" w:rsidRDefault="00D22EE9" w:rsidP="00D22EE9">
      <w:pPr>
        <w:pStyle w:val="Odstavecseseznamem"/>
        <w:numPr>
          <w:ilvl w:val="2"/>
          <w:numId w:val="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Schopnost orientace v dokumentaci JIP a její praktické používání (terapeutické i ošetřovatelské), postupné zvyšování samostatnosti při práci s touto dokumentací.</w:t>
      </w:r>
    </w:p>
    <w:p w14:paraId="74B0D42F" w14:textId="77777777" w:rsidR="00D22EE9" w:rsidRPr="007D6D74" w:rsidRDefault="00D22EE9" w:rsidP="00D22EE9">
      <w:pPr>
        <w:pStyle w:val="Odstavecseseznamem"/>
        <w:numPr>
          <w:ilvl w:val="2"/>
          <w:numId w:val="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Schopnost stanovovat míru rizika vzniku komplikací u svěřených pacientů.</w:t>
      </w:r>
    </w:p>
    <w:p w14:paraId="3EC90BE8" w14:textId="77777777" w:rsidR="00D22EE9" w:rsidRPr="007D6D74" w:rsidRDefault="00D22EE9" w:rsidP="00D22EE9">
      <w:pPr>
        <w:pStyle w:val="Odstavecseseznamem"/>
        <w:numPr>
          <w:ilvl w:val="2"/>
          <w:numId w:val="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Získávání praktické jistoty při výkonech prováděných na této JIP v rámci ošetřovatelské péče, u svěřených pacientů.</w:t>
      </w:r>
    </w:p>
    <w:p w14:paraId="41DA8E6F" w14:textId="77777777" w:rsidR="00D22EE9" w:rsidRPr="007D6D74" w:rsidRDefault="00D22EE9" w:rsidP="00D22EE9">
      <w:pPr>
        <w:pStyle w:val="Odstavecseseznamem"/>
        <w:numPr>
          <w:ilvl w:val="2"/>
          <w:numId w:val="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 xml:space="preserve">Schopnost stručné charakteristiky základní řady léčiv nejčastěji užívaných na této JIP. </w:t>
      </w:r>
    </w:p>
    <w:p w14:paraId="78971947" w14:textId="77777777" w:rsidR="00D22EE9" w:rsidRPr="007D6D74" w:rsidRDefault="00D22EE9" w:rsidP="00D22EE9">
      <w:pPr>
        <w:pStyle w:val="Odstavecseseznamem"/>
        <w:numPr>
          <w:ilvl w:val="2"/>
          <w:numId w:val="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Získání jistoty v samostatné a aktivní práci při přípravě na vyšetřovací a terapeutické výkony u pacientů JIP.</w:t>
      </w:r>
    </w:p>
    <w:p w14:paraId="57B1BAA5" w14:textId="77777777" w:rsidR="00D22EE9" w:rsidRPr="007D6D74" w:rsidRDefault="00D22EE9" w:rsidP="00D22EE9">
      <w:pPr>
        <w:pStyle w:val="Default"/>
        <w:jc w:val="both"/>
      </w:pPr>
      <w:r w:rsidRPr="007D6D74">
        <w:rPr>
          <w:b/>
        </w:rPr>
        <w:t>Student</w:t>
      </w:r>
      <w:r w:rsidRPr="007D6D74">
        <w:t>:</w:t>
      </w:r>
    </w:p>
    <w:p w14:paraId="58521D8A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t xml:space="preserve">se seznámí s problematikou naléhavých stavů z pohledu intenzívní péče, </w:t>
      </w:r>
    </w:p>
    <w:p w14:paraId="6144098D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se seznámí s charakterem práce na JIP, ARO, s organizací práce na ošetřovací jednotce, dokumentací; </w:t>
      </w:r>
    </w:p>
    <w:p w14:paraId="0A2F5EF0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</w:pPr>
      <w:r w:rsidRPr="007D6D74">
        <w:t xml:space="preserve">zná zásady péče o kriticky nemocné; </w:t>
      </w:r>
    </w:p>
    <w:p w14:paraId="5659C233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</w:pPr>
      <w:r w:rsidRPr="007D6D74">
        <w:t xml:space="preserve">je schopen rozlišit potřeby klientů a zajistit jejich saturaci; </w:t>
      </w:r>
    </w:p>
    <w:p w14:paraId="4C7C1464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se seznámí a postupně zvládne funkce a ovládání technického vybavení JIP (operačního sálu, atd.); např. injektomatu, infuzní pumpy, monitoru  a další používané techniky. </w:t>
      </w:r>
    </w:p>
    <w:p w14:paraId="4F270F74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se seznámí s asistencí při zavádění CŽK a péčí o centrální žilní katetr; </w:t>
      </w:r>
    </w:p>
    <w:p w14:paraId="2888A7CA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zvládá postup měření CVT; </w:t>
      </w:r>
    </w:p>
    <w:p w14:paraId="1D99B146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</w:pPr>
      <w:r w:rsidRPr="007D6D74">
        <w:t xml:space="preserve">si osvojí postupy komplexní ošetřovatelské péče, včetně zvládnutí terapeutické složky, u akutních stavů - dětí a dospělých na JIP interního a chirurgického typu (později i se závažnou poruchou CNS, selháním základních životních funkcí, vnitřního prostředí, dětí a dospělých s poruchou krevního oběhu, s kardiostimulací, u dětí a dospělých s polytraumatem, intoxikací a sepsí, se známkami multiorgánového selhání, atd.); </w:t>
      </w:r>
    </w:p>
    <w:p w14:paraId="2C328972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se orientuje v uložení léků a pomůcek na resuscitačním vozíku; </w:t>
      </w:r>
    </w:p>
    <w:p w14:paraId="29CFAB0A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ovládá komunikační techniky s pacientem v IP, případně s intubací; </w:t>
      </w:r>
    </w:p>
    <w:p w14:paraId="1EE16332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>zvládá péči o pacienty po invazivních výkonech;</w:t>
      </w:r>
    </w:p>
    <w:p w14:paraId="47A7305B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se </w:t>
      </w:r>
      <w:r w:rsidRPr="007D6D74">
        <w:rPr>
          <w:color w:val="auto"/>
          <w:u w:val="single"/>
        </w:rPr>
        <w:t>na oddělení psychiatrické nemocnice</w:t>
      </w:r>
      <w:r w:rsidRPr="007D6D74">
        <w:rPr>
          <w:color w:val="auto"/>
        </w:rPr>
        <w:t xml:space="preserve"> seznámí se ošetřovatelskou péčí o pacienta v akutním (dekompenzovaném) stavu, se způsoby komunikace, zajištění bezpečnosti, terapie, s vedením dokumentace, harmonogramem práce, atd.</w:t>
      </w:r>
    </w:p>
    <w:p w14:paraId="73F6FFED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/>
        <w:jc w:val="both"/>
        <w:rPr>
          <w:color w:val="auto"/>
        </w:rPr>
      </w:pPr>
      <w:r w:rsidRPr="007D6D74">
        <w:rPr>
          <w:color w:val="auto"/>
        </w:rPr>
        <w:t xml:space="preserve">se </w:t>
      </w:r>
      <w:r w:rsidRPr="007D6D74">
        <w:rPr>
          <w:color w:val="auto"/>
          <w:u w:val="single"/>
        </w:rPr>
        <w:t>na dětských typech oddělení</w:t>
      </w:r>
      <w:r w:rsidRPr="007D6D74">
        <w:rPr>
          <w:color w:val="auto"/>
        </w:rPr>
        <w:t xml:space="preserve"> seznámí s náplní práce a kompetencemi NLZP, specifiky ošetřovatelských postupů u dětských pacientů, způsobem komunikace s dětským pacientem, s rodiči, atd.</w:t>
      </w:r>
    </w:p>
    <w:p w14:paraId="65C52460" w14:textId="77777777" w:rsidR="00D22EE9" w:rsidRPr="007D6D74" w:rsidRDefault="00D22EE9" w:rsidP="00D22EE9">
      <w:pPr>
        <w:pStyle w:val="Default"/>
        <w:numPr>
          <w:ilvl w:val="0"/>
          <w:numId w:val="10"/>
        </w:numPr>
        <w:ind w:left="426" w:right="-1368"/>
      </w:pPr>
      <w:r w:rsidRPr="007D6D74">
        <w:rPr>
          <w:color w:val="auto"/>
        </w:rPr>
        <w:t xml:space="preserve">plní průběžně ošetřovatelské aktivity a úkoly v návaznosti na probrané učivo. </w:t>
      </w:r>
    </w:p>
    <w:p w14:paraId="57116BB0" w14:textId="77777777" w:rsidR="00D22EE9" w:rsidRPr="007D6D74" w:rsidRDefault="00D22EE9" w:rsidP="00D22EE9">
      <w:pPr>
        <w:rPr>
          <w:rFonts w:ascii="Times New Roman" w:hAnsi="Times New Roman"/>
        </w:rPr>
      </w:pPr>
    </w:p>
    <w:p w14:paraId="525D1F98" w14:textId="77777777" w:rsidR="00D22EE9" w:rsidRPr="007D6D74" w:rsidRDefault="00D22EE9" w:rsidP="00D22EE9">
      <w:pPr>
        <w:pStyle w:val="Odstavecseseznamem"/>
        <w:ind w:left="0"/>
        <w:rPr>
          <w:rFonts w:ascii="Times New Roman" w:hAnsi="Times New Roman"/>
          <w:b/>
        </w:rPr>
      </w:pPr>
      <w:r w:rsidRPr="007D6D74">
        <w:rPr>
          <w:rFonts w:ascii="Times New Roman" w:hAnsi="Times New Roman"/>
          <w:b/>
        </w:rPr>
        <w:t>Specifické cíle pro operační sály – úsek anestezie:</w:t>
      </w:r>
    </w:p>
    <w:p w14:paraId="5991F032" w14:textId="77777777" w:rsidR="00D22EE9" w:rsidRPr="007D6D74" w:rsidRDefault="00D22EE9" w:rsidP="00D22EE9">
      <w:pPr>
        <w:pStyle w:val="Odstavecseseznamem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Seznámení s povinnostmi anesteziologické sestry, s anesteziologickou dokumentací.</w:t>
      </w:r>
    </w:p>
    <w:p w14:paraId="4EB8902B" w14:textId="77777777" w:rsidR="00D22EE9" w:rsidRPr="007D6D74" w:rsidRDefault="00D22EE9" w:rsidP="00D22EE9">
      <w:pPr>
        <w:pStyle w:val="Odstavecseseznamem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 xml:space="preserve">Zvládnutí manipulace s anesteziologickými pomůckami a operačním stolem. </w:t>
      </w:r>
    </w:p>
    <w:p w14:paraId="197FB1F1" w14:textId="77777777" w:rsidR="00D22EE9" w:rsidRPr="007D6D74" w:rsidRDefault="00D22EE9" w:rsidP="00D22EE9">
      <w:pPr>
        <w:pStyle w:val="Odstavecseseznamem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Dle možností pracoviště se na anesteziologickém úseku operačního sálu seznám</w:t>
      </w:r>
      <w:r>
        <w:rPr>
          <w:rFonts w:ascii="Times New Roman" w:hAnsi="Times New Roman"/>
        </w:rPr>
        <w:t>en</w:t>
      </w:r>
      <w:r w:rsidRPr="007D6D74">
        <w:rPr>
          <w:rFonts w:ascii="Times New Roman" w:hAnsi="Times New Roman"/>
        </w:rPr>
        <w:t>í s prací anesteziologické sestry, technikou zajištění DC a péčí o intubovaného pacienta, s obsluhou anesteziologické techniky, s péčí o pacienta zajištěného alternativním způsobem;</w:t>
      </w:r>
    </w:p>
    <w:p w14:paraId="52DA28BE" w14:textId="77777777" w:rsidR="00D22EE9" w:rsidRPr="007D6D74" w:rsidRDefault="00D22EE9" w:rsidP="00D22EE9">
      <w:pPr>
        <w:pStyle w:val="Odstavecseseznamem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t>asistence při zajištění dýchacích cest (OTI a samostatná OTI pod dohledem lékaře, LM, atd.).</w:t>
      </w:r>
    </w:p>
    <w:p w14:paraId="1659D1B9" w14:textId="5A32938E" w:rsidR="00D22EE9" w:rsidRDefault="00D22EE9" w:rsidP="00D22EE9">
      <w:pPr>
        <w:pStyle w:val="Odstavecseseznamem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7D6D74">
        <w:rPr>
          <w:rFonts w:ascii="Times New Roman" w:hAnsi="Times New Roman"/>
        </w:rPr>
        <w:lastRenderedPageBreak/>
        <w:t>Spolupráce při průběžném sledování pacienta při celkové anestezii, infuzní terapii, vedení dokumentace anesteziologického úseku s mentorkou.</w:t>
      </w:r>
    </w:p>
    <w:p w14:paraId="7171C761" w14:textId="77777777" w:rsidR="0079697E" w:rsidRPr="0079697E" w:rsidRDefault="0079697E" w:rsidP="0079697E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9697E">
        <w:rPr>
          <w:rFonts w:ascii="Times New Roman" w:hAnsi="Times New Roman" w:cs="Times New Roman"/>
          <w:b/>
          <w:lang w:eastAsia="cs-CZ"/>
        </w:rPr>
        <w:t>Student má docházku i hodnocení praxe zaznamenáno na školním formuláři, školitelem či pověřeným pracovníkem.</w:t>
      </w:r>
    </w:p>
    <w:p w14:paraId="65A7CD09" w14:textId="1176559A" w:rsidR="0079697E" w:rsidRDefault="0079697E" w:rsidP="0079697E">
      <w:pPr>
        <w:spacing w:after="0" w:line="240" w:lineRule="auto"/>
        <w:jc w:val="both"/>
        <w:rPr>
          <w:rFonts w:ascii="Times New Roman" w:hAnsi="Times New Roman"/>
        </w:rPr>
      </w:pPr>
    </w:p>
    <w:p w14:paraId="03BEC0A0" w14:textId="77777777" w:rsidR="0079697E" w:rsidRPr="0079697E" w:rsidRDefault="0079697E" w:rsidP="0079697E">
      <w:pPr>
        <w:spacing w:after="0" w:line="240" w:lineRule="auto"/>
        <w:jc w:val="both"/>
        <w:rPr>
          <w:rFonts w:ascii="Times New Roman" w:hAnsi="Times New Roman"/>
        </w:rPr>
      </w:pPr>
    </w:p>
    <w:p w14:paraId="5929B3DD" w14:textId="2CC6F1AF" w:rsidR="00D22EE9" w:rsidRPr="00D22EE9" w:rsidRDefault="00D22EE9" w:rsidP="000A5321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BZOP0</w:t>
      </w:r>
      <w:r w:rsidR="000A532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554</w:t>
      </w:r>
      <w:r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x; BZOP0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655</w:t>
      </w:r>
      <w:r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x</w:t>
      </w:r>
    </w:p>
    <w:p w14:paraId="2FE61827" w14:textId="429E28CA" w:rsidR="00D22EE9" w:rsidRPr="00D22EE9" w:rsidRDefault="000A5321" w:rsidP="00D22EE9">
      <w:pP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</w:t>
      </w:r>
      <w:r w:rsidR="00D22EE9"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ročník,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D22EE9"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+ 6.</w:t>
      </w:r>
      <w:r w:rsidR="00D22EE9" w:rsidRPr="00D22EE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semestr</w:t>
      </w:r>
    </w:p>
    <w:p w14:paraId="44ADC349" w14:textId="77777777" w:rsidR="00D22EE9" w:rsidRPr="00D22EE9" w:rsidRDefault="00D22EE9" w:rsidP="00D22EE9">
      <w:pPr>
        <w:spacing w:after="0" w:line="240" w:lineRule="auto"/>
        <w:jc w:val="both"/>
        <w:rPr>
          <w:rFonts w:ascii="Times New Roman" w:hAnsi="Times New Roman"/>
        </w:rPr>
      </w:pPr>
    </w:p>
    <w:p w14:paraId="4C27331E" w14:textId="1298B71E" w:rsidR="00D22EE9" w:rsidRPr="000A5321" w:rsidRDefault="00D22EE9" w:rsidP="000A5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A5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Rozsah</w:t>
      </w:r>
      <w:r w:rsidRPr="000A53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0A53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Pr="000A53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160 hodin v PS; 280 hodin v JS</w:t>
      </w:r>
    </w:p>
    <w:p w14:paraId="16E0D2DA" w14:textId="77777777" w:rsidR="00D22EE9" w:rsidRPr="000A5321" w:rsidRDefault="00D22EE9" w:rsidP="000A532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A5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Pracoviště</w:t>
      </w:r>
      <w:r w:rsidRPr="000A53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anesteziologicko-resuscitační oddělení - lůžková část, urgentní příjem, jednotky intenzívní péče chirurgického typu, operační sál – úsek anesteziologie, operační sál – úsek popálenin, porodní sál, zdravotnická záchranná služba</w:t>
      </w:r>
    </w:p>
    <w:p w14:paraId="4A05BD93" w14:textId="2CA7785B" w:rsidR="00D22EE9" w:rsidRDefault="00D22EE9" w:rsidP="000A532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A5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Organizace</w:t>
      </w:r>
      <w:r w:rsidRPr="000A53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praxe probíhá v bloku (1. – 4. týden v PS a 8. – 14. týden v JS), podle rozpisu katedry. Student má možnost absolvovat praxi i v mimobrněnských zdravotnických zařízeních, na základě Smlouvy o zabezpečení praxe studentů LF MU.</w:t>
      </w:r>
    </w:p>
    <w:p w14:paraId="2FC0FBF3" w14:textId="198E584B" w:rsidR="000A5321" w:rsidRDefault="000A5321" w:rsidP="000A5321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9469C13" w14:textId="77777777" w:rsidR="00D22EE9" w:rsidRPr="000A5321" w:rsidRDefault="00D22EE9" w:rsidP="000A5321">
      <w:pPr>
        <w:spacing w:after="0" w:line="240" w:lineRule="auto"/>
        <w:jc w:val="both"/>
        <w:rPr>
          <w:rFonts w:ascii="Arial" w:hAnsi="Arial" w:cs="Arial"/>
          <w:b/>
        </w:rPr>
      </w:pPr>
      <w:r w:rsidRPr="000A5321">
        <w:rPr>
          <w:rFonts w:ascii="Arial" w:eastAsia="Times New Roman" w:hAnsi="Arial" w:cs="Arial"/>
          <w:b/>
          <w:color w:val="000000"/>
          <w:lang w:eastAsia="cs-CZ"/>
        </w:rPr>
        <w:t>Cíle bloku pro pracoviště intenzívní a resuscitační péče:</w:t>
      </w:r>
    </w:p>
    <w:p w14:paraId="04DE5F6B" w14:textId="77777777" w:rsidR="00D22EE9" w:rsidRPr="000A5321" w:rsidRDefault="00D22EE9" w:rsidP="000A5321">
      <w:pPr>
        <w:pStyle w:val="Odstavecseseznamem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>Organizace a systém práce oddělení dle rozpisu.</w:t>
      </w:r>
    </w:p>
    <w:p w14:paraId="61FF4F88" w14:textId="77777777" w:rsidR="00D22EE9" w:rsidRPr="000A5321" w:rsidRDefault="00D22EE9" w:rsidP="000A5321">
      <w:pPr>
        <w:pStyle w:val="Odstavecseseznamem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>Povinnosti a kompetence jednotlivých kategorií pracovníků oddělení, vybavení personální a přístrojové, specifika práce, kontaktu a komunikace s pacienty a jejich příbuznými na těchto odděleních.</w:t>
      </w:r>
    </w:p>
    <w:p w14:paraId="1A9AEF12" w14:textId="77777777" w:rsidR="00D22EE9" w:rsidRPr="000A5321" w:rsidRDefault="00D22EE9" w:rsidP="000A5321">
      <w:pPr>
        <w:pStyle w:val="Odstavecseseznamem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>Respektování práv pacientů a zásad etiky při práci na ARO, RES, JIP, atd.</w:t>
      </w:r>
    </w:p>
    <w:p w14:paraId="44D25723" w14:textId="77777777" w:rsidR="00D22EE9" w:rsidRPr="000A5321" w:rsidRDefault="00D22EE9" w:rsidP="000A5321">
      <w:pPr>
        <w:pStyle w:val="Odstavecseseznamem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>Sběr, zpracování a předávání informací u ošetřovaných pacientů – písemná i ústní forma.</w:t>
      </w:r>
    </w:p>
    <w:p w14:paraId="5465AC23" w14:textId="77777777" w:rsidR="00D22EE9" w:rsidRPr="000A5321" w:rsidRDefault="00D22EE9" w:rsidP="000A5321">
      <w:pPr>
        <w:pStyle w:val="Odstavecseseznamem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 xml:space="preserve">Obsluha zdravotnické techniky, monitorování stavu pacientů. </w:t>
      </w:r>
    </w:p>
    <w:p w14:paraId="5B898D0F" w14:textId="54940092" w:rsidR="00D22EE9" w:rsidRDefault="00D22EE9" w:rsidP="000A5321">
      <w:pPr>
        <w:pStyle w:val="Odstavecseseznamem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  <w:u w:val="single"/>
        </w:rPr>
        <w:t>Činnosti</w:t>
      </w:r>
      <w:r w:rsidRPr="000A5321">
        <w:rPr>
          <w:rFonts w:ascii="Times New Roman" w:hAnsi="Times New Roman" w:cs="Times New Roman"/>
          <w:sz w:val="24"/>
          <w:szCs w:val="24"/>
        </w:rPr>
        <w:t>: upevňování ošetřovatelských dovedností a činností specifických pro ARO (RES), JIP a anestezii, s využitím teoretických vědomostí (hygienická péče, polohování, péče a monitorace při UPV, monitorace fyziologických funkcí (vč.CVP), záznam a monitorace EKG, defibrilace, intubace a extubace, nonverbální komunikace, infuzní terapie, enterální a parenterální výživa, podávání krevních derivátů, vedení dokumentace, zajištění a péče o vstupy do venózního i arteriálního řečiště, asistence při punkcích, drenážích a katetrizacích, odběr biol. materiálu, předoperační a pooperační péče, péče o kadávera, …). Postupné pověřování mentorkou samostatnými úkony v rámci komplexní péče o svěřené(ho) pacienty(a), pod odborným odhledem. Respektování zvláštností ošetřovatelské péče u jednotlivých věkových kategorií pacientů. Zvládnutí manipulace se specifickými pomůckami, zařazení do pracovního kolektivu.</w:t>
      </w:r>
    </w:p>
    <w:p w14:paraId="4CE6C298" w14:textId="77777777" w:rsidR="000A5321" w:rsidRPr="000A5321" w:rsidRDefault="000A5321" w:rsidP="000A5321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14:paraId="46F56A31" w14:textId="77777777" w:rsidR="00D22EE9" w:rsidRPr="000A5321" w:rsidRDefault="00D22EE9" w:rsidP="000A532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321">
        <w:rPr>
          <w:rFonts w:ascii="Arial" w:hAnsi="Arial" w:cs="Arial"/>
          <w:b/>
          <w:sz w:val="20"/>
          <w:szCs w:val="20"/>
        </w:rPr>
        <w:t xml:space="preserve">Cíle </w:t>
      </w:r>
      <w:r w:rsidRPr="000A532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pro s</w:t>
      </w:r>
      <w:r w:rsidRPr="000A5321">
        <w:rPr>
          <w:rFonts w:ascii="Arial" w:hAnsi="Arial" w:cs="Arial"/>
          <w:b/>
          <w:sz w:val="20"/>
          <w:szCs w:val="20"/>
        </w:rPr>
        <w:t>pecifická pracoviště</w:t>
      </w:r>
      <w:r w:rsidRPr="000A5321">
        <w:rPr>
          <w:rFonts w:ascii="Arial" w:hAnsi="Arial" w:cs="Arial"/>
          <w:sz w:val="20"/>
          <w:szCs w:val="20"/>
        </w:rPr>
        <w:t>:</w:t>
      </w:r>
    </w:p>
    <w:p w14:paraId="4FF7A94D" w14:textId="77777777" w:rsidR="00D22EE9" w:rsidRPr="000A5321" w:rsidRDefault="00D22EE9" w:rsidP="000A5321">
      <w:pPr>
        <w:pStyle w:val="Odstavecseseznamem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>Převazový sálek popáleninového centra – specifika popálenin, jejich ošetřování v rámci specializovaného pracoviště, ošetření popálených v terénu a návaznost na nemocniční péči.</w:t>
      </w:r>
    </w:p>
    <w:p w14:paraId="6B26BE18" w14:textId="77777777" w:rsidR="00D22EE9" w:rsidRPr="000A5321" w:rsidRDefault="00D22EE9" w:rsidP="000A5321">
      <w:pPr>
        <w:pStyle w:val="Odstavecseseznamem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 xml:space="preserve">Porodní sál – vedení všech dob porodních, komunikace s rodičkou a jejím doprovodem, ošetření novorozence, dle možností vedení nefyziologického porodu. </w:t>
      </w:r>
    </w:p>
    <w:p w14:paraId="485797BA" w14:textId="77777777" w:rsidR="00D22EE9" w:rsidRPr="000A5321" w:rsidRDefault="00D22EE9" w:rsidP="000A5321">
      <w:pPr>
        <w:pStyle w:val="Odstavecseseznamem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5321">
        <w:rPr>
          <w:rFonts w:ascii="Times New Roman" w:hAnsi="Times New Roman" w:cs="Times New Roman"/>
          <w:sz w:val="24"/>
          <w:szCs w:val="24"/>
        </w:rPr>
        <w:t xml:space="preserve">Záchranná služba: upevnění stereotypů a profesních dovedností, nácvik algoritmů organizačně-odborných, aktivní zařazení do výjezdových akcí pod dohledem školitele, nácvik týmové spolupráce, vlastního rozhodování, řešení větších zásahů, zpřesňování a zdokonalování odborného jednání a chování. </w:t>
      </w:r>
    </w:p>
    <w:p w14:paraId="1527EB36" w14:textId="752023A6" w:rsidR="0079697E" w:rsidRDefault="0079697E" w:rsidP="0079697E"/>
    <w:p w14:paraId="65127DF0" w14:textId="77777777" w:rsidR="0079697E" w:rsidRPr="0079697E" w:rsidRDefault="0079697E" w:rsidP="0079697E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9697E">
        <w:rPr>
          <w:rFonts w:ascii="Times New Roman" w:hAnsi="Times New Roman" w:cs="Times New Roman"/>
          <w:b/>
          <w:lang w:eastAsia="cs-CZ"/>
        </w:rPr>
        <w:t>Student má docházku i hodnocení praxe zaznamenáno na školním formuláři, školitelem či pověřeným pracovníkem.</w:t>
      </w:r>
    </w:p>
    <w:p w14:paraId="6D049D46" w14:textId="77777777" w:rsidR="0079697E" w:rsidRDefault="0079697E" w:rsidP="0079697E"/>
    <w:p w14:paraId="6982EF6E" w14:textId="6351F9A4" w:rsidR="000A5321" w:rsidRDefault="000A5321">
      <w:pPr>
        <w:ind w:left="426"/>
      </w:pPr>
    </w:p>
    <w:p w14:paraId="2962748B" w14:textId="28A18B9C" w:rsidR="000A5321" w:rsidRPr="000A5321" w:rsidRDefault="000A5321" w:rsidP="0079697E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A532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Odborná praxe individuální</w:t>
      </w:r>
      <w:r w:rsidR="0079697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- 1. ročník, 2. semestr</w:t>
      </w:r>
    </w:p>
    <w:p w14:paraId="411DC779" w14:textId="5E624F62" w:rsidR="000A5321" w:rsidRDefault="000A5321" w:rsidP="000A532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A53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BZIN0221x</w:t>
      </w:r>
    </w:p>
    <w:p w14:paraId="7C8C4115" w14:textId="77777777" w:rsidR="000A5321" w:rsidRPr="000A5321" w:rsidRDefault="000A5321" w:rsidP="000A532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E7A3D2B" w14:textId="4188263C" w:rsidR="000A5321" w:rsidRPr="000A5321" w:rsidRDefault="000A5321" w:rsidP="000A53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b/>
          <w:color w:val="000000"/>
          <w:lang w:eastAsia="cs-CZ"/>
        </w:rPr>
        <w:t>Rozsah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 xml:space="preserve">     </w:t>
      </w:r>
      <w:r w:rsidR="0079697E">
        <w:rPr>
          <w:rFonts w:ascii="Times New Roman" w:eastAsia="Times New Roman" w:hAnsi="Times New Roman" w:cs="Times New Roman"/>
          <w:color w:val="000000"/>
          <w:lang w:eastAsia="cs-CZ"/>
        </w:rPr>
        <w:t>20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>0 hodin</w:t>
      </w:r>
    </w:p>
    <w:p w14:paraId="22897270" w14:textId="147E3CD7" w:rsidR="000A5321" w:rsidRPr="000A5321" w:rsidRDefault="000A5321" w:rsidP="000A53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b/>
          <w:color w:val="000000"/>
          <w:lang w:eastAsia="cs-CZ"/>
        </w:rPr>
        <w:t>Pracoviště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>: operační středisko zdravotnické záchranné služby, zdravotnická záchranná služba – výjezdová složka.</w:t>
      </w:r>
    </w:p>
    <w:p w14:paraId="0DF80809" w14:textId="77777777" w:rsidR="000A5321" w:rsidRPr="000A5321" w:rsidRDefault="000A5321" w:rsidP="000A53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A5321">
        <w:rPr>
          <w:rFonts w:ascii="Times New Roman" w:eastAsia="Times New Roman" w:hAnsi="Times New Roman" w:cs="Times New Roman"/>
          <w:b/>
          <w:color w:val="000000"/>
          <w:lang w:eastAsia="cs-CZ"/>
        </w:rPr>
        <w:t>Organizace</w:t>
      </w:r>
      <w:r w:rsidRPr="000A5321">
        <w:rPr>
          <w:rFonts w:ascii="Times New Roman" w:eastAsia="Times New Roman" w:hAnsi="Times New Roman" w:cs="Times New Roman"/>
          <w:color w:val="000000"/>
          <w:lang w:eastAsia="cs-CZ"/>
        </w:rPr>
        <w:t>: praxe probíhá ve 2. semestru studia, po ukončení teoretické výuky, termíny si studenti domlouvají individuálně v závislosti na možnostech (kapacitě) ZZS. Student má možnost absolvovat praxi i v mimobrněnských zdravotnických zařízeních, na základě Smlouvy o zabezpečení praxe studentů LF MU.</w:t>
      </w:r>
    </w:p>
    <w:p w14:paraId="7F58F079" w14:textId="77777777" w:rsidR="000A5321" w:rsidRPr="0079697E" w:rsidRDefault="000A5321" w:rsidP="000A532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79697E">
        <w:rPr>
          <w:rFonts w:ascii="Arial" w:eastAsia="Times New Roman" w:hAnsi="Arial" w:cs="Arial"/>
          <w:b/>
          <w:color w:val="000000"/>
          <w:lang w:eastAsia="cs-CZ"/>
        </w:rPr>
        <w:t>Cíle bloku:</w:t>
      </w:r>
    </w:p>
    <w:p w14:paraId="120E3C6F" w14:textId="77777777" w:rsidR="000A5321" w:rsidRPr="000A5321" w:rsidRDefault="000A5321" w:rsidP="000A5321">
      <w:pPr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Praktické seznámení a zvládnutí manipulace s vnitřním vybavením zásahového vozidla ZS.</w:t>
      </w:r>
    </w:p>
    <w:p w14:paraId="47312625" w14:textId="77777777" w:rsidR="000A5321" w:rsidRPr="000A5321" w:rsidRDefault="000A5321" w:rsidP="000A5321">
      <w:pPr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Seznámení s dokumentací záchranáře ZS.</w:t>
      </w:r>
    </w:p>
    <w:p w14:paraId="43913FA5" w14:textId="77777777" w:rsidR="000A5321" w:rsidRPr="000A5321" w:rsidRDefault="000A5321" w:rsidP="000A5321">
      <w:pPr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Zvýšení jistoty při aktivním zapojení do týmu posádky vozidla v rámci výjezdu.</w:t>
      </w:r>
    </w:p>
    <w:p w14:paraId="36436D7E" w14:textId="77777777" w:rsidR="000A5321" w:rsidRPr="000A5321" w:rsidRDefault="000A5321" w:rsidP="000A5321">
      <w:pPr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Aktivní spolupráce při prvním kontaktu (vyšetření) pacienta a jeho ošetření.</w:t>
      </w:r>
    </w:p>
    <w:p w14:paraId="53CC385D" w14:textId="77777777" w:rsidR="000A5321" w:rsidRPr="000A5321" w:rsidRDefault="000A5321" w:rsidP="000A5321">
      <w:pPr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Aktivní účast při přebírání, transportu a předávání pacienta.</w:t>
      </w:r>
    </w:p>
    <w:p w14:paraId="5C9B2D76" w14:textId="77777777" w:rsidR="000A5321" w:rsidRPr="000A5321" w:rsidRDefault="000A5321" w:rsidP="000A5321">
      <w:pPr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Prohloubení znalostí o radiovém styku osádky vozidla s dispečinkem ZS.</w:t>
      </w:r>
    </w:p>
    <w:p w14:paraId="482BF45D" w14:textId="77777777" w:rsidR="000A5321" w:rsidRPr="000A5321" w:rsidRDefault="000A5321" w:rsidP="000A5321">
      <w:pPr>
        <w:pStyle w:val="Odstavecseseznamem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Hodnocení: samostatnost při výjezdu, schopnost orientace a práce s dokumentací, komunikační schopnosti, samostatnost, aktivita, pohotovost, přesnost při praktických výkonech, dodržování bezpečnostních a hygienických pravidel.</w:t>
      </w:r>
    </w:p>
    <w:p w14:paraId="594A6E39" w14:textId="77777777" w:rsidR="000A5321" w:rsidRPr="000A5321" w:rsidRDefault="000A5321" w:rsidP="000A5321">
      <w:pPr>
        <w:pStyle w:val="Odstavecseseznamem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A5321">
        <w:rPr>
          <w:rFonts w:ascii="Times New Roman" w:hAnsi="Times New Roman" w:cs="Times New Roman"/>
        </w:rPr>
        <w:t>Složky IZS: Výkon služby, dokumentace, IT technika – softwarové vybavení, obsluha a použití, činnost operačního technika, vybavení stanice, podmínky pro výkon služby, skladba výjezdových posádek, vybavení vozidel zásahu, plány konkrétních činností v plánech, dokumentace ochrany obyvatelstva, kontroly krytů (úkrytů), havarijní a krizové plány, dokumentace krizového řízení, provádění oprav a údržby, kontroly a skladování prostředků, provozní a technické služby.</w:t>
      </w:r>
    </w:p>
    <w:p w14:paraId="60A36535" w14:textId="4D39E911" w:rsidR="0079697E" w:rsidRDefault="0079697E">
      <w:pPr>
        <w:ind w:left="426"/>
        <w:rPr>
          <w:rFonts w:ascii="Times New Roman" w:hAnsi="Times New Roman" w:cs="Times New Roman"/>
        </w:rPr>
      </w:pPr>
    </w:p>
    <w:p w14:paraId="3EFF0F07" w14:textId="77777777" w:rsidR="0079697E" w:rsidRPr="0079697E" w:rsidRDefault="0079697E" w:rsidP="0079697E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79697E">
        <w:rPr>
          <w:rFonts w:ascii="Times New Roman" w:hAnsi="Times New Roman" w:cs="Times New Roman"/>
          <w:b/>
          <w:lang w:eastAsia="cs-CZ"/>
        </w:rPr>
        <w:t>Student má docházku i hodnocení praxe zaznamenáno na školním formuláři, školitelem či pověřeným pracovníkem.</w:t>
      </w:r>
    </w:p>
    <w:p w14:paraId="41AF2072" w14:textId="0B53750B" w:rsidR="0079697E" w:rsidRDefault="0079697E" w:rsidP="0079697E">
      <w:pPr>
        <w:rPr>
          <w:rFonts w:ascii="Times New Roman" w:hAnsi="Times New Roman" w:cs="Times New Roman"/>
        </w:rPr>
      </w:pPr>
    </w:p>
    <w:p w14:paraId="5DFD1F6B" w14:textId="1F430D36" w:rsidR="0079697E" w:rsidRPr="0079697E" w:rsidRDefault="0079697E" w:rsidP="0079697E">
      <w:pPr>
        <w:shd w:val="clear" w:color="auto" w:fill="FBE4D5" w:themeFill="accent2" w:themeFillTint="33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9697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Odborná praxe individuální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- </w:t>
      </w:r>
      <w:bookmarkStart w:id="0" w:name="_GoBack"/>
      <w:bookmarkEnd w:id="0"/>
      <w:r w:rsidRPr="0079697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2. ročník</w:t>
      </w:r>
      <w:r w:rsidRPr="0079697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 4. semestr</w:t>
      </w:r>
    </w:p>
    <w:p w14:paraId="52AB45A1" w14:textId="7B968C39" w:rsidR="0079697E" w:rsidRPr="0079697E" w:rsidRDefault="0079697E" w:rsidP="0079697E">
      <w:pPr>
        <w:rPr>
          <w:rFonts w:ascii="Arial" w:hAnsi="Arial" w:cs="Arial"/>
          <w:sz w:val="24"/>
          <w:szCs w:val="24"/>
        </w:rPr>
      </w:pPr>
      <w:r w:rsidRPr="0079697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BZIN0422x</w:t>
      </w:r>
    </w:p>
    <w:p w14:paraId="0F9B11B3" w14:textId="5997B086" w:rsidR="0079697E" w:rsidRPr="0079697E" w:rsidRDefault="0079697E" w:rsidP="0079697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9697E">
        <w:rPr>
          <w:rFonts w:ascii="Times New Roman" w:eastAsia="Times New Roman" w:hAnsi="Times New Roman" w:cs="Times New Roman"/>
          <w:b/>
          <w:color w:val="000000"/>
          <w:lang w:eastAsia="cs-CZ"/>
        </w:rPr>
        <w:t>Rozsah</w:t>
      </w:r>
      <w:r w:rsidRPr="0079697E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r w:rsidRPr="0079697E">
        <w:rPr>
          <w:rFonts w:ascii="Times New Roman" w:eastAsia="Times New Roman" w:hAnsi="Times New Roman" w:cs="Times New Roman"/>
          <w:color w:val="000000"/>
          <w:lang w:eastAsia="cs-CZ"/>
        </w:rPr>
        <w:t xml:space="preserve">      </w:t>
      </w:r>
      <w:r w:rsidRPr="0079697E">
        <w:rPr>
          <w:rFonts w:ascii="Times New Roman" w:eastAsia="Times New Roman" w:hAnsi="Times New Roman" w:cs="Times New Roman"/>
          <w:color w:val="000000"/>
          <w:lang w:eastAsia="cs-CZ"/>
        </w:rPr>
        <w:t>240 hodin</w:t>
      </w:r>
    </w:p>
    <w:p w14:paraId="4B02BC32" w14:textId="4BFC8BCE" w:rsidR="0079697E" w:rsidRPr="0079697E" w:rsidRDefault="0079697E" w:rsidP="0079697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9697E">
        <w:rPr>
          <w:rFonts w:ascii="Times New Roman" w:eastAsia="Times New Roman" w:hAnsi="Times New Roman" w:cs="Times New Roman"/>
          <w:b/>
          <w:color w:val="000000"/>
          <w:lang w:eastAsia="cs-CZ"/>
        </w:rPr>
        <w:t>Pracoviště</w:t>
      </w:r>
      <w:r w:rsidRPr="0079697E">
        <w:rPr>
          <w:rFonts w:ascii="Times New Roman" w:eastAsia="Times New Roman" w:hAnsi="Times New Roman" w:cs="Times New Roman"/>
          <w:color w:val="000000"/>
          <w:lang w:eastAsia="cs-CZ"/>
        </w:rPr>
        <w:t>: zdravotnická záchranná služba – výjezdová složka (2</w:t>
      </w:r>
      <w:r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79697E">
        <w:rPr>
          <w:rFonts w:ascii="Times New Roman" w:eastAsia="Times New Roman" w:hAnsi="Times New Roman" w:cs="Times New Roman"/>
          <w:color w:val="000000"/>
          <w:lang w:eastAsia="cs-CZ"/>
        </w:rPr>
        <w:t>0 h.).</w:t>
      </w:r>
    </w:p>
    <w:p w14:paraId="42FA9E89" w14:textId="77777777" w:rsidR="0079697E" w:rsidRPr="0079697E" w:rsidRDefault="0079697E" w:rsidP="0079697E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9697E">
        <w:rPr>
          <w:rFonts w:ascii="Times New Roman" w:eastAsia="Times New Roman" w:hAnsi="Times New Roman" w:cs="Times New Roman"/>
          <w:b/>
          <w:color w:val="000000"/>
          <w:lang w:eastAsia="cs-CZ"/>
        </w:rPr>
        <w:t>Organizace</w:t>
      </w:r>
      <w:r w:rsidRPr="0079697E">
        <w:rPr>
          <w:rFonts w:ascii="Times New Roman" w:eastAsia="Times New Roman" w:hAnsi="Times New Roman" w:cs="Times New Roman"/>
          <w:color w:val="000000"/>
          <w:lang w:eastAsia="cs-CZ"/>
        </w:rPr>
        <w:t>: praxe probíhá ve 4. semestru studia, po ukončení teoretické výuky, termíny si studenti domlouvají individuálně v závislosti na možnostech (kapacitě) ZZS. Student má možnost absolvovat praxi i v mimobrněnských zdravotnických zařízeních, na základě Smlouvy o zabezpečení praxe studentů LF MU. Praxe je ukončena „Zápočtovým výjezdem“, který studenti absolvují u ZZS JmK, z důvodu objektivnosti s jedním konkrétním pracovníkem ZZS.</w:t>
      </w:r>
    </w:p>
    <w:p w14:paraId="23A0B57A" w14:textId="77777777" w:rsidR="0079697E" w:rsidRPr="0079697E" w:rsidRDefault="0079697E" w:rsidP="0079697E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79697E">
        <w:rPr>
          <w:rFonts w:ascii="Arial" w:eastAsia="Times New Roman" w:hAnsi="Arial" w:cs="Arial"/>
          <w:b/>
          <w:color w:val="000000"/>
          <w:lang w:eastAsia="cs-CZ"/>
        </w:rPr>
        <w:t>Cíle bloku:</w:t>
      </w:r>
    </w:p>
    <w:p w14:paraId="675EDCA3" w14:textId="77777777" w:rsidR="0079697E" w:rsidRPr="0079697E" w:rsidRDefault="0079697E" w:rsidP="0079697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697E">
        <w:rPr>
          <w:rFonts w:ascii="Times New Roman" w:hAnsi="Times New Roman" w:cs="Times New Roman"/>
        </w:rPr>
        <w:t>Praktická samostatná manipulace s vnitřním vybavením zásahového vozidla ZS, orientace v uložení a schopnost využití a manipulace s vybavením výjezdového vozidla.</w:t>
      </w:r>
    </w:p>
    <w:p w14:paraId="3D4358D1" w14:textId="77777777" w:rsidR="0079697E" w:rsidRPr="0079697E" w:rsidRDefault="0079697E" w:rsidP="0079697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697E">
        <w:rPr>
          <w:rFonts w:ascii="Times New Roman" w:hAnsi="Times New Roman" w:cs="Times New Roman"/>
        </w:rPr>
        <w:t>Schopnost samostatné práce s dokumentací záchranáře ZS.</w:t>
      </w:r>
    </w:p>
    <w:p w14:paraId="5BB33094" w14:textId="77777777" w:rsidR="0079697E" w:rsidRPr="0079697E" w:rsidRDefault="0079697E" w:rsidP="0079697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697E">
        <w:rPr>
          <w:rFonts w:ascii="Times New Roman" w:hAnsi="Times New Roman" w:cs="Times New Roman"/>
        </w:rPr>
        <w:t>Aktivní zapojení do týmu posádky vozidla v rámci výjezdu.</w:t>
      </w:r>
    </w:p>
    <w:p w14:paraId="045B71C4" w14:textId="77777777" w:rsidR="0079697E" w:rsidRPr="0079697E" w:rsidRDefault="0079697E" w:rsidP="0079697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697E">
        <w:rPr>
          <w:rFonts w:ascii="Times New Roman" w:hAnsi="Times New Roman" w:cs="Times New Roman"/>
        </w:rPr>
        <w:t>Aktivní spolupráce při prvním kontaktu (vyšetření) pacienta, jeho vyšetření, zajištění a ošetření.</w:t>
      </w:r>
    </w:p>
    <w:p w14:paraId="43281111" w14:textId="77777777" w:rsidR="0079697E" w:rsidRPr="0079697E" w:rsidRDefault="0079697E" w:rsidP="0079697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697E">
        <w:rPr>
          <w:rFonts w:ascii="Times New Roman" w:hAnsi="Times New Roman" w:cs="Times New Roman"/>
        </w:rPr>
        <w:t>Aktivní účast při přebírání, transportu a předávání pacienta.</w:t>
      </w:r>
    </w:p>
    <w:p w14:paraId="7323A119" w14:textId="77777777" w:rsidR="0079697E" w:rsidRPr="0079697E" w:rsidRDefault="0079697E" w:rsidP="0079697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697E">
        <w:rPr>
          <w:rFonts w:ascii="Times New Roman" w:hAnsi="Times New Roman" w:cs="Times New Roman"/>
        </w:rPr>
        <w:t>Schopnost radiové komunikace s dispečinkem ZZS.</w:t>
      </w:r>
    </w:p>
    <w:p w14:paraId="38E839D0" w14:textId="545EAEA3" w:rsidR="0079697E" w:rsidRPr="0079697E" w:rsidRDefault="0079697E" w:rsidP="0079697E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697E">
        <w:rPr>
          <w:rFonts w:ascii="Times New Roman" w:hAnsi="Times New Roman" w:cs="Times New Roman"/>
        </w:rPr>
        <w:t>Hodnocení: na katedrou připraveném formuláři bude každý student hodnocen v rámci jednoho pracovního dne na ZZS při výjezdech: upevnění stereotypů a dovedností z</w:t>
      </w:r>
      <w:r>
        <w:rPr>
          <w:rFonts w:ascii="Times New Roman" w:hAnsi="Times New Roman" w:cs="Times New Roman"/>
        </w:rPr>
        <w:t>e</w:t>
      </w:r>
      <w:r w:rsidRPr="0079697E">
        <w:rPr>
          <w:rFonts w:ascii="Times New Roman" w:hAnsi="Times New Roman" w:cs="Times New Roman"/>
        </w:rPr>
        <w:t xml:space="preserve"> 2. ročníku, nácvik algoritmů organizačně-odborných, aktivní zařazení do výjezdových akcí pod dohledem školitele, nácvik týmové spolupráce, vlastního rozhodování, řešení větších zásahů, zpřesňování a zdokonalování odborného jednání a chování. </w:t>
      </w:r>
    </w:p>
    <w:p w14:paraId="3FFEB29C" w14:textId="77777777" w:rsidR="0079697E" w:rsidRPr="00EA7E5E" w:rsidRDefault="0079697E" w:rsidP="0079697E">
      <w:pPr>
        <w:pStyle w:val="Odstavecseseznamem"/>
        <w:spacing w:after="0" w:line="240" w:lineRule="auto"/>
        <w:ind w:left="1440"/>
        <w:rPr>
          <w:rFonts w:ascii="Calibri" w:hAnsi="Calibri"/>
        </w:rPr>
      </w:pPr>
    </w:p>
    <w:p w14:paraId="1BBDDE12" w14:textId="77777777" w:rsidR="000A5321" w:rsidRPr="0079697E" w:rsidRDefault="000A5321" w:rsidP="0079697E">
      <w:pPr>
        <w:rPr>
          <w:rFonts w:ascii="Times New Roman" w:hAnsi="Times New Roman" w:cs="Times New Roman"/>
        </w:rPr>
      </w:pPr>
    </w:p>
    <w:sectPr w:rsidR="000A5321" w:rsidRPr="0079697E" w:rsidSect="0079697E">
      <w:footerReference w:type="default" r:id="rId7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B3B6" w14:textId="77777777" w:rsidR="0079697E" w:rsidRDefault="0079697E" w:rsidP="0079697E">
      <w:pPr>
        <w:spacing w:after="0" w:line="240" w:lineRule="auto"/>
      </w:pPr>
      <w:r>
        <w:separator/>
      </w:r>
    </w:p>
  </w:endnote>
  <w:endnote w:type="continuationSeparator" w:id="0">
    <w:p w14:paraId="4991CEE2" w14:textId="77777777" w:rsidR="0079697E" w:rsidRDefault="0079697E" w:rsidP="0079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658832"/>
      <w:docPartObj>
        <w:docPartGallery w:val="Page Numbers (Bottom of Page)"/>
        <w:docPartUnique/>
      </w:docPartObj>
    </w:sdtPr>
    <w:sdtContent>
      <w:p w14:paraId="38355F5B" w14:textId="4F950414" w:rsidR="0079697E" w:rsidRDefault="007969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622FFF9" w14:textId="77777777" w:rsidR="0079697E" w:rsidRDefault="007969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4DCD" w14:textId="77777777" w:rsidR="0079697E" w:rsidRDefault="0079697E" w:rsidP="0079697E">
      <w:pPr>
        <w:spacing w:after="0" w:line="240" w:lineRule="auto"/>
      </w:pPr>
      <w:r>
        <w:separator/>
      </w:r>
    </w:p>
  </w:footnote>
  <w:footnote w:type="continuationSeparator" w:id="0">
    <w:p w14:paraId="6DD2FC46" w14:textId="77777777" w:rsidR="0079697E" w:rsidRDefault="0079697E" w:rsidP="0079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F82"/>
    <w:multiLevelType w:val="hybridMultilevel"/>
    <w:tmpl w:val="FBD23D9A"/>
    <w:lvl w:ilvl="0" w:tplc="F57E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831"/>
    <w:multiLevelType w:val="hybridMultilevel"/>
    <w:tmpl w:val="209C70E6"/>
    <w:lvl w:ilvl="0" w:tplc="F57E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1C6"/>
    <w:multiLevelType w:val="hybridMultilevel"/>
    <w:tmpl w:val="E4981E82"/>
    <w:lvl w:ilvl="0" w:tplc="04050019">
      <w:start w:val="1"/>
      <w:numFmt w:val="low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3615CD"/>
    <w:multiLevelType w:val="hybridMultilevel"/>
    <w:tmpl w:val="255CA710"/>
    <w:lvl w:ilvl="0" w:tplc="F57E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657F"/>
    <w:multiLevelType w:val="hybridMultilevel"/>
    <w:tmpl w:val="F87090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058F"/>
    <w:multiLevelType w:val="hybridMultilevel"/>
    <w:tmpl w:val="FBD23D9A"/>
    <w:lvl w:ilvl="0" w:tplc="F57E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4045C"/>
    <w:multiLevelType w:val="hybridMultilevel"/>
    <w:tmpl w:val="F312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E1148"/>
    <w:multiLevelType w:val="hybridMultilevel"/>
    <w:tmpl w:val="5F886AEA"/>
    <w:lvl w:ilvl="0" w:tplc="F57E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7A645BA">
      <w:start w:val="1"/>
      <w:numFmt w:val="bullet"/>
      <w:lvlText w:val="-"/>
      <w:lvlJc w:val="left"/>
      <w:pPr>
        <w:ind w:left="2160" w:hanging="180"/>
      </w:pPr>
      <w:rPr>
        <w:rFonts w:ascii="Times Roman" w:hAnsi="Times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E5697"/>
    <w:multiLevelType w:val="hybridMultilevel"/>
    <w:tmpl w:val="6EDC6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44056"/>
    <w:multiLevelType w:val="multilevel"/>
    <w:tmpl w:val="EB02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4380"/>
    <w:multiLevelType w:val="hybridMultilevel"/>
    <w:tmpl w:val="6EB8F6A2"/>
    <w:lvl w:ilvl="0" w:tplc="37A645BA">
      <w:start w:val="1"/>
      <w:numFmt w:val="bullet"/>
      <w:lvlText w:val="-"/>
      <w:lvlJc w:val="left"/>
      <w:pPr>
        <w:ind w:left="720" w:hanging="360"/>
      </w:pPr>
      <w:rPr>
        <w:rFonts w:ascii="Times Roman" w:hAnsi="Times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73FE1"/>
    <w:multiLevelType w:val="hybridMultilevel"/>
    <w:tmpl w:val="29BC5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404F1"/>
    <w:multiLevelType w:val="hybridMultilevel"/>
    <w:tmpl w:val="29BC5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52F17"/>
    <w:multiLevelType w:val="hybridMultilevel"/>
    <w:tmpl w:val="9F76E204"/>
    <w:lvl w:ilvl="0" w:tplc="F57E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7A645BA">
      <w:start w:val="1"/>
      <w:numFmt w:val="bullet"/>
      <w:lvlText w:val="-"/>
      <w:lvlJc w:val="left"/>
      <w:pPr>
        <w:ind w:left="2160" w:hanging="180"/>
      </w:pPr>
      <w:rPr>
        <w:rFonts w:ascii="Times Roman" w:hAnsi="Times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12B94"/>
    <w:multiLevelType w:val="hybridMultilevel"/>
    <w:tmpl w:val="F1B65632"/>
    <w:lvl w:ilvl="0" w:tplc="3F1C972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62DF"/>
    <w:multiLevelType w:val="hybridMultilevel"/>
    <w:tmpl w:val="C408DF1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3D17"/>
    <w:multiLevelType w:val="hybridMultilevel"/>
    <w:tmpl w:val="A858B07E"/>
    <w:lvl w:ilvl="0" w:tplc="3F1C972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E3"/>
    <w:rsid w:val="000A5321"/>
    <w:rsid w:val="00455EE3"/>
    <w:rsid w:val="0047489D"/>
    <w:rsid w:val="00751AB2"/>
    <w:rsid w:val="0079697E"/>
    <w:rsid w:val="00D22EE9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625"/>
  <w15:chartTrackingRefBased/>
  <w15:docId w15:val="{0A8D357B-1DBF-4A73-8B23-7A9B628B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3"/>
    <w:pPr>
      <w:ind w:left="720"/>
      <w:contextualSpacing/>
    </w:pPr>
  </w:style>
  <w:style w:type="paragraph" w:customStyle="1" w:styleId="Default">
    <w:name w:val="Default"/>
    <w:rsid w:val="00D22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97E"/>
  </w:style>
  <w:style w:type="paragraph" w:styleId="Zpat">
    <w:name w:val="footer"/>
    <w:basedOn w:val="Normln"/>
    <w:link w:val="ZpatChar"/>
    <w:uiPriority w:val="99"/>
    <w:unhideWhenUsed/>
    <w:rsid w:val="00796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1827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Greiffeneggová</dc:creator>
  <cp:keywords/>
  <dc:description/>
  <cp:lastModifiedBy>Liana Greiffeneggová</cp:lastModifiedBy>
  <cp:revision>2</cp:revision>
  <dcterms:created xsi:type="dcterms:W3CDTF">2018-04-06T09:50:00Z</dcterms:created>
  <dcterms:modified xsi:type="dcterms:W3CDTF">2018-04-06T09:50:00Z</dcterms:modified>
</cp:coreProperties>
</file>