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763F" w14:textId="77777777" w:rsidR="002D576E" w:rsidRPr="00507E56" w:rsidRDefault="002D576E" w:rsidP="004C0DFA">
      <w:pPr>
        <w:pStyle w:val="Nadpis1"/>
        <w:spacing w:before="0" w:after="0"/>
        <w:jc w:val="center"/>
        <w:rPr>
          <w:rFonts w:hint="eastAsia"/>
          <w:b/>
          <w:color w:val="808080"/>
          <w:sz w:val="24"/>
          <w:szCs w:val="24"/>
        </w:rPr>
      </w:pPr>
      <w:bookmarkStart w:id="0" w:name="_GoBack"/>
      <w:bookmarkEnd w:id="0"/>
    </w:p>
    <w:p w14:paraId="6A672DE5" w14:textId="77777777" w:rsidR="002D576E" w:rsidRPr="00177B7C" w:rsidRDefault="002D576E" w:rsidP="00177B7C">
      <w:pPr>
        <w:pStyle w:val="Titulek1"/>
        <w:tabs>
          <w:tab w:val="clear" w:pos="340"/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177B7C">
        <w:rPr>
          <w:rFonts w:ascii="Arial" w:hAnsi="Arial" w:cs="Arial"/>
          <w:sz w:val="22"/>
          <w:szCs w:val="22"/>
        </w:rPr>
        <w:t xml:space="preserve">Směrnice </w:t>
      </w:r>
      <w:r w:rsidRPr="00177B7C">
        <w:rPr>
          <w:rStyle w:val="W3MUZvraznntexttun"/>
          <w:rFonts w:ascii="Arial" w:hAnsi="Arial" w:cs="Arial"/>
          <w:b/>
          <w:sz w:val="22"/>
          <w:szCs w:val="22"/>
        </w:rPr>
        <w:t>Ekonomicko-správní fakulty Masarykovy univerzity</w:t>
      </w:r>
      <w:r w:rsidRPr="00177B7C">
        <w:rPr>
          <w:rStyle w:val="W3MUZvraznntexttun"/>
          <w:rFonts w:ascii="Arial" w:hAnsi="Arial" w:cs="Arial"/>
          <w:sz w:val="22"/>
          <w:szCs w:val="22"/>
        </w:rPr>
        <w:t xml:space="preserve"> </w:t>
      </w:r>
      <w:r w:rsidRPr="00177B7C">
        <w:rPr>
          <w:rFonts w:ascii="Arial" w:hAnsi="Arial" w:cs="Arial"/>
          <w:sz w:val="22"/>
          <w:szCs w:val="22"/>
        </w:rPr>
        <w:t xml:space="preserve">č. </w:t>
      </w:r>
      <w:r w:rsidR="00FC7DE9">
        <w:rPr>
          <w:rFonts w:ascii="Arial" w:hAnsi="Arial" w:cs="Arial"/>
          <w:sz w:val="22"/>
          <w:szCs w:val="22"/>
        </w:rPr>
        <w:t>3</w:t>
      </w:r>
      <w:r w:rsidRPr="00177B7C">
        <w:rPr>
          <w:rFonts w:ascii="Arial" w:hAnsi="Arial" w:cs="Arial"/>
          <w:sz w:val="22"/>
          <w:szCs w:val="22"/>
        </w:rPr>
        <w:t>/20</w:t>
      </w:r>
      <w:r w:rsidR="00523548">
        <w:rPr>
          <w:rFonts w:ascii="Arial" w:hAnsi="Arial" w:cs="Arial"/>
          <w:sz w:val="22"/>
          <w:szCs w:val="22"/>
        </w:rPr>
        <w:t>20</w:t>
      </w:r>
    </w:p>
    <w:p w14:paraId="13589052" w14:textId="77777777" w:rsidR="002D576E" w:rsidRPr="00177B7C" w:rsidRDefault="002D576E" w:rsidP="00053DB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47A5635E" w14:textId="6AA6DC21" w:rsidR="002D576E" w:rsidRPr="00702195" w:rsidRDefault="00FC7DE9" w:rsidP="00053DB3">
      <w:pPr>
        <w:pStyle w:val="W3MUNadpis1"/>
        <w:spacing w:before="0" w:after="120"/>
        <w:jc w:val="center"/>
        <w:rPr>
          <w:rFonts w:cs="Arial"/>
          <w:i w:val="0"/>
          <w:color w:val="1F497D"/>
          <w:sz w:val="26"/>
          <w:szCs w:val="24"/>
        </w:rPr>
      </w:pPr>
      <w:r w:rsidRPr="00702195">
        <w:rPr>
          <w:rFonts w:cs="Arial"/>
          <w:i w:val="0"/>
          <w:color w:val="1F497D"/>
          <w:sz w:val="26"/>
          <w:szCs w:val="24"/>
        </w:rPr>
        <w:t xml:space="preserve">Správa </w:t>
      </w:r>
      <w:r w:rsidR="002D576E" w:rsidRPr="00702195">
        <w:rPr>
          <w:rFonts w:cs="Arial"/>
          <w:i w:val="0"/>
          <w:color w:val="1F497D"/>
          <w:sz w:val="26"/>
          <w:szCs w:val="24"/>
        </w:rPr>
        <w:t>a</w:t>
      </w:r>
      <w:r w:rsidRPr="00702195">
        <w:rPr>
          <w:rFonts w:cs="Arial"/>
          <w:i w:val="0"/>
          <w:color w:val="1F497D"/>
          <w:sz w:val="26"/>
          <w:szCs w:val="24"/>
        </w:rPr>
        <w:t xml:space="preserve"> </w:t>
      </w:r>
      <w:r w:rsidR="002D576E" w:rsidRPr="00702195">
        <w:rPr>
          <w:rFonts w:cs="Arial"/>
          <w:i w:val="0"/>
          <w:color w:val="1F497D"/>
          <w:sz w:val="26"/>
          <w:szCs w:val="24"/>
        </w:rPr>
        <w:t>po</w:t>
      </w:r>
      <w:r w:rsidRPr="00702195">
        <w:rPr>
          <w:rFonts w:cs="Arial"/>
          <w:i w:val="0"/>
          <w:color w:val="1F497D"/>
          <w:sz w:val="26"/>
          <w:szCs w:val="24"/>
        </w:rPr>
        <w:t>uží</w:t>
      </w:r>
      <w:r w:rsidR="002D576E" w:rsidRPr="00702195">
        <w:rPr>
          <w:rFonts w:cs="Arial"/>
          <w:i w:val="0"/>
          <w:color w:val="1F497D"/>
          <w:sz w:val="26"/>
          <w:szCs w:val="24"/>
        </w:rPr>
        <w:t xml:space="preserve">vání </w:t>
      </w:r>
      <w:r w:rsidR="0074525F">
        <w:rPr>
          <w:rFonts w:cs="Arial"/>
          <w:i w:val="0"/>
          <w:color w:val="1F497D"/>
          <w:sz w:val="26"/>
          <w:szCs w:val="24"/>
        </w:rPr>
        <w:t>informačních technologií</w:t>
      </w:r>
      <w:r w:rsidRPr="00702195">
        <w:rPr>
          <w:rFonts w:cs="Arial"/>
          <w:i w:val="0"/>
          <w:color w:val="1F497D"/>
          <w:sz w:val="26"/>
          <w:szCs w:val="24"/>
        </w:rPr>
        <w:t xml:space="preserve"> </w:t>
      </w:r>
      <w:r w:rsidR="002D576E" w:rsidRPr="00702195">
        <w:rPr>
          <w:rFonts w:cs="Arial"/>
          <w:i w:val="0"/>
          <w:color w:val="1F497D"/>
          <w:sz w:val="26"/>
          <w:szCs w:val="24"/>
        </w:rPr>
        <w:t>na ESF MU</w:t>
      </w:r>
      <w:r w:rsidRPr="00702195">
        <w:rPr>
          <w:rFonts w:cs="Arial"/>
          <w:i w:val="0"/>
          <w:color w:val="1F497D"/>
          <w:sz w:val="26"/>
          <w:szCs w:val="24"/>
        </w:rPr>
        <w:t xml:space="preserve"> </w:t>
      </w:r>
    </w:p>
    <w:p w14:paraId="2EE1F53A" w14:textId="40DEEB44" w:rsidR="002D576E" w:rsidRDefault="002D576E" w:rsidP="00177B7C">
      <w:pPr>
        <w:pStyle w:val="W3MUZkonOdstavec"/>
        <w:jc w:val="center"/>
        <w:rPr>
          <w:rStyle w:val="W3MUZvraznntextkurzva"/>
          <w:rFonts w:ascii="Arial" w:hAnsi="Arial" w:cs="Arial"/>
        </w:rPr>
      </w:pPr>
      <w:r w:rsidRPr="00177B7C">
        <w:rPr>
          <w:rStyle w:val="W3MUZvraznntextkurzva"/>
          <w:rFonts w:ascii="Arial" w:hAnsi="Arial" w:cs="Arial"/>
        </w:rPr>
        <w:t xml:space="preserve">(ve znění účinném </w:t>
      </w:r>
      <w:r w:rsidRPr="00151302">
        <w:rPr>
          <w:rStyle w:val="W3MUZvraznntextkurzva"/>
          <w:rFonts w:ascii="Arial" w:hAnsi="Arial" w:cs="Arial"/>
        </w:rPr>
        <w:t xml:space="preserve">od </w:t>
      </w:r>
      <w:r w:rsidR="00151302" w:rsidRPr="00151302">
        <w:rPr>
          <w:rStyle w:val="W3MUZvraznntextkurzva"/>
          <w:rFonts w:ascii="Arial" w:hAnsi="Arial" w:cs="Arial"/>
        </w:rPr>
        <w:t>1</w:t>
      </w:r>
      <w:r w:rsidR="00523548" w:rsidRPr="00151302">
        <w:rPr>
          <w:rStyle w:val="W3MUZvraznntextkurzva"/>
          <w:rFonts w:ascii="Arial" w:hAnsi="Arial" w:cs="Arial"/>
        </w:rPr>
        <w:t xml:space="preserve">. </w:t>
      </w:r>
      <w:r w:rsidR="00151302" w:rsidRPr="00151302">
        <w:rPr>
          <w:rStyle w:val="W3MUZvraznntextkurzva"/>
          <w:rFonts w:ascii="Arial" w:hAnsi="Arial" w:cs="Arial"/>
        </w:rPr>
        <w:t>červ</w:t>
      </w:r>
      <w:r w:rsidR="001C6AA7">
        <w:rPr>
          <w:rStyle w:val="W3MUZvraznntextkurzva"/>
          <w:rFonts w:ascii="Arial" w:hAnsi="Arial" w:cs="Arial"/>
        </w:rPr>
        <w:t>e</w:t>
      </w:r>
      <w:r w:rsidR="00303E96" w:rsidRPr="00151302">
        <w:rPr>
          <w:rStyle w:val="W3MUZvraznntextkurzva"/>
          <w:rFonts w:ascii="Arial" w:hAnsi="Arial" w:cs="Arial"/>
        </w:rPr>
        <w:t>n</w:t>
      </w:r>
      <w:r w:rsidR="001C6AA7">
        <w:rPr>
          <w:rStyle w:val="W3MUZvraznntextkurzva"/>
          <w:rFonts w:ascii="Arial" w:hAnsi="Arial" w:cs="Arial"/>
        </w:rPr>
        <w:t>ce</w:t>
      </w:r>
      <w:r w:rsidR="00523548" w:rsidRPr="00151302">
        <w:rPr>
          <w:rStyle w:val="W3MUZvraznntextkurzva"/>
          <w:rFonts w:ascii="Arial" w:hAnsi="Arial" w:cs="Arial"/>
        </w:rPr>
        <w:t xml:space="preserve"> 2020</w:t>
      </w:r>
      <w:r w:rsidRPr="00151302">
        <w:rPr>
          <w:rStyle w:val="W3MUZvraznntextkurzva"/>
          <w:rFonts w:ascii="Arial" w:hAnsi="Arial" w:cs="Arial"/>
        </w:rPr>
        <w:t>)</w:t>
      </w:r>
    </w:p>
    <w:p w14:paraId="2D897103" w14:textId="77777777" w:rsidR="002D576E" w:rsidRPr="005C041A" w:rsidRDefault="002D576E" w:rsidP="005C041A">
      <w:pPr>
        <w:pStyle w:val="W3MUZkonParagraf"/>
      </w:pPr>
    </w:p>
    <w:p w14:paraId="0CC149BF" w14:textId="77777777" w:rsidR="002D576E" w:rsidRPr="00177B7C" w:rsidRDefault="002D576E" w:rsidP="00177B7C">
      <w:pPr>
        <w:pStyle w:val="W3MUZkonParagrafNzev"/>
        <w:spacing w:before="0" w:after="120"/>
        <w:jc w:val="both"/>
        <w:rPr>
          <w:rStyle w:val="W3MUZvraznntextkurzva"/>
          <w:rFonts w:ascii="Arial" w:hAnsi="Arial" w:cs="Arial"/>
          <w:b w:val="0"/>
          <w:iCs/>
          <w:color w:val="auto"/>
          <w:lang w:eastAsia="en-US"/>
        </w:rPr>
      </w:pPr>
      <w:r w:rsidRPr="00177B7C">
        <w:rPr>
          <w:rStyle w:val="W3MUZvraznntextkurzva"/>
          <w:rFonts w:ascii="Arial" w:hAnsi="Arial" w:cs="Arial"/>
          <w:b w:val="0"/>
          <w:iCs/>
          <w:color w:val="auto"/>
          <w:lang w:eastAsia="en-US"/>
        </w:rPr>
        <w:t xml:space="preserve">Podle § 28 odst. 1 zákona č. 111/1998 Sb., o vysokých školách a o změně a doplnění dalších zákonů (zákon o vysokých školách), ve znění pozdějších předpisů (dále jen „zákon“) </w:t>
      </w:r>
      <w:r w:rsidRPr="00177B7C">
        <w:rPr>
          <w:rFonts w:cs="Arial"/>
          <w:b w:val="0"/>
          <w:i/>
          <w:color w:val="auto"/>
          <w:sz w:val="20"/>
        </w:rPr>
        <w:t>a Organizačního řádu ESF MU</w:t>
      </w:r>
      <w:r w:rsidRPr="00177B7C">
        <w:rPr>
          <w:rStyle w:val="W3MUZvraznntextkurzva"/>
          <w:rFonts w:ascii="Arial" w:hAnsi="Arial" w:cs="Arial"/>
          <w:b w:val="0"/>
          <w:i w:val="0"/>
          <w:iCs/>
          <w:color w:val="auto"/>
          <w:lang w:eastAsia="en-US"/>
        </w:rPr>
        <w:t xml:space="preserve">, </w:t>
      </w:r>
      <w:r w:rsidRPr="00177B7C">
        <w:rPr>
          <w:rStyle w:val="W3MUZvraznntextkurzva"/>
          <w:rFonts w:ascii="Arial" w:hAnsi="Arial" w:cs="Arial"/>
          <w:b w:val="0"/>
          <w:iCs/>
          <w:color w:val="auto"/>
          <w:lang w:eastAsia="en-US"/>
        </w:rPr>
        <w:t>vydávám tuto směrnici:</w:t>
      </w:r>
    </w:p>
    <w:p w14:paraId="6E36ED11" w14:textId="77777777" w:rsidR="002D576E" w:rsidRPr="00FC7DE9" w:rsidRDefault="006F11F9" w:rsidP="00FC7DE9">
      <w:pPr>
        <w:pStyle w:val="W3MUZkonParagraf"/>
        <w:spacing w:before="0" w:after="0" w:line="360" w:lineRule="auto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1327F6E5" wp14:editId="7F3763F0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957580" cy="6477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1865B" w14:textId="77777777" w:rsidR="002D576E" w:rsidRPr="00FC7DE9" w:rsidRDefault="002D576E" w:rsidP="00FC7DE9">
      <w:pPr>
        <w:tabs>
          <w:tab w:val="left" w:pos="340"/>
        </w:tabs>
        <w:spacing w:after="0" w:line="360" w:lineRule="auto"/>
        <w:ind w:firstLine="340"/>
        <w:jc w:val="center"/>
        <w:rPr>
          <w:rFonts w:ascii="Arial" w:hAnsi="Arial" w:cs="Arial"/>
          <w:bCs/>
          <w:lang w:eastAsia="cs-CZ"/>
        </w:rPr>
      </w:pPr>
      <w:r w:rsidRPr="00FC7DE9">
        <w:rPr>
          <w:rFonts w:ascii="Arial" w:hAnsi="Arial" w:cs="Arial"/>
          <w:bCs/>
          <w:lang w:eastAsia="cs-CZ"/>
        </w:rPr>
        <w:t>Článek 1</w:t>
      </w:r>
    </w:p>
    <w:p w14:paraId="22FC4187" w14:textId="5E3EC646" w:rsidR="002D576E" w:rsidRPr="00FC7DE9" w:rsidRDefault="00BE1C5C" w:rsidP="00FC7DE9">
      <w:pPr>
        <w:keepNext/>
        <w:numPr>
          <w:ilvl w:val="3"/>
          <w:numId w:val="23"/>
        </w:numPr>
        <w:tabs>
          <w:tab w:val="left" w:pos="0"/>
          <w:tab w:val="left" w:pos="340"/>
        </w:tabs>
        <w:suppressAutoHyphens/>
        <w:spacing w:after="0" w:line="360" w:lineRule="auto"/>
        <w:jc w:val="center"/>
        <w:outlineLvl w:val="3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Předmět </w:t>
      </w:r>
      <w:r w:rsidR="003D64C8">
        <w:rPr>
          <w:rFonts w:ascii="Arial" w:hAnsi="Arial" w:cs="Arial"/>
          <w:b/>
          <w:bCs/>
          <w:lang w:eastAsia="ar-SA"/>
        </w:rPr>
        <w:t>úpravy</w:t>
      </w:r>
    </w:p>
    <w:p w14:paraId="426AA42C" w14:textId="77777777" w:rsidR="00FC7DE9" w:rsidRPr="00FC7DE9" w:rsidRDefault="00FC7DE9" w:rsidP="00FC7DE9">
      <w:pPr>
        <w:keepNext/>
        <w:tabs>
          <w:tab w:val="left" w:pos="340"/>
        </w:tabs>
        <w:suppressAutoHyphens/>
        <w:spacing w:after="0" w:line="240" w:lineRule="auto"/>
        <w:jc w:val="both"/>
        <w:outlineLvl w:val="3"/>
        <w:rPr>
          <w:rFonts w:ascii="Arial" w:hAnsi="Arial" w:cs="Arial"/>
          <w:b/>
          <w:bCs/>
          <w:lang w:eastAsia="ar-SA"/>
        </w:rPr>
      </w:pPr>
    </w:p>
    <w:p w14:paraId="1028F471" w14:textId="68189C10" w:rsidR="00FC7DE9" w:rsidRPr="00D43B36" w:rsidRDefault="00FC7DE9" w:rsidP="00FC7DE9">
      <w:pPr>
        <w:spacing w:after="0" w:line="240" w:lineRule="auto"/>
        <w:jc w:val="both"/>
        <w:rPr>
          <w:rFonts w:ascii="Arial" w:hAnsi="Arial" w:cs="Arial"/>
          <w:color w:val="00000A"/>
          <w:sz w:val="20"/>
        </w:rPr>
      </w:pPr>
      <w:r w:rsidRPr="00D43B36">
        <w:rPr>
          <w:rFonts w:ascii="Arial" w:hAnsi="Arial" w:cs="Arial"/>
          <w:color w:val="00000A"/>
          <w:sz w:val="20"/>
        </w:rPr>
        <w:t xml:space="preserve">Tato směrnice definuje zásady správy a používání </w:t>
      </w:r>
      <w:r w:rsidR="00151302">
        <w:rPr>
          <w:rFonts w:ascii="Arial" w:hAnsi="Arial" w:cs="Arial"/>
          <w:color w:val="00000A"/>
          <w:sz w:val="20"/>
        </w:rPr>
        <w:t xml:space="preserve">informačních technologií </w:t>
      </w:r>
      <w:r w:rsidR="00151302" w:rsidRPr="00151302">
        <w:rPr>
          <w:rFonts w:ascii="Arial" w:hAnsi="Arial" w:cs="Arial"/>
          <w:color w:val="00000A"/>
          <w:sz w:val="20"/>
        </w:rPr>
        <w:t xml:space="preserve">(dále jen „IT“) </w:t>
      </w:r>
      <w:r w:rsidRPr="00D43B36">
        <w:rPr>
          <w:rFonts w:ascii="Arial" w:hAnsi="Arial" w:cs="Arial"/>
          <w:color w:val="00000A"/>
          <w:sz w:val="20"/>
        </w:rPr>
        <w:t>Ekonomicko-správní fakulty MU v návaznosti na směrnice MU č.</w:t>
      </w:r>
      <w:r w:rsidR="0074525F" w:rsidRPr="00D43B36">
        <w:rPr>
          <w:rFonts w:ascii="Arial" w:hAnsi="Arial" w:cs="Arial"/>
          <w:color w:val="00000A"/>
          <w:sz w:val="20"/>
        </w:rPr>
        <w:t xml:space="preserve"> </w:t>
      </w:r>
      <w:r w:rsidRPr="00D43B36">
        <w:rPr>
          <w:rFonts w:ascii="Arial" w:hAnsi="Arial" w:cs="Arial"/>
          <w:color w:val="00000A"/>
          <w:sz w:val="20"/>
        </w:rPr>
        <w:t>9/2017</w:t>
      </w:r>
      <w:r w:rsidR="00151302">
        <w:rPr>
          <w:rFonts w:ascii="Arial" w:hAnsi="Arial" w:cs="Arial"/>
          <w:color w:val="00000A"/>
          <w:sz w:val="20"/>
        </w:rPr>
        <w:t xml:space="preserve"> </w:t>
      </w:r>
      <w:r w:rsidR="00151302" w:rsidRPr="00151302">
        <w:rPr>
          <w:rFonts w:ascii="Arial" w:hAnsi="Arial" w:cs="Arial"/>
          <w:color w:val="00000A"/>
          <w:sz w:val="20"/>
        </w:rPr>
        <w:t>Správa informačních technologií</w:t>
      </w:r>
      <w:r w:rsidRPr="00D43B36">
        <w:rPr>
          <w:rFonts w:ascii="Arial" w:hAnsi="Arial" w:cs="Arial"/>
          <w:color w:val="00000A"/>
          <w:sz w:val="20"/>
        </w:rPr>
        <w:t xml:space="preserve"> a č.</w:t>
      </w:r>
      <w:r w:rsidR="0074525F" w:rsidRPr="00D43B36">
        <w:rPr>
          <w:rFonts w:ascii="Arial" w:hAnsi="Arial" w:cs="Arial"/>
          <w:color w:val="00000A"/>
          <w:sz w:val="20"/>
        </w:rPr>
        <w:t xml:space="preserve"> </w:t>
      </w:r>
      <w:r w:rsidRPr="00D43B36">
        <w:rPr>
          <w:rFonts w:ascii="Arial" w:hAnsi="Arial" w:cs="Arial"/>
          <w:color w:val="00000A"/>
          <w:sz w:val="20"/>
        </w:rPr>
        <w:t>10/2017</w:t>
      </w:r>
      <w:r w:rsidR="00286B7C">
        <w:rPr>
          <w:rFonts w:ascii="Arial" w:hAnsi="Arial" w:cs="Arial"/>
          <w:color w:val="00000A"/>
          <w:sz w:val="20"/>
        </w:rPr>
        <w:t xml:space="preserve"> </w:t>
      </w:r>
      <w:r w:rsidR="00151302" w:rsidRPr="00151302">
        <w:rPr>
          <w:rFonts w:ascii="Arial" w:hAnsi="Arial" w:cs="Arial"/>
          <w:color w:val="00000A"/>
          <w:sz w:val="20"/>
        </w:rPr>
        <w:t>Používání informačních technologií</w:t>
      </w:r>
      <w:r w:rsidRPr="00D43B36">
        <w:rPr>
          <w:rFonts w:ascii="Arial" w:hAnsi="Arial" w:cs="Arial"/>
          <w:color w:val="00000A"/>
          <w:sz w:val="20"/>
        </w:rPr>
        <w:t>.</w:t>
      </w:r>
    </w:p>
    <w:p w14:paraId="0E365F55" w14:textId="77777777" w:rsidR="00FC7DE9" w:rsidRDefault="00FC7DE9" w:rsidP="00FC7DE9">
      <w:pPr>
        <w:spacing w:after="0" w:line="240" w:lineRule="auto"/>
        <w:rPr>
          <w:rFonts w:ascii="Arial" w:hAnsi="Arial" w:cs="Arial"/>
          <w:color w:val="00000A"/>
        </w:rPr>
      </w:pPr>
    </w:p>
    <w:p w14:paraId="56F3EFE8" w14:textId="77777777" w:rsidR="00FC7DE9" w:rsidRPr="00FC7DE9" w:rsidRDefault="00FC7DE9" w:rsidP="00FC7DE9">
      <w:pPr>
        <w:spacing w:after="0" w:line="240" w:lineRule="auto"/>
        <w:rPr>
          <w:rFonts w:ascii="Arial" w:hAnsi="Arial" w:cs="Arial"/>
          <w:color w:val="00000A"/>
        </w:rPr>
      </w:pPr>
    </w:p>
    <w:p w14:paraId="674781AD" w14:textId="77777777" w:rsidR="00FC7DE9" w:rsidRPr="00FC7DE9" w:rsidRDefault="00FC7DE9" w:rsidP="00FC7DE9">
      <w:pPr>
        <w:spacing w:after="0" w:line="360" w:lineRule="auto"/>
        <w:jc w:val="center"/>
        <w:rPr>
          <w:rFonts w:ascii="Arial" w:hAnsi="Arial" w:cs="Arial"/>
          <w:color w:val="00000A"/>
        </w:rPr>
      </w:pPr>
      <w:r w:rsidRPr="00FC7DE9">
        <w:rPr>
          <w:rFonts w:ascii="Arial" w:hAnsi="Arial" w:cs="Arial"/>
          <w:color w:val="00000A"/>
        </w:rPr>
        <w:t>Článek 2</w:t>
      </w:r>
    </w:p>
    <w:p w14:paraId="3D46C75A" w14:textId="77777777" w:rsidR="00FC7DE9" w:rsidRDefault="00FC7DE9" w:rsidP="00FC7DE9">
      <w:pPr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Provoz</w:t>
      </w:r>
    </w:p>
    <w:p w14:paraId="5F5AAB0C" w14:textId="77777777" w:rsidR="00FC7DE9" w:rsidRPr="00FC7DE9" w:rsidRDefault="00FC7DE9" w:rsidP="00702195">
      <w:pPr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14:paraId="3460E605" w14:textId="77777777" w:rsidR="00FC7DE9" w:rsidRPr="00D43B36" w:rsidRDefault="00FC7DE9" w:rsidP="00D43B3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B36">
        <w:rPr>
          <w:rFonts w:ascii="Arial" w:hAnsi="Arial" w:cs="Arial"/>
          <w:color w:val="00000A"/>
          <w:sz w:val="20"/>
          <w:szCs w:val="20"/>
        </w:rPr>
        <w:t>Správcem IT ESF MU je Centrum informačních a komunikačních technologií (dále jen „CIKT“).</w:t>
      </w:r>
    </w:p>
    <w:p w14:paraId="04650E8F" w14:textId="46B0E531" w:rsidR="00FC7DE9" w:rsidRPr="00D43B36" w:rsidRDefault="00FC7DE9" w:rsidP="00151302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43B36">
        <w:rPr>
          <w:rFonts w:ascii="Arial" w:hAnsi="Arial" w:cs="Arial"/>
          <w:color w:val="00000A"/>
          <w:sz w:val="20"/>
          <w:szCs w:val="20"/>
        </w:rPr>
        <w:t>Uživatelé jsou povinni řídit se směrnicí MU č. 10/2017</w:t>
      </w:r>
      <w:r w:rsidR="00151302">
        <w:rPr>
          <w:rFonts w:ascii="Arial" w:hAnsi="Arial" w:cs="Arial"/>
          <w:color w:val="00000A"/>
          <w:sz w:val="20"/>
          <w:szCs w:val="20"/>
        </w:rPr>
        <w:t xml:space="preserve"> </w:t>
      </w:r>
      <w:r w:rsidR="00151302" w:rsidRPr="00151302">
        <w:rPr>
          <w:rFonts w:ascii="Arial" w:hAnsi="Arial" w:cs="Arial"/>
          <w:color w:val="00000A"/>
          <w:sz w:val="20"/>
          <w:szCs w:val="20"/>
        </w:rPr>
        <w:t>Používání informačních technologií</w:t>
      </w:r>
      <w:r w:rsidRPr="00D43B36">
        <w:rPr>
          <w:rFonts w:ascii="Arial" w:hAnsi="Arial" w:cs="Arial"/>
          <w:color w:val="00000A"/>
          <w:sz w:val="20"/>
          <w:szCs w:val="20"/>
        </w:rPr>
        <w:t>.</w:t>
      </w:r>
    </w:p>
    <w:p w14:paraId="33EC3507" w14:textId="77777777" w:rsidR="00FC7DE9" w:rsidRPr="00D43B36" w:rsidRDefault="00FC7DE9" w:rsidP="00D43B3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43B36">
        <w:rPr>
          <w:rFonts w:ascii="Arial" w:hAnsi="Arial" w:cs="Arial"/>
          <w:color w:val="00000A"/>
          <w:sz w:val="20"/>
          <w:szCs w:val="20"/>
        </w:rPr>
        <w:t>Uživatelé, zaměstnanci a studenti, mají nárok na přidělení přístupu k IT ESF MU dle svého pracovního nebo/a studijního zařazení.</w:t>
      </w:r>
    </w:p>
    <w:p w14:paraId="07BB2669" w14:textId="77777777" w:rsidR="00FC7DE9" w:rsidRPr="00D43B36" w:rsidRDefault="00FC7DE9" w:rsidP="00D43B3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43B36">
        <w:rPr>
          <w:rFonts w:ascii="Arial" w:hAnsi="Arial" w:cs="Arial"/>
          <w:color w:val="00000A"/>
          <w:sz w:val="20"/>
          <w:szCs w:val="20"/>
        </w:rPr>
        <w:t xml:space="preserve">Jiným osobám může správce sítě přidělit přístup jen na základě smluvního vztahu této osoby s ESF </w:t>
      </w:r>
      <w:proofErr w:type="gramStart"/>
      <w:r w:rsidRPr="00D43B36">
        <w:rPr>
          <w:rFonts w:ascii="Arial" w:hAnsi="Arial" w:cs="Arial"/>
          <w:color w:val="00000A"/>
          <w:sz w:val="20"/>
          <w:szCs w:val="20"/>
        </w:rPr>
        <w:t>MU</w:t>
      </w:r>
      <w:proofErr w:type="gramEnd"/>
      <w:r w:rsidR="00702195" w:rsidRPr="00D43B36">
        <w:rPr>
          <w:rFonts w:ascii="Arial" w:hAnsi="Arial" w:cs="Arial"/>
          <w:color w:val="00000A"/>
          <w:sz w:val="20"/>
          <w:szCs w:val="20"/>
        </w:rPr>
        <w:t>.</w:t>
      </w:r>
    </w:p>
    <w:p w14:paraId="31BD4DF5" w14:textId="77777777" w:rsidR="00FC7DE9" w:rsidRPr="00D43B36" w:rsidRDefault="00FC7DE9" w:rsidP="00D43B3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43B36">
        <w:rPr>
          <w:rFonts w:ascii="Arial" w:hAnsi="Arial" w:cs="Arial"/>
          <w:color w:val="00000A"/>
          <w:sz w:val="20"/>
          <w:szCs w:val="20"/>
        </w:rPr>
        <w:t>Ukončením studia či zaměstnaneckého poměru na ESF MU nebo ukončení jiného smluvního vztahu s</w:t>
      </w:r>
      <w:r w:rsidR="00702195" w:rsidRPr="00D43B36">
        <w:rPr>
          <w:rFonts w:ascii="Arial" w:hAnsi="Arial" w:cs="Arial"/>
          <w:color w:val="00000A"/>
          <w:sz w:val="20"/>
          <w:szCs w:val="20"/>
        </w:rPr>
        <w:t xml:space="preserve"> ESF MU</w:t>
      </w:r>
      <w:r w:rsidRPr="00D43B36">
        <w:rPr>
          <w:rFonts w:ascii="Arial" w:hAnsi="Arial" w:cs="Arial"/>
          <w:color w:val="00000A"/>
          <w:sz w:val="20"/>
          <w:szCs w:val="20"/>
        </w:rPr>
        <w:t xml:space="preserve"> příslušná uživatelská práva zanikají.</w:t>
      </w:r>
    </w:p>
    <w:p w14:paraId="4664723E" w14:textId="77777777" w:rsidR="00FC7DE9" w:rsidRPr="00D43B36" w:rsidRDefault="00FC7DE9" w:rsidP="00D43B36">
      <w:pPr>
        <w:pStyle w:val="Pedformtovantext"/>
        <w:numPr>
          <w:ilvl w:val="0"/>
          <w:numId w:val="30"/>
        </w:numPr>
        <w:jc w:val="both"/>
        <w:rPr>
          <w:rFonts w:ascii="Arial" w:hAnsi="Arial" w:cs="Arial"/>
          <w:color w:val="00000A"/>
        </w:rPr>
      </w:pPr>
      <w:r w:rsidRPr="00D43B36">
        <w:rPr>
          <w:rFonts w:ascii="Arial" w:hAnsi="Arial" w:cs="Arial"/>
          <w:color w:val="00000A"/>
        </w:rPr>
        <w:t>Je zakázáno jakýmkoli způsobem zasahovat do vybavení IT.</w:t>
      </w:r>
    </w:p>
    <w:p w14:paraId="167F7DE2" w14:textId="27A0D654" w:rsidR="00FC7DE9" w:rsidRPr="00D43B36" w:rsidRDefault="00FC7DE9" w:rsidP="00D43B36">
      <w:pPr>
        <w:pStyle w:val="Pedformtovantext"/>
        <w:numPr>
          <w:ilvl w:val="0"/>
          <w:numId w:val="30"/>
        </w:numPr>
        <w:jc w:val="both"/>
        <w:rPr>
          <w:rFonts w:ascii="Arial" w:hAnsi="Arial" w:cs="Arial"/>
          <w:color w:val="00000A"/>
        </w:rPr>
      </w:pPr>
      <w:r w:rsidRPr="00D43B36">
        <w:rPr>
          <w:rFonts w:ascii="Arial" w:hAnsi="Arial" w:cs="Arial"/>
          <w:color w:val="00000A"/>
        </w:rPr>
        <w:t xml:space="preserve">Veškeré závady IT hlásí uživatelé na </w:t>
      </w:r>
      <w:r w:rsidR="00D43B36" w:rsidRPr="00D43B36">
        <w:rPr>
          <w:rFonts w:ascii="Arial" w:hAnsi="Arial" w:cs="Arial"/>
          <w:color w:val="00000A"/>
        </w:rPr>
        <w:t>e-</w:t>
      </w:r>
      <w:r w:rsidRPr="00D43B36">
        <w:rPr>
          <w:rFonts w:ascii="Arial" w:hAnsi="Arial" w:cs="Arial"/>
          <w:color w:val="00000A"/>
        </w:rPr>
        <w:t xml:space="preserve">mail </w:t>
      </w:r>
      <w:hyperlink r:id="rId8">
        <w:r w:rsidRPr="00D43B36">
          <w:rPr>
            <w:rStyle w:val="Internetovodkaz"/>
            <w:rFonts w:ascii="Arial" w:hAnsi="Arial" w:cs="Arial"/>
          </w:rPr>
          <w:t>cikt@econ.muni.cz</w:t>
        </w:r>
      </w:hyperlink>
      <w:r w:rsidRPr="00D43B36">
        <w:rPr>
          <w:rFonts w:ascii="Arial" w:hAnsi="Arial" w:cs="Arial"/>
          <w:color w:val="00000A"/>
        </w:rPr>
        <w:t>.</w:t>
      </w:r>
    </w:p>
    <w:p w14:paraId="340CF3E9" w14:textId="77777777" w:rsidR="00FC7DE9" w:rsidRPr="00D43B36" w:rsidRDefault="00FC7DE9" w:rsidP="00D43B36">
      <w:pPr>
        <w:pStyle w:val="Pedformtovantext"/>
        <w:numPr>
          <w:ilvl w:val="0"/>
          <w:numId w:val="30"/>
        </w:numPr>
        <w:jc w:val="both"/>
        <w:rPr>
          <w:rFonts w:ascii="Arial" w:hAnsi="Arial" w:cs="Arial"/>
          <w:color w:val="00000A"/>
        </w:rPr>
      </w:pPr>
      <w:r w:rsidRPr="00D43B36">
        <w:rPr>
          <w:rFonts w:ascii="Arial" w:hAnsi="Arial" w:cs="Arial"/>
          <w:color w:val="00000A"/>
        </w:rPr>
        <w:t>Uživatelé jsou povinni při práci s IT udržovat zvýšený pořádek a čistotu. Je zakázána konzumace potravin.</w:t>
      </w:r>
    </w:p>
    <w:p w14:paraId="6FF5FCF2" w14:textId="77777777" w:rsidR="00FC7DE9" w:rsidRPr="00D43B36" w:rsidRDefault="00FC7DE9" w:rsidP="00D43B36">
      <w:pPr>
        <w:pStyle w:val="Pedformtovantext"/>
        <w:numPr>
          <w:ilvl w:val="0"/>
          <w:numId w:val="30"/>
        </w:numPr>
        <w:jc w:val="both"/>
        <w:rPr>
          <w:rFonts w:ascii="Arial" w:hAnsi="Arial" w:cs="Arial"/>
          <w:color w:val="00000A"/>
        </w:rPr>
      </w:pPr>
      <w:r w:rsidRPr="00D43B36">
        <w:rPr>
          <w:rFonts w:ascii="Arial" w:hAnsi="Arial" w:cs="Arial"/>
          <w:color w:val="00000A"/>
        </w:rPr>
        <w:t>Každý uživatel je povinen dbát všech bezpečnostních předpisů o práci s elektrickými zařízeními. Jakoukoli závadu ohrožující bezpečnost práce sdělí ihned vyučujícímu, pracovníkům CIKT nebo pracovníkům Správy budov.</w:t>
      </w:r>
    </w:p>
    <w:p w14:paraId="4AF5BECF" w14:textId="77777777" w:rsidR="00FC7DE9" w:rsidRDefault="00FC7DE9" w:rsidP="00702195">
      <w:pPr>
        <w:pStyle w:val="W3MUZkonParagraf"/>
        <w:spacing w:before="0" w:after="0"/>
        <w:jc w:val="both"/>
        <w:rPr>
          <w:rFonts w:cs="Arial"/>
          <w:bCs/>
          <w:color w:val="00000A"/>
          <w:sz w:val="22"/>
          <w:szCs w:val="22"/>
        </w:rPr>
      </w:pPr>
    </w:p>
    <w:p w14:paraId="50A5DE72" w14:textId="77777777" w:rsidR="00FC7DE9" w:rsidRPr="00FC7DE9" w:rsidRDefault="00FC7DE9" w:rsidP="00FC7DE9">
      <w:pPr>
        <w:pStyle w:val="W3MUZkonParagrafNzev"/>
      </w:pPr>
    </w:p>
    <w:p w14:paraId="06538DB0" w14:textId="77777777" w:rsidR="00FC7DE9" w:rsidRPr="00FC7DE9" w:rsidRDefault="00FC7DE9" w:rsidP="00FC7DE9">
      <w:pPr>
        <w:pStyle w:val="Pedformtovantex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C7DE9">
        <w:rPr>
          <w:rFonts w:ascii="Arial" w:hAnsi="Arial" w:cs="Arial"/>
          <w:sz w:val="22"/>
          <w:szCs w:val="22"/>
        </w:rPr>
        <w:t>Článek 3</w:t>
      </w:r>
    </w:p>
    <w:p w14:paraId="4E6F5D59" w14:textId="77777777" w:rsidR="00FC7DE9" w:rsidRDefault="00FC7DE9" w:rsidP="00FC7DE9">
      <w:pPr>
        <w:pStyle w:val="Pedformtovantext"/>
        <w:jc w:val="center"/>
        <w:rPr>
          <w:rFonts w:ascii="Arial" w:hAnsi="Arial" w:cs="Arial"/>
          <w:b/>
          <w:bCs/>
          <w:sz w:val="22"/>
          <w:szCs w:val="22"/>
        </w:rPr>
      </w:pPr>
      <w:r w:rsidRPr="00FC7DE9">
        <w:rPr>
          <w:rFonts w:ascii="Arial" w:hAnsi="Arial" w:cs="Arial"/>
          <w:b/>
          <w:bCs/>
          <w:sz w:val="22"/>
          <w:szCs w:val="22"/>
        </w:rPr>
        <w:t>Provoz počítačových učeben</w:t>
      </w:r>
    </w:p>
    <w:p w14:paraId="215CF2F4" w14:textId="77777777" w:rsidR="00FC7DE9" w:rsidRPr="00FC7DE9" w:rsidRDefault="00FC7DE9" w:rsidP="00FC7DE9">
      <w:pPr>
        <w:pStyle w:val="Pedformtova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E14965" w14:textId="77777777" w:rsidR="00FC7DE9" w:rsidRPr="00D43B36" w:rsidRDefault="00FC7DE9" w:rsidP="00D43B36">
      <w:pPr>
        <w:pStyle w:val="Pedformtovantext"/>
        <w:numPr>
          <w:ilvl w:val="0"/>
          <w:numId w:val="31"/>
        </w:numPr>
        <w:rPr>
          <w:rFonts w:ascii="Arial" w:hAnsi="Arial" w:cs="Arial"/>
          <w:szCs w:val="22"/>
        </w:rPr>
      </w:pPr>
      <w:r w:rsidRPr="00D43B36">
        <w:rPr>
          <w:rFonts w:ascii="Arial" w:hAnsi="Arial" w:cs="Arial"/>
          <w:szCs w:val="22"/>
        </w:rPr>
        <w:t>Učebny VT105, VT202, VT204 slouží primárně pro výuku předmětů danou rozvrhem.</w:t>
      </w:r>
    </w:p>
    <w:p w14:paraId="2EC9577F" w14:textId="0DC6AB47" w:rsidR="00FC7DE9" w:rsidRPr="00D43B36" w:rsidRDefault="00FC7DE9" w:rsidP="00151302">
      <w:pPr>
        <w:pStyle w:val="Pedformtovantext"/>
        <w:numPr>
          <w:ilvl w:val="0"/>
          <w:numId w:val="31"/>
        </w:numPr>
        <w:rPr>
          <w:rFonts w:ascii="Arial" w:hAnsi="Arial" w:cs="Arial"/>
          <w:szCs w:val="22"/>
        </w:rPr>
      </w:pPr>
      <w:r w:rsidRPr="00D43B36">
        <w:rPr>
          <w:rFonts w:ascii="Arial" w:hAnsi="Arial" w:cs="Arial"/>
          <w:szCs w:val="22"/>
        </w:rPr>
        <w:t>Učebny VT203 a VT206 slouží pro výuku předmětů danou rozvrhem a experimenty dle rozhodnutí vedoucího</w:t>
      </w:r>
      <w:r w:rsidR="00151302">
        <w:rPr>
          <w:rFonts w:ascii="Arial" w:hAnsi="Arial" w:cs="Arial"/>
          <w:szCs w:val="22"/>
        </w:rPr>
        <w:t xml:space="preserve"> </w:t>
      </w:r>
      <w:r w:rsidR="00151302" w:rsidRPr="00151302">
        <w:rPr>
          <w:rFonts w:ascii="Arial" w:hAnsi="Arial" w:cs="Arial"/>
          <w:szCs w:val="22"/>
        </w:rPr>
        <w:t>Laboratoř</w:t>
      </w:r>
      <w:r w:rsidR="00151302">
        <w:rPr>
          <w:rFonts w:ascii="Arial" w:hAnsi="Arial" w:cs="Arial"/>
          <w:szCs w:val="22"/>
        </w:rPr>
        <w:t>e</w:t>
      </w:r>
      <w:r w:rsidR="00151302" w:rsidRPr="00151302">
        <w:rPr>
          <w:rFonts w:ascii="Arial" w:hAnsi="Arial" w:cs="Arial"/>
          <w:szCs w:val="22"/>
        </w:rPr>
        <w:t xml:space="preserve"> experimentální ekonomie (MUEEL)</w:t>
      </w:r>
      <w:r w:rsidRPr="00D43B36">
        <w:rPr>
          <w:rFonts w:ascii="Arial" w:hAnsi="Arial" w:cs="Arial"/>
          <w:szCs w:val="22"/>
        </w:rPr>
        <w:t>.</w:t>
      </w:r>
    </w:p>
    <w:p w14:paraId="7D2E78A0" w14:textId="77777777" w:rsidR="00FC7DE9" w:rsidRPr="00D43B36" w:rsidRDefault="00FC7DE9" w:rsidP="00D43B36">
      <w:pPr>
        <w:pStyle w:val="Pedformtovantext"/>
        <w:numPr>
          <w:ilvl w:val="0"/>
          <w:numId w:val="31"/>
        </w:numPr>
        <w:rPr>
          <w:rFonts w:ascii="Arial" w:hAnsi="Arial" w:cs="Arial"/>
          <w:szCs w:val="22"/>
        </w:rPr>
      </w:pPr>
      <w:r w:rsidRPr="00D43B36">
        <w:rPr>
          <w:rFonts w:ascii="Arial" w:hAnsi="Arial" w:cs="Arial"/>
          <w:szCs w:val="22"/>
        </w:rPr>
        <w:t>Po ukončení výuky je vyučující povinen vypnout všechny počítače. Vypnutí počítačů není nutné pouze v případě, kdy v učebně bude v následující hodině probíhat výuka.</w:t>
      </w:r>
    </w:p>
    <w:p w14:paraId="64B62AC2" w14:textId="77777777" w:rsidR="00151302" w:rsidRDefault="00151302">
      <w:pPr>
        <w:spacing w:after="0" w:line="240" w:lineRule="auto"/>
        <w:rPr>
          <w:rFonts w:ascii="Arial" w:eastAsia="Liberation Mono" w:hAnsi="Arial" w:cs="Arial"/>
          <w:kern w:val="2"/>
          <w:lang w:eastAsia="zh-CN" w:bidi="hi-IN"/>
        </w:rPr>
      </w:pPr>
      <w:r>
        <w:rPr>
          <w:rFonts w:ascii="Arial" w:hAnsi="Arial" w:cs="Arial"/>
        </w:rPr>
        <w:br w:type="page"/>
      </w:r>
    </w:p>
    <w:p w14:paraId="7AD69BFD" w14:textId="0B555BFA" w:rsidR="00FC7DE9" w:rsidRPr="00FC7DE9" w:rsidRDefault="00FC7DE9" w:rsidP="00702195">
      <w:pPr>
        <w:pStyle w:val="Pedformtovantex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C7DE9">
        <w:rPr>
          <w:rFonts w:ascii="Arial" w:hAnsi="Arial" w:cs="Arial"/>
          <w:sz w:val="22"/>
          <w:szCs w:val="22"/>
        </w:rPr>
        <w:lastRenderedPageBreak/>
        <w:t>Článek 4</w:t>
      </w:r>
    </w:p>
    <w:p w14:paraId="162B4182" w14:textId="77777777" w:rsidR="00FC7DE9" w:rsidRDefault="00FC7DE9" w:rsidP="00702195">
      <w:pPr>
        <w:pStyle w:val="Pedformtovantex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DE9">
        <w:rPr>
          <w:rFonts w:ascii="Arial" w:hAnsi="Arial" w:cs="Arial"/>
          <w:b/>
          <w:bCs/>
          <w:sz w:val="22"/>
          <w:szCs w:val="22"/>
        </w:rPr>
        <w:t>IT pro samostatnou práci</w:t>
      </w:r>
    </w:p>
    <w:p w14:paraId="147CD0CD" w14:textId="77777777" w:rsidR="00FC7DE9" w:rsidRPr="00FC7DE9" w:rsidRDefault="00FC7DE9" w:rsidP="00FC7DE9">
      <w:pPr>
        <w:pStyle w:val="Pedformtovantext"/>
        <w:jc w:val="center"/>
        <w:rPr>
          <w:rFonts w:ascii="Arial" w:hAnsi="Arial" w:cs="Arial"/>
          <w:sz w:val="22"/>
          <w:szCs w:val="22"/>
        </w:rPr>
      </w:pPr>
    </w:p>
    <w:p w14:paraId="13630145" w14:textId="20D460A3" w:rsidR="00FC7DE9" w:rsidRDefault="00FC7DE9" w:rsidP="00FC7DE9">
      <w:pPr>
        <w:pStyle w:val="Pedformtovantext"/>
        <w:numPr>
          <w:ilvl w:val="0"/>
          <w:numId w:val="27"/>
        </w:numPr>
        <w:rPr>
          <w:rFonts w:ascii="Arial" w:hAnsi="Arial" w:cs="Arial"/>
          <w:szCs w:val="22"/>
        </w:rPr>
      </w:pPr>
      <w:r w:rsidRPr="00D43B36">
        <w:rPr>
          <w:rFonts w:ascii="Arial" w:hAnsi="Arial" w:cs="Arial"/>
          <w:szCs w:val="22"/>
        </w:rPr>
        <w:t xml:space="preserve">Počítače </w:t>
      </w:r>
      <w:r w:rsidR="001C6AA7">
        <w:rPr>
          <w:rFonts w:ascii="Arial" w:hAnsi="Arial" w:cs="Arial"/>
          <w:szCs w:val="22"/>
        </w:rPr>
        <w:t xml:space="preserve">pro samostatnou práci </w:t>
      </w:r>
      <w:r w:rsidRPr="00D43B36">
        <w:rPr>
          <w:rFonts w:ascii="Arial" w:hAnsi="Arial" w:cs="Arial"/>
          <w:szCs w:val="22"/>
        </w:rPr>
        <w:t xml:space="preserve">jsou umístěné v </w:t>
      </w:r>
      <w:r w:rsidR="00597BE3" w:rsidRPr="00D43B36">
        <w:rPr>
          <w:rFonts w:ascii="Arial" w:hAnsi="Arial" w:cs="Arial"/>
          <w:szCs w:val="22"/>
        </w:rPr>
        <w:t xml:space="preserve">knihovně </w:t>
      </w:r>
      <w:r w:rsidR="00597BE3">
        <w:rPr>
          <w:rFonts w:ascii="Arial" w:hAnsi="Arial" w:cs="Arial"/>
          <w:szCs w:val="22"/>
        </w:rPr>
        <w:t xml:space="preserve">a v </w:t>
      </w:r>
      <w:r w:rsidRPr="00D43B36">
        <w:rPr>
          <w:rFonts w:ascii="Arial" w:hAnsi="Arial" w:cs="Arial"/>
          <w:szCs w:val="22"/>
        </w:rPr>
        <w:t>1</w:t>
      </w:r>
      <w:r w:rsidR="00597BE3">
        <w:rPr>
          <w:rFonts w:ascii="Arial" w:hAnsi="Arial" w:cs="Arial"/>
          <w:szCs w:val="22"/>
        </w:rPr>
        <w:t>. patře ve vestibulu</w:t>
      </w:r>
      <w:r w:rsidRPr="00D43B36">
        <w:rPr>
          <w:rFonts w:ascii="Arial" w:hAnsi="Arial" w:cs="Arial"/>
          <w:szCs w:val="22"/>
        </w:rPr>
        <w:t>.</w:t>
      </w:r>
    </w:p>
    <w:p w14:paraId="7CA3AB3C" w14:textId="02B91F3A" w:rsidR="00597BE3" w:rsidRPr="00D43B36" w:rsidRDefault="00597BE3" w:rsidP="00FC7DE9">
      <w:pPr>
        <w:pStyle w:val="Pedformtovantext"/>
        <w:numPr>
          <w:ilvl w:val="0"/>
          <w:numId w:val="2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Počítače je možné využívat v provozní době knihovny a budovy dle Provozního řádu.</w:t>
      </w:r>
    </w:p>
    <w:p w14:paraId="583481C4" w14:textId="77777777" w:rsidR="00FC7DE9" w:rsidRDefault="00FC7DE9" w:rsidP="00FC7DE9">
      <w:pPr>
        <w:pStyle w:val="W3MUZkonParagraf"/>
        <w:spacing w:before="0" w:after="0"/>
        <w:jc w:val="left"/>
        <w:rPr>
          <w:rFonts w:cs="Arial"/>
          <w:color w:val="00000A"/>
          <w:sz w:val="22"/>
          <w:szCs w:val="22"/>
        </w:rPr>
      </w:pPr>
    </w:p>
    <w:p w14:paraId="716323E7" w14:textId="77777777" w:rsidR="00FC7DE9" w:rsidRPr="00FC7DE9" w:rsidRDefault="00FC7DE9" w:rsidP="00FC7DE9">
      <w:pPr>
        <w:pStyle w:val="W3MUZkonParagrafNzev"/>
      </w:pPr>
    </w:p>
    <w:p w14:paraId="03653DBF" w14:textId="77777777" w:rsidR="00FC7DE9" w:rsidRPr="00FC7DE9" w:rsidRDefault="00FC7DE9" w:rsidP="00702195">
      <w:pPr>
        <w:pStyle w:val="Normlnweb"/>
        <w:tabs>
          <w:tab w:val="left" w:pos="717"/>
        </w:tabs>
        <w:spacing w:before="0" w:beforeAutospacing="0" w:after="0" w:afterAutospacing="0" w:line="36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FC7DE9">
        <w:rPr>
          <w:rFonts w:ascii="Arial" w:hAnsi="Arial" w:cs="Arial"/>
          <w:color w:val="00000A"/>
          <w:sz w:val="22"/>
          <w:szCs w:val="22"/>
        </w:rPr>
        <w:t>Článek 5</w:t>
      </w:r>
    </w:p>
    <w:p w14:paraId="5DFE805B" w14:textId="77777777" w:rsidR="00FC7DE9" w:rsidRDefault="00FC7DE9" w:rsidP="00702195">
      <w:pPr>
        <w:pStyle w:val="Normlnweb"/>
        <w:tabs>
          <w:tab w:val="left" w:pos="717"/>
        </w:tabs>
        <w:spacing w:before="0" w:beforeAutospacing="0" w:after="0" w:afterAutospacing="0" w:line="360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FC7DE9">
        <w:rPr>
          <w:rFonts w:ascii="Arial" w:hAnsi="Arial" w:cs="Arial"/>
          <w:b/>
          <w:bCs/>
          <w:sz w:val="22"/>
          <w:szCs w:val="22"/>
        </w:rPr>
        <w:t>Sankce</w:t>
      </w:r>
    </w:p>
    <w:p w14:paraId="078F1734" w14:textId="77777777" w:rsidR="00FC7DE9" w:rsidRPr="00FC7DE9" w:rsidRDefault="00FC7DE9" w:rsidP="00702195">
      <w:pPr>
        <w:pStyle w:val="Normlnweb"/>
        <w:tabs>
          <w:tab w:val="left" w:pos="717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1779C7D6" w14:textId="77777777" w:rsidR="00FC7DE9" w:rsidRPr="00D43B36" w:rsidRDefault="00FC7DE9" w:rsidP="00D43B36">
      <w:pPr>
        <w:pStyle w:val="Normlnweb"/>
        <w:numPr>
          <w:ilvl w:val="0"/>
          <w:numId w:val="32"/>
        </w:numPr>
        <w:tabs>
          <w:tab w:val="left" w:pos="71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2"/>
        </w:rPr>
      </w:pPr>
      <w:r w:rsidRPr="00D43B36">
        <w:rPr>
          <w:rFonts w:ascii="Arial" w:hAnsi="Arial" w:cs="Arial"/>
          <w:sz w:val="20"/>
          <w:szCs w:val="22"/>
        </w:rPr>
        <w:t xml:space="preserve">Porušení této směrnice a směrnic </w:t>
      </w:r>
      <w:r w:rsidR="00702195" w:rsidRPr="00D43B36">
        <w:rPr>
          <w:rFonts w:ascii="Arial" w:hAnsi="Arial" w:cs="Arial"/>
          <w:color w:val="00000A"/>
          <w:sz w:val="20"/>
          <w:szCs w:val="22"/>
        </w:rPr>
        <w:t>MU č.</w:t>
      </w:r>
      <w:r w:rsidR="0074525F" w:rsidRPr="00D43B36">
        <w:rPr>
          <w:rFonts w:ascii="Arial" w:hAnsi="Arial" w:cs="Arial"/>
          <w:color w:val="00000A"/>
          <w:sz w:val="20"/>
          <w:szCs w:val="22"/>
        </w:rPr>
        <w:t xml:space="preserve"> </w:t>
      </w:r>
      <w:r w:rsidR="00702195" w:rsidRPr="00D43B36">
        <w:rPr>
          <w:rFonts w:ascii="Arial" w:hAnsi="Arial" w:cs="Arial"/>
          <w:color w:val="00000A"/>
          <w:sz w:val="20"/>
          <w:szCs w:val="22"/>
        </w:rPr>
        <w:t>9/2017 a č.</w:t>
      </w:r>
      <w:r w:rsidR="0074525F" w:rsidRPr="00D43B36">
        <w:rPr>
          <w:rFonts w:ascii="Arial" w:hAnsi="Arial" w:cs="Arial"/>
          <w:color w:val="00000A"/>
          <w:sz w:val="20"/>
          <w:szCs w:val="22"/>
        </w:rPr>
        <w:t xml:space="preserve"> </w:t>
      </w:r>
      <w:r w:rsidR="00702195" w:rsidRPr="00D43B36">
        <w:rPr>
          <w:rFonts w:ascii="Arial" w:hAnsi="Arial" w:cs="Arial"/>
          <w:color w:val="00000A"/>
          <w:sz w:val="20"/>
          <w:szCs w:val="22"/>
        </w:rPr>
        <w:t>10/2017 budou:</w:t>
      </w:r>
    </w:p>
    <w:p w14:paraId="35F41B15" w14:textId="72074688" w:rsidR="00FC7DE9" w:rsidRPr="00D43B36" w:rsidRDefault="00D43B36" w:rsidP="00702195">
      <w:pPr>
        <w:pStyle w:val="Pedformtovantext"/>
        <w:numPr>
          <w:ilvl w:val="0"/>
          <w:numId w:val="28"/>
        </w:numPr>
        <w:jc w:val="both"/>
        <w:rPr>
          <w:rFonts w:ascii="Arial" w:hAnsi="Arial" w:cs="Arial"/>
          <w:szCs w:val="22"/>
        </w:rPr>
      </w:pPr>
      <w:r w:rsidRPr="00D43B36">
        <w:rPr>
          <w:rFonts w:ascii="Arial" w:hAnsi="Arial" w:cs="Arial"/>
          <w:szCs w:val="22"/>
        </w:rPr>
        <w:t>u</w:t>
      </w:r>
      <w:r w:rsidR="00FC7DE9" w:rsidRPr="00D43B36">
        <w:rPr>
          <w:rFonts w:ascii="Arial" w:hAnsi="Arial" w:cs="Arial"/>
          <w:szCs w:val="22"/>
        </w:rPr>
        <w:t xml:space="preserve"> studentů </w:t>
      </w:r>
      <w:bookmarkStart w:id="1" w:name="__DdeLink__182_2743197410"/>
      <w:r w:rsidR="00FC7DE9" w:rsidRPr="00D43B36">
        <w:rPr>
          <w:rFonts w:ascii="Arial" w:hAnsi="Arial" w:cs="Arial"/>
          <w:szCs w:val="22"/>
        </w:rPr>
        <w:t>řešeny dle</w:t>
      </w:r>
      <w:bookmarkEnd w:id="1"/>
      <w:r w:rsidR="00FC7DE9" w:rsidRPr="00D43B36">
        <w:rPr>
          <w:rFonts w:ascii="Arial" w:hAnsi="Arial" w:cs="Arial"/>
          <w:szCs w:val="22"/>
        </w:rPr>
        <w:t xml:space="preserve"> Disciplinárního řádu</w:t>
      </w:r>
      <w:r w:rsidR="001C6AA7">
        <w:rPr>
          <w:rFonts w:ascii="Arial" w:hAnsi="Arial" w:cs="Arial"/>
          <w:szCs w:val="22"/>
        </w:rPr>
        <w:t>,</w:t>
      </w:r>
    </w:p>
    <w:p w14:paraId="70BFD343" w14:textId="0C0DE86E" w:rsidR="00FC7DE9" w:rsidRPr="00D43B36" w:rsidRDefault="00D43B36" w:rsidP="00702195">
      <w:pPr>
        <w:pStyle w:val="Pedformtovantext"/>
        <w:numPr>
          <w:ilvl w:val="0"/>
          <w:numId w:val="28"/>
        </w:numPr>
        <w:jc w:val="both"/>
        <w:rPr>
          <w:rFonts w:ascii="Arial" w:hAnsi="Arial" w:cs="Arial"/>
          <w:szCs w:val="22"/>
        </w:rPr>
      </w:pPr>
      <w:r w:rsidRPr="00D43B36">
        <w:rPr>
          <w:rFonts w:ascii="Arial" w:hAnsi="Arial" w:cs="Arial"/>
          <w:szCs w:val="22"/>
        </w:rPr>
        <w:t>u</w:t>
      </w:r>
      <w:r w:rsidR="00FC7DE9" w:rsidRPr="00D43B36">
        <w:rPr>
          <w:rFonts w:ascii="Arial" w:hAnsi="Arial" w:cs="Arial"/>
          <w:szCs w:val="22"/>
        </w:rPr>
        <w:t xml:space="preserve"> zaměstnanců považovány za porušení základních povinností zaměstnance podle Zákoníku práce</w:t>
      </w:r>
      <w:r w:rsidR="001C6AA7">
        <w:rPr>
          <w:rFonts w:ascii="Arial" w:hAnsi="Arial" w:cs="Arial"/>
          <w:szCs w:val="22"/>
        </w:rPr>
        <w:t>,</w:t>
      </w:r>
    </w:p>
    <w:p w14:paraId="0A189AFE" w14:textId="0DCFE88B" w:rsidR="00FC7DE9" w:rsidRPr="00D43B36" w:rsidRDefault="00D43B36" w:rsidP="00702195">
      <w:pPr>
        <w:pStyle w:val="Pedformtovantext"/>
        <w:numPr>
          <w:ilvl w:val="0"/>
          <w:numId w:val="28"/>
        </w:numPr>
        <w:jc w:val="both"/>
        <w:rPr>
          <w:rFonts w:ascii="Arial" w:hAnsi="Arial" w:cs="Arial"/>
          <w:szCs w:val="22"/>
        </w:rPr>
      </w:pPr>
      <w:r w:rsidRPr="00D43B36">
        <w:rPr>
          <w:rFonts w:ascii="Arial" w:hAnsi="Arial" w:cs="Arial"/>
          <w:color w:val="00000A"/>
          <w:szCs w:val="22"/>
        </w:rPr>
        <w:t>u</w:t>
      </w:r>
      <w:r w:rsidR="00FC7DE9" w:rsidRPr="00D43B36">
        <w:rPr>
          <w:rFonts w:ascii="Arial" w:hAnsi="Arial" w:cs="Arial"/>
          <w:color w:val="00000A"/>
          <w:szCs w:val="22"/>
        </w:rPr>
        <w:t xml:space="preserve"> jiných uživatelů řešeny dle platné smlouvy.</w:t>
      </w:r>
    </w:p>
    <w:p w14:paraId="6CFEBA3E" w14:textId="77777777" w:rsidR="00FC7DE9" w:rsidRPr="00FC7DE9" w:rsidRDefault="00FC7DE9" w:rsidP="00702195">
      <w:pPr>
        <w:pStyle w:val="Pedformtovantext"/>
        <w:jc w:val="both"/>
        <w:rPr>
          <w:rFonts w:ascii="Arial" w:hAnsi="Arial" w:cs="Arial"/>
          <w:sz w:val="22"/>
          <w:szCs w:val="22"/>
        </w:rPr>
      </w:pPr>
    </w:p>
    <w:p w14:paraId="033BD0AB" w14:textId="77777777" w:rsidR="00FC7DE9" w:rsidRPr="00FC7DE9" w:rsidRDefault="00FC7DE9" w:rsidP="00702195">
      <w:pPr>
        <w:pStyle w:val="Pedformtovantext"/>
        <w:jc w:val="both"/>
        <w:rPr>
          <w:rFonts w:ascii="Arial" w:hAnsi="Arial" w:cs="Arial"/>
          <w:sz w:val="22"/>
          <w:szCs w:val="22"/>
        </w:rPr>
      </w:pPr>
    </w:p>
    <w:p w14:paraId="28C0D237" w14:textId="77777777" w:rsidR="00FC7DE9" w:rsidRPr="00FC7DE9" w:rsidRDefault="00FC7DE9" w:rsidP="008A1D18">
      <w:pPr>
        <w:pStyle w:val="Normlnweb"/>
        <w:tabs>
          <w:tab w:val="left" w:pos="717"/>
        </w:tabs>
        <w:spacing w:before="0" w:beforeAutospacing="0" w:after="0" w:afterAutospacing="0" w:line="360" w:lineRule="auto"/>
        <w:ind w:left="357" w:hanging="357"/>
        <w:jc w:val="center"/>
        <w:rPr>
          <w:rFonts w:ascii="Arial" w:hAnsi="Arial" w:cs="Arial"/>
          <w:color w:val="00000A"/>
          <w:sz w:val="22"/>
          <w:szCs w:val="22"/>
        </w:rPr>
      </w:pPr>
      <w:r w:rsidRPr="00FC7DE9">
        <w:rPr>
          <w:rFonts w:ascii="Arial" w:hAnsi="Arial" w:cs="Arial"/>
          <w:color w:val="00000A"/>
          <w:sz w:val="22"/>
          <w:szCs w:val="22"/>
        </w:rPr>
        <w:t>Článek 6</w:t>
      </w:r>
    </w:p>
    <w:p w14:paraId="084D5443" w14:textId="77777777" w:rsidR="00FC7DE9" w:rsidRDefault="00FC7DE9" w:rsidP="00702195">
      <w:pPr>
        <w:pStyle w:val="Normlnweb"/>
        <w:tabs>
          <w:tab w:val="left" w:pos="717"/>
        </w:tabs>
        <w:spacing w:before="0" w:beforeAutospacing="0" w:after="0" w:afterAutospacing="0" w:line="360" w:lineRule="auto"/>
        <w:ind w:left="357" w:hanging="357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FC7DE9">
        <w:rPr>
          <w:rFonts w:ascii="Arial" w:hAnsi="Arial" w:cs="Arial"/>
          <w:b/>
          <w:bCs/>
          <w:color w:val="00000A"/>
          <w:sz w:val="22"/>
          <w:szCs w:val="22"/>
        </w:rPr>
        <w:t>Závěrečná ustanovení</w:t>
      </w:r>
    </w:p>
    <w:p w14:paraId="19A65560" w14:textId="77777777" w:rsidR="00702195" w:rsidRPr="00FC7DE9" w:rsidRDefault="00702195" w:rsidP="00FC7DE9">
      <w:pPr>
        <w:pStyle w:val="Normlnweb"/>
        <w:tabs>
          <w:tab w:val="left" w:pos="717"/>
        </w:tabs>
        <w:spacing w:before="0" w:beforeAutospacing="0" w:after="0" w:afterAutospacing="0"/>
        <w:ind w:left="357" w:hanging="357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1D25FED9" w14:textId="77777777" w:rsidR="00FC7DE9" w:rsidRPr="00D43B36" w:rsidRDefault="00FC7DE9" w:rsidP="00702195">
      <w:pPr>
        <w:pStyle w:val="Normlnweb"/>
        <w:numPr>
          <w:ilvl w:val="0"/>
          <w:numId w:val="29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3B36">
        <w:rPr>
          <w:rFonts w:ascii="Arial" w:hAnsi="Arial" w:cs="Arial"/>
          <w:sz w:val="20"/>
          <w:szCs w:val="22"/>
        </w:rPr>
        <w:t>Tato směrnice ruší směrnici ESF MU č. 2/2005.</w:t>
      </w:r>
    </w:p>
    <w:p w14:paraId="55AE7C6F" w14:textId="77777777" w:rsidR="00FC7DE9" w:rsidRPr="00D43B36" w:rsidRDefault="00FC7DE9" w:rsidP="00702195">
      <w:pPr>
        <w:pStyle w:val="Normlnweb"/>
        <w:numPr>
          <w:ilvl w:val="0"/>
          <w:numId w:val="29"/>
        </w:numPr>
        <w:tabs>
          <w:tab w:val="clear" w:pos="720"/>
          <w:tab w:val="left" w:pos="717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3B36">
        <w:rPr>
          <w:rFonts w:ascii="Arial" w:hAnsi="Arial" w:cs="Arial"/>
          <w:sz w:val="20"/>
          <w:szCs w:val="22"/>
        </w:rPr>
        <w:t>Výkladem jednotlivých ustanovení této směrnice pověřuji vedoucího CIKT.</w:t>
      </w:r>
    </w:p>
    <w:p w14:paraId="21E8919B" w14:textId="0C3B2AE4" w:rsidR="00FC7DE9" w:rsidRPr="00D43B36" w:rsidRDefault="00FC7DE9" w:rsidP="00702195">
      <w:pPr>
        <w:pStyle w:val="Normlnweb"/>
        <w:numPr>
          <w:ilvl w:val="0"/>
          <w:numId w:val="29"/>
        </w:numPr>
        <w:tabs>
          <w:tab w:val="clear" w:pos="720"/>
          <w:tab w:val="left" w:pos="717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3B36">
        <w:rPr>
          <w:rFonts w:ascii="Arial" w:hAnsi="Arial" w:cs="Arial"/>
          <w:sz w:val="20"/>
          <w:szCs w:val="22"/>
        </w:rPr>
        <w:t xml:space="preserve">Kontrolu dodržování této směrnice vykonává </w:t>
      </w:r>
      <w:r w:rsidR="00D43B36" w:rsidRPr="00D43B36">
        <w:rPr>
          <w:rFonts w:ascii="Arial" w:hAnsi="Arial" w:cs="Arial"/>
          <w:sz w:val="20"/>
          <w:szCs w:val="22"/>
        </w:rPr>
        <w:t>tajemník fakulty</w:t>
      </w:r>
      <w:r w:rsidRPr="00D43B36">
        <w:rPr>
          <w:rFonts w:ascii="Arial" w:hAnsi="Arial" w:cs="Arial"/>
          <w:sz w:val="20"/>
          <w:szCs w:val="22"/>
        </w:rPr>
        <w:t>.</w:t>
      </w:r>
    </w:p>
    <w:p w14:paraId="7226B4A2" w14:textId="77777777" w:rsidR="00FC7DE9" w:rsidRPr="00D43B36" w:rsidRDefault="00FC7DE9" w:rsidP="00702195">
      <w:pPr>
        <w:pStyle w:val="Normlnweb"/>
        <w:numPr>
          <w:ilvl w:val="0"/>
          <w:numId w:val="29"/>
        </w:numPr>
        <w:tabs>
          <w:tab w:val="clear" w:pos="720"/>
          <w:tab w:val="left" w:pos="717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2"/>
        </w:rPr>
      </w:pPr>
      <w:r w:rsidRPr="00D43B36">
        <w:rPr>
          <w:rFonts w:ascii="Arial" w:hAnsi="Arial" w:cs="Arial"/>
          <w:sz w:val="20"/>
          <w:szCs w:val="22"/>
        </w:rPr>
        <w:t>Tato směrnice nabývá platnosti dnem zveřejnění.</w:t>
      </w:r>
    </w:p>
    <w:p w14:paraId="51EC9613" w14:textId="558B43EE" w:rsidR="00FC7DE9" w:rsidRPr="00D43B36" w:rsidRDefault="00FC7DE9" w:rsidP="00702195">
      <w:pPr>
        <w:pStyle w:val="Normlnweb"/>
        <w:numPr>
          <w:ilvl w:val="0"/>
          <w:numId w:val="29"/>
        </w:numPr>
        <w:tabs>
          <w:tab w:val="clear" w:pos="720"/>
          <w:tab w:val="left" w:pos="717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A"/>
          <w:sz w:val="20"/>
          <w:szCs w:val="22"/>
        </w:rPr>
      </w:pPr>
      <w:r w:rsidRPr="00D43B36">
        <w:rPr>
          <w:rFonts w:ascii="Arial" w:hAnsi="Arial" w:cs="Arial"/>
          <w:color w:val="00000A"/>
          <w:sz w:val="20"/>
          <w:szCs w:val="22"/>
        </w:rPr>
        <w:t xml:space="preserve">Tato směrnice nabývá účinnosti </w:t>
      </w:r>
      <w:r w:rsidR="001C6AA7">
        <w:rPr>
          <w:rFonts w:ascii="Arial" w:hAnsi="Arial" w:cs="Arial"/>
          <w:color w:val="00000A"/>
          <w:sz w:val="20"/>
          <w:szCs w:val="22"/>
        </w:rPr>
        <w:t>1. července 2020</w:t>
      </w:r>
      <w:r w:rsidRPr="00D43B36">
        <w:rPr>
          <w:rFonts w:ascii="Arial" w:hAnsi="Arial" w:cs="Arial"/>
          <w:color w:val="00000A"/>
          <w:sz w:val="20"/>
          <w:szCs w:val="22"/>
        </w:rPr>
        <w:t>.</w:t>
      </w:r>
    </w:p>
    <w:p w14:paraId="7C462E0A" w14:textId="77777777" w:rsidR="00FC7DE9" w:rsidRPr="00FC7DE9" w:rsidRDefault="00FC7DE9" w:rsidP="00702195">
      <w:pPr>
        <w:pStyle w:val="Normlnweb"/>
        <w:tabs>
          <w:tab w:val="left" w:pos="717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A"/>
          <w:sz w:val="22"/>
          <w:szCs w:val="22"/>
        </w:rPr>
      </w:pPr>
    </w:p>
    <w:p w14:paraId="2B613F5A" w14:textId="77777777" w:rsidR="002D576E" w:rsidRDefault="002D576E" w:rsidP="00FC7DE9">
      <w:pPr>
        <w:keepNext/>
        <w:numPr>
          <w:ilvl w:val="3"/>
          <w:numId w:val="23"/>
        </w:numPr>
        <w:tabs>
          <w:tab w:val="left" w:pos="0"/>
          <w:tab w:val="left" w:pos="340"/>
        </w:tabs>
        <w:suppressAutoHyphens/>
        <w:spacing w:after="0" w:line="240" w:lineRule="auto"/>
        <w:jc w:val="center"/>
        <w:outlineLvl w:val="3"/>
        <w:rPr>
          <w:rFonts w:ascii="Arial" w:hAnsi="Arial" w:cs="Arial"/>
          <w:bCs/>
          <w:sz w:val="20"/>
          <w:szCs w:val="28"/>
          <w:lang w:eastAsia="ar-SA"/>
        </w:rPr>
      </w:pPr>
    </w:p>
    <w:p w14:paraId="4CC83424" w14:textId="794D6E80" w:rsidR="002D576E" w:rsidRPr="005C041A" w:rsidRDefault="002D576E" w:rsidP="00D76BF2">
      <w:pPr>
        <w:pStyle w:val="W3MUZkonOdstavec"/>
        <w:spacing w:after="0"/>
        <w:jc w:val="both"/>
        <w:rPr>
          <w:rFonts w:ascii="Arial" w:hAnsi="Arial" w:cs="Arial"/>
        </w:rPr>
      </w:pPr>
      <w:r w:rsidRPr="001C6AA7">
        <w:rPr>
          <w:rFonts w:ascii="Arial" w:hAnsi="Arial" w:cs="Arial"/>
        </w:rPr>
        <w:t xml:space="preserve">V Brně dne </w:t>
      </w:r>
      <w:r w:rsidR="001C6AA7" w:rsidRPr="001C6AA7">
        <w:rPr>
          <w:rFonts w:ascii="Arial" w:hAnsi="Arial" w:cs="Arial"/>
        </w:rPr>
        <w:t>23. 6</w:t>
      </w:r>
      <w:r w:rsidR="00B76D9B" w:rsidRPr="001C6AA7">
        <w:rPr>
          <w:rFonts w:ascii="Arial" w:hAnsi="Arial" w:cs="Arial"/>
        </w:rPr>
        <w:t>. 2020</w:t>
      </w:r>
    </w:p>
    <w:p w14:paraId="378517C1" w14:textId="77777777" w:rsidR="002D576E" w:rsidRDefault="002D576E" w:rsidP="001B0B42">
      <w:pPr>
        <w:pStyle w:val="W3MUZkonParagraf"/>
        <w:rPr>
          <w:rFonts w:cs="Arial"/>
        </w:rPr>
      </w:pPr>
    </w:p>
    <w:p w14:paraId="07ED1651" w14:textId="77777777" w:rsidR="00702195" w:rsidRDefault="00702195" w:rsidP="00702195">
      <w:pPr>
        <w:pStyle w:val="W3MUZkonParagrafNzev"/>
      </w:pPr>
    </w:p>
    <w:p w14:paraId="2D7DD4AE" w14:textId="77777777" w:rsidR="00702195" w:rsidRPr="00702195" w:rsidRDefault="00702195" w:rsidP="00702195">
      <w:pPr>
        <w:pStyle w:val="W3MUZkonOdstavec"/>
      </w:pPr>
    </w:p>
    <w:p w14:paraId="4F54D3FA" w14:textId="77777777" w:rsidR="002D576E" w:rsidRPr="005C041A" w:rsidRDefault="002D576E" w:rsidP="00E50B15">
      <w:pPr>
        <w:pStyle w:val="W3MUZkonOdstavec"/>
        <w:spacing w:after="0"/>
        <w:ind w:left="3540" w:firstLine="708"/>
        <w:jc w:val="center"/>
        <w:rPr>
          <w:rFonts w:ascii="Arial" w:hAnsi="Arial" w:cs="Arial"/>
          <w:szCs w:val="20"/>
        </w:rPr>
      </w:pPr>
      <w:r w:rsidRPr="005C041A">
        <w:rPr>
          <w:rFonts w:ascii="Arial" w:hAnsi="Arial" w:cs="Arial"/>
          <w:szCs w:val="20"/>
        </w:rPr>
        <w:t xml:space="preserve">prof. Ing. Antonín Slaný, CSc. </w:t>
      </w:r>
      <w:proofErr w:type="gramStart"/>
      <w:r w:rsidRPr="005C041A">
        <w:rPr>
          <w:rFonts w:ascii="Arial" w:hAnsi="Arial" w:cs="Arial"/>
          <w:szCs w:val="20"/>
        </w:rPr>
        <w:t>v.r.</w:t>
      </w:r>
      <w:proofErr w:type="gramEnd"/>
    </w:p>
    <w:p w14:paraId="04550394" w14:textId="77777777" w:rsidR="002D576E" w:rsidRPr="005C041A" w:rsidRDefault="002D576E" w:rsidP="00D76BF2">
      <w:pPr>
        <w:pStyle w:val="W3MUZkonOdstavec"/>
        <w:ind w:left="360"/>
        <w:jc w:val="both"/>
        <w:rPr>
          <w:rFonts w:ascii="Arial" w:hAnsi="Arial" w:cs="Arial"/>
          <w:szCs w:val="20"/>
        </w:rPr>
      </w:pPr>
      <w:r w:rsidRPr="005C041A">
        <w:rPr>
          <w:rFonts w:ascii="Arial" w:hAnsi="Arial" w:cs="Arial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Cs w:val="20"/>
        </w:rPr>
        <w:t xml:space="preserve">                    </w:t>
      </w:r>
      <w:r w:rsidRPr="005C041A">
        <w:rPr>
          <w:rFonts w:ascii="Arial" w:hAnsi="Arial" w:cs="Arial"/>
          <w:szCs w:val="20"/>
        </w:rPr>
        <w:t xml:space="preserve">    děkan</w:t>
      </w:r>
    </w:p>
    <w:sectPr w:rsidR="002D576E" w:rsidRPr="005C041A" w:rsidSect="004B30A2">
      <w:headerReference w:type="first" r:id="rId9"/>
      <w:pgSz w:w="11906" w:h="16838" w:code="9"/>
      <w:pgMar w:top="1701" w:right="926" w:bottom="143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FB16" w14:textId="77777777" w:rsidR="00A623B2" w:rsidRDefault="00A623B2">
      <w:pPr>
        <w:spacing w:after="0" w:line="240" w:lineRule="auto"/>
      </w:pPr>
      <w:r>
        <w:separator/>
      </w:r>
    </w:p>
  </w:endnote>
  <w:endnote w:type="continuationSeparator" w:id="0">
    <w:p w14:paraId="5CDD814F" w14:textId="77777777" w:rsidR="00A623B2" w:rsidRDefault="00A6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0179" w14:textId="77777777" w:rsidR="00A623B2" w:rsidRDefault="00A623B2">
      <w:pPr>
        <w:spacing w:after="0" w:line="240" w:lineRule="auto"/>
      </w:pPr>
      <w:r>
        <w:separator/>
      </w:r>
    </w:p>
  </w:footnote>
  <w:footnote w:type="continuationSeparator" w:id="0">
    <w:p w14:paraId="302C6B30" w14:textId="77777777" w:rsidR="00A623B2" w:rsidRDefault="00A6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1F22" w14:textId="77777777" w:rsidR="002D576E" w:rsidRDefault="002D576E">
    <w:pPr>
      <w:pStyle w:val="Zhlav"/>
    </w:pPr>
  </w:p>
  <w:p w14:paraId="7B2A27DA" w14:textId="77777777" w:rsidR="002D576E" w:rsidRDefault="002D576E">
    <w:pPr>
      <w:pStyle w:val="Zhlav"/>
    </w:pPr>
  </w:p>
  <w:p w14:paraId="1B47C17F" w14:textId="77777777" w:rsidR="002D576E" w:rsidRDefault="002D576E" w:rsidP="00A44CA6">
    <w:pPr>
      <w:pStyle w:val="Zhlav"/>
    </w:pPr>
  </w:p>
  <w:p w14:paraId="2AD6DCCF" w14:textId="77777777" w:rsidR="002D576E" w:rsidRDefault="002D576E" w:rsidP="00A44CA6">
    <w:pPr>
      <w:pStyle w:val="Zhlav"/>
    </w:pPr>
  </w:p>
  <w:p w14:paraId="0FE1C978" w14:textId="77777777" w:rsidR="002D576E" w:rsidRDefault="002D576E" w:rsidP="00A44CA6">
    <w:pPr>
      <w:pStyle w:val="Zhlav"/>
    </w:pPr>
  </w:p>
  <w:p w14:paraId="63FAB305" w14:textId="77777777" w:rsidR="002D576E" w:rsidRDefault="002D576E" w:rsidP="00A44CA6">
    <w:pPr>
      <w:pStyle w:val="Zhlav"/>
    </w:pPr>
  </w:p>
  <w:p w14:paraId="23B2AA06" w14:textId="77777777" w:rsidR="002D576E" w:rsidRDefault="002D576E" w:rsidP="00A44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B6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D42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D43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4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BED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EE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DCE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C1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6AF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683BDF"/>
    <w:multiLevelType w:val="hybridMultilevel"/>
    <w:tmpl w:val="B51C7B44"/>
    <w:lvl w:ilvl="0" w:tplc="C35ACE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43645A4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08472C67"/>
    <w:multiLevelType w:val="hybridMultilevel"/>
    <w:tmpl w:val="BAA0108A"/>
    <w:lvl w:ilvl="0" w:tplc="F918B208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3161517"/>
    <w:multiLevelType w:val="multilevel"/>
    <w:tmpl w:val="B4C8E5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454778"/>
    <w:multiLevelType w:val="multilevel"/>
    <w:tmpl w:val="F61AD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AE6274"/>
    <w:multiLevelType w:val="hybridMultilevel"/>
    <w:tmpl w:val="77EAD366"/>
    <w:lvl w:ilvl="0" w:tplc="791C84D0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953721"/>
    <w:multiLevelType w:val="multilevel"/>
    <w:tmpl w:val="4A147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CAE6418"/>
    <w:multiLevelType w:val="multilevel"/>
    <w:tmpl w:val="FDD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3181080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033BD4"/>
    <w:multiLevelType w:val="hybridMultilevel"/>
    <w:tmpl w:val="F1DE761C"/>
    <w:lvl w:ilvl="0" w:tplc="7254939C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5B837D3"/>
    <w:multiLevelType w:val="multilevel"/>
    <w:tmpl w:val="9CFE2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85740A1"/>
    <w:multiLevelType w:val="hybridMultilevel"/>
    <w:tmpl w:val="605647EC"/>
    <w:lvl w:ilvl="0" w:tplc="AA8AF0F2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B60295A"/>
    <w:multiLevelType w:val="hybridMultilevel"/>
    <w:tmpl w:val="594ABF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CD691A"/>
    <w:multiLevelType w:val="multilevel"/>
    <w:tmpl w:val="8A9640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A71A53"/>
    <w:multiLevelType w:val="multilevel"/>
    <w:tmpl w:val="0AB40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5BD449A"/>
    <w:multiLevelType w:val="hybridMultilevel"/>
    <w:tmpl w:val="F8F6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abstractNum w:abstractNumId="30" w15:restartNumberingAfterBreak="0">
    <w:nsid w:val="750A4D0F"/>
    <w:multiLevelType w:val="multilevel"/>
    <w:tmpl w:val="9CFE2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393B2A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14"/>
  </w:num>
  <w:num w:numId="4">
    <w:abstractNumId w:val="13"/>
  </w:num>
  <w:num w:numId="5">
    <w:abstractNumId w:val="21"/>
  </w:num>
  <w:num w:numId="6">
    <w:abstractNumId w:val="22"/>
  </w:num>
  <w:num w:numId="7">
    <w:abstractNumId w:val="24"/>
  </w:num>
  <w:num w:numId="8">
    <w:abstractNumId w:val="31"/>
  </w:num>
  <w:num w:numId="9">
    <w:abstractNumId w:val="25"/>
  </w:num>
  <w:num w:numId="10">
    <w:abstractNumId w:val="17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0"/>
  </w:num>
  <w:num w:numId="24">
    <w:abstractNumId w:val="28"/>
  </w:num>
  <w:num w:numId="25">
    <w:abstractNumId w:val="26"/>
  </w:num>
  <w:num w:numId="26">
    <w:abstractNumId w:val="15"/>
  </w:num>
  <w:num w:numId="27">
    <w:abstractNumId w:val="30"/>
  </w:num>
  <w:num w:numId="28">
    <w:abstractNumId w:val="27"/>
  </w:num>
  <w:num w:numId="29">
    <w:abstractNumId w:val="20"/>
  </w:num>
  <w:num w:numId="30">
    <w:abstractNumId w:val="19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E1MjExMDM3NzdS0lEKTi0uzszPAykwtKwFAHZzhVwtAAAA"/>
  </w:docVars>
  <w:rsids>
    <w:rsidRoot w:val="00211F80"/>
    <w:rsid w:val="00021B4F"/>
    <w:rsid w:val="00026D76"/>
    <w:rsid w:val="00040FEB"/>
    <w:rsid w:val="00041AE1"/>
    <w:rsid w:val="00041E36"/>
    <w:rsid w:val="00042835"/>
    <w:rsid w:val="00045800"/>
    <w:rsid w:val="00053DB3"/>
    <w:rsid w:val="00062B75"/>
    <w:rsid w:val="00067219"/>
    <w:rsid w:val="00097D2C"/>
    <w:rsid w:val="000A1A32"/>
    <w:rsid w:val="000A1D2E"/>
    <w:rsid w:val="000A5AD7"/>
    <w:rsid w:val="000C0EFC"/>
    <w:rsid w:val="000C4530"/>
    <w:rsid w:val="000F3EE1"/>
    <w:rsid w:val="000F4FF2"/>
    <w:rsid w:val="00100839"/>
    <w:rsid w:val="0010366C"/>
    <w:rsid w:val="00104FF3"/>
    <w:rsid w:val="001127BD"/>
    <w:rsid w:val="0014645A"/>
    <w:rsid w:val="00150BC3"/>
    <w:rsid w:val="00151302"/>
    <w:rsid w:val="00151C68"/>
    <w:rsid w:val="00170D91"/>
    <w:rsid w:val="00177B7C"/>
    <w:rsid w:val="00185629"/>
    <w:rsid w:val="00187858"/>
    <w:rsid w:val="001A3A20"/>
    <w:rsid w:val="001A7E64"/>
    <w:rsid w:val="001B0B42"/>
    <w:rsid w:val="001B112B"/>
    <w:rsid w:val="001B3D97"/>
    <w:rsid w:val="001C4726"/>
    <w:rsid w:val="001C6AA7"/>
    <w:rsid w:val="001C7078"/>
    <w:rsid w:val="001D0445"/>
    <w:rsid w:val="001E4322"/>
    <w:rsid w:val="001F3819"/>
    <w:rsid w:val="001F4537"/>
    <w:rsid w:val="00205AF0"/>
    <w:rsid w:val="00211F80"/>
    <w:rsid w:val="00216203"/>
    <w:rsid w:val="00227BC5"/>
    <w:rsid w:val="0023279F"/>
    <w:rsid w:val="00234715"/>
    <w:rsid w:val="00246F9B"/>
    <w:rsid w:val="00247E5F"/>
    <w:rsid w:val="002535B2"/>
    <w:rsid w:val="0026331A"/>
    <w:rsid w:val="0028670C"/>
    <w:rsid w:val="00286B7C"/>
    <w:rsid w:val="00296A8F"/>
    <w:rsid w:val="0029721A"/>
    <w:rsid w:val="002A5396"/>
    <w:rsid w:val="002B0927"/>
    <w:rsid w:val="002B6D09"/>
    <w:rsid w:val="002C33A9"/>
    <w:rsid w:val="002D200F"/>
    <w:rsid w:val="002D576E"/>
    <w:rsid w:val="002E1159"/>
    <w:rsid w:val="002E345B"/>
    <w:rsid w:val="002F73A6"/>
    <w:rsid w:val="00303E96"/>
    <w:rsid w:val="00304F72"/>
    <w:rsid w:val="00310D63"/>
    <w:rsid w:val="00332338"/>
    <w:rsid w:val="00332D30"/>
    <w:rsid w:val="00334EAE"/>
    <w:rsid w:val="0033580C"/>
    <w:rsid w:val="00342FCB"/>
    <w:rsid w:val="00350A81"/>
    <w:rsid w:val="00353857"/>
    <w:rsid w:val="0036682E"/>
    <w:rsid w:val="003742B4"/>
    <w:rsid w:val="003853A1"/>
    <w:rsid w:val="003B1479"/>
    <w:rsid w:val="003B1ECA"/>
    <w:rsid w:val="003B7366"/>
    <w:rsid w:val="003C2B73"/>
    <w:rsid w:val="003C3571"/>
    <w:rsid w:val="003D26B7"/>
    <w:rsid w:val="003D64C8"/>
    <w:rsid w:val="003F7871"/>
    <w:rsid w:val="004067DE"/>
    <w:rsid w:val="00415A4E"/>
    <w:rsid w:val="004346EF"/>
    <w:rsid w:val="0046231C"/>
    <w:rsid w:val="00485C1A"/>
    <w:rsid w:val="00494B5A"/>
    <w:rsid w:val="004A0F24"/>
    <w:rsid w:val="004B30A2"/>
    <w:rsid w:val="004B7528"/>
    <w:rsid w:val="004C0DFA"/>
    <w:rsid w:val="004E54A2"/>
    <w:rsid w:val="004E6807"/>
    <w:rsid w:val="0050627E"/>
    <w:rsid w:val="00507E41"/>
    <w:rsid w:val="00507E56"/>
    <w:rsid w:val="00523548"/>
    <w:rsid w:val="0052395F"/>
    <w:rsid w:val="005339C0"/>
    <w:rsid w:val="00533F30"/>
    <w:rsid w:val="0055586C"/>
    <w:rsid w:val="00582DFC"/>
    <w:rsid w:val="00586583"/>
    <w:rsid w:val="005879CC"/>
    <w:rsid w:val="00587FB9"/>
    <w:rsid w:val="0059521B"/>
    <w:rsid w:val="00595818"/>
    <w:rsid w:val="00597BE3"/>
    <w:rsid w:val="005A4DA6"/>
    <w:rsid w:val="005B0BE2"/>
    <w:rsid w:val="005B3FA1"/>
    <w:rsid w:val="005C041A"/>
    <w:rsid w:val="005C1BC3"/>
    <w:rsid w:val="005C437A"/>
    <w:rsid w:val="005C50AF"/>
    <w:rsid w:val="005C7CC7"/>
    <w:rsid w:val="005D0F48"/>
    <w:rsid w:val="005D1F84"/>
    <w:rsid w:val="005E3219"/>
    <w:rsid w:val="005F0AFE"/>
    <w:rsid w:val="005F44C0"/>
    <w:rsid w:val="005F61BD"/>
    <w:rsid w:val="00611EAC"/>
    <w:rsid w:val="00616212"/>
    <w:rsid w:val="00616507"/>
    <w:rsid w:val="00623397"/>
    <w:rsid w:val="00630226"/>
    <w:rsid w:val="00650977"/>
    <w:rsid w:val="00652DA2"/>
    <w:rsid w:val="006532AE"/>
    <w:rsid w:val="006571AA"/>
    <w:rsid w:val="00663216"/>
    <w:rsid w:val="0067390A"/>
    <w:rsid w:val="00696D2B"/>
    <w:rsid w:val="006A64AB"/>
    <w:rsid w:val="006A6C6C"/>
    <w:rsid w:val="006A700D"/>
    <w:rsid w:val="006B36A4"/>
    <w:rsid w:val="006C4925"/>
    <w:rsid w:val="006D2D47"/>
    <w:rsid w:val="006F11F9"/>
    <w:rsid w:val="00700BDD"/>
    <w:rsid w:val="0070139A"/>
    <w:rsid w:val="0070173C"/>
    <w:rsid w:val="00702195"/>
    <w:rsid w:val="007027ED"/>
    <w:rsid w:val="00706F6B"/>
    <w:rsid w:val="0071698B"/>
    <w:rsid w:val="00717E45"/>
    <w:rsid w:val="00721AA4"/>
    <w:rsid w:val="007329D5"/>
    <w:rsid w:val="0073428B"/>
    <w:rsid w:val="007410C4"/>
    <w:rsid w:val="007442DB"/>
    <w:rsid w:val="0074525F"/>
    <w:rsid w:val="00756259"/>
    <w:rsid w:val="00760CCF"/>
    <w:rsid w:val="0076752B"/>
    <w:rsid w:val="007728E3"/>
    <w:rsid w:val="00772ABA"/>
    <w:rsid w:val="00774405"/>
    <w:rsid w:val="00775BB3"/>
    <w:rsid w:val="007778BF"/>
    <w:rsid w:val="0078767C"/>
    <w:rsid w:val="00790002"/>
    <w:rsid w:val="00790212"/>
    <w:rsid w:val="0079758E"/>
    <w:rsid w:val="007A29F6"/>
    <w:rsid w:val="007B16D6"/>
    <w:rsid w:val="007B333C"/>
    <w:rsid w:val="007B6A03"/>
    <w:rsid w:val="007C3733"/>
    <w:rsid w:val="007C738C"/>
    <w:rsid w:val="007C7B38"/>
    <w:rsid w:val="007D04EA"/>
    <w:rsid w:val="007D43D4"/>
    <w:rsid w:val="007D77E7"/>
    <w:rsid w:val="007E3532"/>
    <w:rsid w:val="007E72F5"/>
    <w:rsid w:val="008009F4"/>
    <w:rsid w:val="00802B2C"/>
    <w:rsid w:val="008064C9"/>
    <w:rsid w:val="008072B4"/>
    <w:rsid w:val="00812912"/>
    <w:rsid w:val="00821B44"/>
    <w:rsid w:val="00823764"/>
    <w:rsid w:val="00824279"/>
    <w:rsid w:val="00826ACD"/>
    <w:rsid w:val="008300B3"/>
    <w:rsid w:val="00831615"/>
    <w:rsid w:val="008512D5"/>
    <w:rsid w:val="00852A10"/>
    <w:rsid w:val="008626A9"/>
    <w:rsid w:val="008673BC"/>
    <w:rsid w:val="00870192"/>
    <w:rsid w:val="008758CC"/>
    <w:rsid w:val="008871BD"/>
    <w:rsid w:val="008873A9"/>
    <w:rsid w:val="00887880"/>
    <w:rsid w:val="008949AF"/>
    <w:rsid w:val="008A1D18"/>
    <w:rsid w:val="008B15B2"/>
    <w:rsid w:val="008C4AEB"/>
    <w:rsid w:val="008D37BA"/>
    <w:rsid w:val="008D401A"/>
    <w:rsid w:val="008D4239"/>
    <w:rsid w:val="008D67E7"/>
    <w:rsid w:val="008D6B58"/>
    <w:rsid w:val="008F7930"/>
    <w:rsid w:val="00905D90"/>
    <w:rsid w:val="00907C38"/>
    <w:rsid w:val="009207B7"/>
    <w:rsid w:val="00920E14"/>
    <w:rsid w:val="00933160"/>
    <w:rsid w:val="00975741"/>
    <w:rsid w:val="00986399"/>
    <w:rsid w:val="009929DF"/>
    <w:rsid w:val="00993F65"/>
    <w:rsid w:val="00994106"/>
    <w:rsid w:val="00995634"/>
    <w:rsid w:val="009961C8"/>
    <w:rsid w:val="00997B41"/>
    <w:rsid w:val="009A0925"/>
    <w:rsid w:val="009A77DD"/>
    <w:rsid w:val="009B23A7"/>
    <w:rsid w:val="009B42BE"/>
    <w:rsid w:val="009B6338"/>
    <w:rsid w:val="009C4654"/>
    <w:rsid w:val="009D1253"/>
    <w:rsid w:val="00A16DFB"/>
    <w:rsid w:val="00A35FAF"/>
    <w:rsid w:val="00A44CA6"/>
    <w:rsid w:val="00A5252E"/>
    <w:rsid w:val="00A549C9"/>
    <w:rsid w:val="00A623B2"/>
    <w:rsid w:val="00A63644"/>
    <w:rsid w:val="00A63E03"/>
    <w:rsid w:val="00A760A6"/>
    <w:rsid w:val="00AA72F8"/>
    <w:rsid w:val="00AB48B3"/>
    <w:rsid w:val="00AC0F70"/>
    <w:rsid w:val="00AC0F7B"/>
    <w:rsid w:val="00AC2B83"/>
    <w:rsid w:val="00AC2D36"/>
    <w:rsid w:val="00AC3348"/>
    <w:rsid w:val="00AE0C60"/>
    <w:rsid w:val="00AE22F7"/>
    <w:rsid w:val="00AE64ED"/>
    <w:rsid w:val="00AE6E9B"/>
    <w:rsid w:val="00AE7853"/>
    <w:rsid w:val="00B33B1A"/>
    <w:rsid w:val="00B41444"/>
    <w:rsid w:val="00B43F1E"/>
    <w:rsid w:val="00B51172"/>
    <w:rsid w:val="00B5176D"/>
    <w:rsid w:val="00B521FD"/>
    <w:rsid w:val="00B52A73"/>
    <w:rsid w:val="00B64F4D"/>
    <w:rsid w:val="00B76D9B"/>
    <w:rsid w:val="00B83B1D"/>
    <w:rsid w:val="00B93DB6"/>
    <w:rsid w:val="00BA1738"/>
    <w:rsid w:val="00BA26BE"/>
    <w:rsid w:val="00BC3487"/>
    <w:rsid w:val="00BC4B55"/>
    <w:rsid w:val="00BD3114"/>
    <w:rsid w:val="00BE1AC8"/>
    <w:rsid w:val="00BE1C5C"/>
    <w:rsid w:val="00BF5321"/>
    <w:rsid w:val="00C05145"/>
    <w:rsid w:val="00C1128F"/>
    <w:rsid w:val="00C12F18"/>
    <w:rsid w:val="00C20847"/>
    <w:rsid w:val="00C25CEE"/>
    <w:rsid w:val="00C275BB"/>
    <w:rsid w:val="00C36189"/>
    <w:rsid w:val="00C530BB"/>
    <w:rsid w:val="00CB30E2"/>
    <w:rsid w:val="00CB35B0"/>
    <w:rsid w:val="00CB4EA8"/>
    <w:rsid w:val="00CC0046"/>
    <w:rsid w:val="00CC2597"/>
    <w:rsid w:val="00CC695E"/>
    <w:rsid w:val="00CD2577"/>
    <w:rsid w:val="00CD3798"/>
    <w:rsid w:val="00CD472D"/>
    <w:rsid w:val="00CE5D2D"/>
    <w:rsid w:val="00D01062"/>
    <w:rsid w:val="00D122A5"/>
    <w:rsid w:val="00D43B36"/>
    <w:rsid w:val="00D4417E"/>
    <w:rsid w:val="00D45579"/>
    <w:rsid w:val="00D47639"/>
    <w:rsid w:val="00D516DD"/>
    <w:rsid w:val="00D65140"/>
    <w:rsid w:val="00D7207D"/>
    <w:rsid w:val="00D73C70"/>
    <w:rsid w:val="00D76BF2"/>
    <w:rsid w:val="00D8433A"/>
    <w:rsid w:val="00D93D44"/>
    <w:rsid w:val="00DA08D1"/>
    <w:rsid w:val="00DB144C"/>
    <w:rsid w:val="00DC2EFE"/>
    <w:rsid w:val="00DC4D03"/>
    <w:rsid w:val="00DE1C1A"/>
    <w:rsid w:val="00DF0FCA"/>
    <w:rsid w:val="00DF13DF"/>
    <w:rsid w:val="00E05F2B"/>
    <w:rsid w:val="00E2113D"/>
    <w:rsid w:val="00E230FA"/>
    <w:rsid w:val="00E43AAF"/>
    <w:rsid w:val="00E47838"/>
    <w:rsid w:val="00E50B15"/>
    <w:rsid w:val="00E54391"/>
    <w:rsid w:val="00E60E93"/>
    <w:rsid w:val="00E679CD"/>
    <w:rsid w:val="00E72687"/>
    <w:rsid w:val="00E85EE0"/>
    <w:rsid w:val="00E90C27"/>
    <w:rsid w:val="00E97CB3"/>
    <w:rsid w:val="00EA1FAE"/>
    <w:rsid w:val="00EC3702"/>
    <w:rsid w:val="00EC5FD0"/>
    <w:rsid w:val="00EC70A0"/>
    <w:rsid w:val="00ED7CE8"/>
    <w:rsid w:val="00EE6D50"/>
    <w:rsid w:val="00EF1356"/>
    <w:rsid w:val="00EF7A46"/>
    <w:rsid w:val="00EF7F40"/>
    <w:rsid w:val="00F00135"/>
    <w:rsid w:val="00F02027"/>
    <w:rsid w:val="00F038F6"/>
    <w:rsid w:val="00F06ED2"/>
    <w:rsid w:val="00F239A9"/>
    <w:rsid w:val="00F31521"/>
    <w:rsid w:val="00F32999"/>
    <w:rsid w:val="00F34415"/>
    <w:rsid w:val="00F352F4"/>
    <w:rsid w:val="00F47B8C"/>
    <w:rsid w:val="00F50670"/>
    <w:rsid w:val="00F820BA"/>
    <w:rsid w:val="00F86E6C"/>
    <w:rsid w:val="00F870DB"/>
    <w:rsid w:val="00FA5684"/>
    <w:rsid w:val="00FA5CF8"/>
    <w:rsid w:val="00FB0130"/>
    <w:rsid w:val="00FB0821"/>
    <w:rsid w:val="00FB1F1C"/>
    <w:rsid w:val="00FC52CA"/>
    <w:rsid w:val="00FC6988"/>
    <w:rsid w:val="00FC7DE9"/>
    <w:rsid w:val="00FD715E"/>
    <w:rsid w:val="00FD7450"/>
    <w:rsid w:val="00FE0B73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AB3C"/>
  <w15:docId w15:val="{B8E39893-0DA9-4705-A472-5B6DC2A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D76B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D76B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65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865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658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76BF2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76BF2"/>
    <w:rPr>
      <w:rFonts w:ascii="Cambria" w:hAnsi="Cambria" w:cs="Times New Roman"/>
      <w:color w:val="243F60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rsid w:val="002535B2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535B2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658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94F8F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</w:style>
  <w:style w:type="character" w:customStyle="1" w:styleId="NzevChar">
    <w:name w:val="Název Char"/>
    <w:basedOn w:val="Standardnpsmoodstavce"/>
    <w:link w:val="Nzev"/>
    <w:uiPriority w:val="99"/>
    <w:locked/>
    <w:rsid w:val="005865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3B7366"/>
  </w:style>
  <w:style w:type="character" w:customStyle="1" w:styleId="PodnadpisChar">
    <w:name w:val="Podnadpis Char"/>
    <w:basedOn w:val="Standardnpsmoodstavce"/>
    <w:link w:val="Podnadpis"/>
    <w:uiPriority w:val="99"/>
    <w:locked/>
    <w:rsid w:val="00586583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qFormat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ln"/>
    <w:next w:val="Normln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ln"/>
    <w:uiPriority w:val="99"/>
    <w:rsid w:val="004C0DFA"/>
    <w:pPr>
      <w:numPr>
        <w:ilvl w:val="1"/>
        <w:numId w:val="2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qFormat/>
    <w:rsid w:val="004C0DFA"/>
    <w:pPr>
      <w:numPr>
        <w:numId w:val="3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3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4C0DFA"/>
    <w:pPr>
      <w:numPr>
        <w:ilvl w:val="2"/>
        <w:numId w:val="3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0DFA"/>
    <w:pPr>
      <w:spacing w:after="0" w:line="240" w:lineRule="auto"/>
      <w:jc w:val="both"/>
    </w:pPr>
    <w:rPr>
      <w:rFonts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A77DD"/>
    <w:rPr>
      <w:rFonts w:ascii="Times New Roman" w:hAnsi="Times New Roman" w:cs="Times New Roman"/>
      <w:lang w:eastAsia="en-US"/>
    </w:rPr>
  </w:style>
  <w:style w:type="character" w:customStyle="1" w:styleId="W3MUZkonOdstavecChar">
    <w:name w:val="W3MU: Zákon Odstavec Char"/>
    <w:basedOn w:val="Standardnpsmoodstavce"/>
    <w:link w:val="W3MUZkonOdstavec"/>
    <w:uiPriority w:val="99"/>
    <w:locked/>
    <w:rsid w:val="004C0DFA"/>
    <w:rPr>
      <w:rFonts w:ascii="Verdana" w:hAnsi="Verdana" w:cs="Times New Roman"/>
      <w:sz w:val="24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uiPriority w:val="99"/>
    <w:locked/>
    <w:rsid w:val="004C0DFA"/>
    <w:rPr>
      <w:rFonts w:ascii="Verdana" w:hAnsi="Verdana" w:cs="Times New Roman"/>
      <w:sz w:val="24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rsid w:val="00041AE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41AE1"/>
    <w:rPr>
      <w:rFonts w:ascii="Calibri" w:hAnsi="Calibri" w:cs="Times New Roman"/>
      <w:lang w:val="cs-CZ" w:eastAsia="en-US" w:bidi="ar-SA"/>
    </w:rPr>
  </w:style>
  <w:style w:type="paragraph" w:customStyle="1" w:styleId="Pedformtovantext">
    <w:name w:val="Předformátovaný text"/>
    <w:basedOn w:val="Normln"/>
    <w:qFormat/>
    <w:rsid w:val="00FC7DE9"/>
    <w:pPr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t@econ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 Ivana</cp:lastModifiedBy>
  <cp:revision>2</cp:revision>
  <cp:lastPrinted>2020-01-02T05:53:00Z</cp:lastPrinted>
  <dcterms:created xsi:type="dcterms:W3CDTF">2020-06-29T09:14:00Z</dcterms:created>
  <dcterms:modified xsi:type="dcterms:W3CDTF">2020-06-29T09:14:00Z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