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B9646" w14:textId="77777777" w:rsidR="002661A8" w:rsidRPr="00504B5E" w:rsidRDefault="002661A8" w:rsidP="002661A8">
      <w:pPr>
        <w:jc w:val="center"/>
      </w:pPr>
      <w:r w:rsidRPr="00504B5E">
        <w:rPr>
          <w:noProof/>
          <w:lang w:eastAsia="cs-CZ"/>
        </w:rPr>
        <w:drawing>
          <wp:inline distT="0" distB="0" distL="0" distR="0" wp14:anchorId="2377A845" wp14:editId="407F1DDB">
            <wp:extent cx="1276350" cy="1276350"/>
            <wp:effectExtent l="19050" t="0" r="0" b="0"/>
            <wp:docPr id="1" name="Picture 1" descr="Description: http://mladiinfo.com/wp-content/uploads/2009/12/mu_brn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mladiinfo.com/wp-content/uploads/2009/12/mu_brno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B5E">
        <w:t xml:space="preserve">                                                                                             </w:t>
      </w:r>
      <w:r w:rsidRPr="00504B5E">
        <w:rPr>
          <w:noProof/>
          <w:sz w:val="18"/>
          <w:szCs w:val="18"/>
          <w:lang w:eastAsia="cs-CZ"/>
        </w:rPr>
        <w:drawing>
          <wp:inline distT="0" distB="0" distL="0" distR="0" wp14:anchorId="67A93CA3" wp14:editId="62883080">
            <wp:extent cx="1438275" cy="1162050"/>
            <wp:effectExtent l="19050" t="0" r="9525" b="0"/>
            <wp:docPr id="4" name="obrázek 4" descr="IDC_English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C_English_Blu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70DA37" w14:textId="77777777" w:rsidR="00044A53" w:rsidRPr="00504B5E" w:rsidRDefault="00044A53" w:rsidP="008A2E71">
      <w:pPr>
        <w:jc w:val="center"/>
        <w:rPr>
          <w:b/>
          <w:sz w:val="28"/>
          <w:szCs w:val="28"/>
        </w:rPr>
      </w:pPr>
      <w:r w:rsidRPr="00504B5E">
        <w:rPr>
          <w:b/>
          <w:sz w:val="28"/>
          <w:szCs w:val="28"/>
        </w:rPr>
        <w:t>Výzva k předkládání žádostí v rámci programu</w:t>
      </w:r>
    </w:p>
    <w:p w14:paraId="2B704147" w14:textId="7920070C" w:rsidR="00BD786F" w:rsidRPr="00504B5E" w:rsidRDefault="00044A53" w:rsidP="00BA3177">
      <w:pPr>
        <w:jc w:val="center"/>
        <w:rPr>
          <w:b/>
          <w:sz w:val="28"/>
          <w:szCs w:val="28"/>
        </w:rPr>
      </w:pPr>
      <w:r w:rsidRPr="00504B5E">
        <w:rPr>
          <w:b/>
          <w:sz w:val="28"/>
          <w:szCs w:val="28"/>
        </w:rPr>
        <w:t>MASARYK DISTINGUISHED CHAIR</w:t>
      </w:r>
      <w:r w:rsidR="00BA3177" w:rsidRPr="00504B5E">
        <w:rPr>
          <w:b/>
          <w:sz w:val="28"/>
          <w:szCs w:val="28"/>
        </w:rPr>
        <w:br/>
      </w:r>
      <w:r w:rsidR="00E97233" w:rsidRPr="00504B5E">
        <w:rPr>
          <w:b/>
          <w:sz w:val="28"/>
          <w:szCs w:val="28"/>
        </w:rPr>
        <w:t>Rok 201</w:t>
      </w:r>
      <w:r w:rsidR="00171A1D">
        <w:rPr>
          <w:b/>
          <w:sz w:val="28"/>
          <w:szCs w:val="28"/>
        </w:rPr>
        <w:t>6</w:t>
      </w:r>
    </w:p>
    <w:p w14:paraId="0C851DB5" w14:textId="77777777" w:rsidR="00044A53" w:rsidRPr="00504B5E" w:rsidRDefault="00044A53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04B5E">
        <w:rPr>
          <w:b/>
        </w:rPr>
        <w:t>Cíle a popis programu</w:t>
      </w:r>
    </w:p>
    <w:p w14:paraId="69D16538" w14:textId="2DF6E28D" w:rsidR="002661A8" w:rsidRPr="00504B5E" w:rsidRDefault="00E21500" w:rsidP="002661A8">
      <w:pPr>
        <w:pStyle w:val="Odstavecseseznamem"/>
        <w:jc w:val="both"/>
      </w:pPr>
      <w:r w:rsidRPr="00504B5E">
        <w:t xml:space="preserve">Cílem programu </w:t>
      </w:r>
      <w:r w:rsidR="008A2E71" w:rsidRPr="00504B5E">
        <w:t>je podpora výzkumných pobytů českých akademiků a vědců v</w:t>
      </w:r>
      <w:r w:rsidR="002661A8" w:rsidRPr="00504B5E">
        <w:t xml:space="preserve"> Izraeli, na hostitelské instituci </w:t>
      </w:r>
      <w:r w:rsidR="002661A8" w:rsidRPr="00504B5E">
        <w:rPr>
          <w:b/>
        </w:rPr>
        <w:t>Interdisciplinary Center</w:t>
      </w:r>
      <w:r w:rsidR="006A42EE" w:rsidRPr="00504B5E">
        <w:rPr>
          <w:b/>
        </w:rPr>
        <w:t xml:space="preserve"> (IDC)</w:t>
      </w:r>
      <w:r w:rsidR="002661A8" w:rsidRPr="00504B5E">
        <w:rPr>
          <w:b/>
        </w:rPr>
        <w:t xml:space="preserve"> Herzliya</w:t>
      </w:r>
      <w:r w:rsidR="002661A8" w:rsidRPr="00504B5E">
        <w:t xml:space="preserve"> (</w:t>
      </w:r>
      <w:hyperlink r:id="rId9" w:history="1">
        <w:r w:rsidR="00504B5E" w:rsidRPr="00AC73CD">
          <w:rPr>
            <w:rStyle w:val="Hypertextovodkaz"/>
          </w:rPr>
          <w:t>www.idc.ac.il</w:t>
        </w:r>
      </w:hyperlink>
      <w:r w:rsidR="00504B5E">
        <w:t>)</w:t>
      </w:r>
      <w:r w:rsidR="002661A8" w:rsidRPr="00504B5E">
        <w:t xml:space="preserve">. </w:t>
      </w:r>
    </w:p>
    <w:p w14:paraId="21250597" w14:textId="4EB66B27" w:rsidR="00042032" w:rsidRPr="00504B5E" w:rsidRDefault="00420826" w:rsidP="008A2E71">
      <w:pPr>
        <w:pStyle w:val="Odstavecseseznamem"/>
        <w:jc w:val="both"/>
      </w:pPr>
      <w:r w:rsidRPr="00504B5E">
        <w:t xml:space="preserve">Obsahem pobytů jsou primárně </w:t>
      </w:r>
      <w:r w:rsidR="00FC1CFD" w:rsidRPr="00504B5E">
        <w:t>výzkum</w:t>
      </w:r>
      <w:r w:rsidRPr="00504B5E">
        <w:t>né aktivity</w:t>
      </w:r>
      <w:r w:rsidR="00E97233" w:rsidRPr="00504B5E">
        <w:t xml:space="preserve"> (pokud možno</w:t>
      </w:r>
      <w:r w:rsidR="00D85697" w:rsidRPr="00504B5E">
        <w:t xml:space="preserve"> doplněné o přednáškovou činnost</w:t>
      </w:r>
      <w:r w:rsidR="00733FDF" w:rsidRPr="00504B5E">
        <w:t xml:space="preserve"> na IDC</w:t>
      </w:r>
      <w:r w:rsidR="00D85697" w:rsidRPr="00504B5E">
        <w:t xml:space="preserve">) v oblasti humanitních a společensko-vědních oborů (např. politické vědy, mezinárodní vztahy, </w:t>
      </w:r>
      <w:r w:rsidR="0002129A" w:rsidRPr="00504B5E">
        <w:t xml:space="preserve">právo, </w:t>
      </w:r>
      <w:r w:rsidR="00D85697" w:rsidRPr="00504B5E">
        <w:t xml:space="preserve">sociologie, ekonomika, psychologie, mediální studia a žurnalistika, hebraistika, historie a kulturální studia). </w:t>
      </w:r>
    </w:p>
    <w:p w14:paraId="24542914" w14:textId="77777777" w:rsidR="00042032" w:rsidRPr="00504B5E" w:rsidRDefault="00042032" w:rsidP="008A2E71">
      <w:pPr>
        <w:pStyle w:val="Odstavecseseznamem"/>
        <w:jc w:val="both"/>
      </w:pPr>
    </w:p>
    <w:p w14:paraId="4BB8B916" w14:textId="77777777" w:rsidR="00044A53" w:rsidRPr="00504B5E" w:rsidRDefault="00044A53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04B5E">
        <w:rPr>
          <w:b/>
        </w:rPr>
        <w:lastRenderedPageBreak/>
        <w:t>Oprávnění žadatelé</w:t>
      </w:r>
    </w:p>
    <w:p w14:paraId="7AD6CF88" w14:textId="451E9D37" w:rsidR="00E97233" w:rsidRPr="00504B5E" w:rsidRDefault="00E21500" w:rsidP="00E97233">
      <w:pPr>
        <w:pStyle w:val="Odstavecseseznamem"/>
        <w:jc w:val="both"/>
      </w:pPr>
      <w:r w:rsidRPr="00504B5E">
        <w:t xml:space="preserve">Program </w:t>
      </w:r>
      <w:r w:rsidR="007A58C6" w:rsidRPr="00504B5E">
        <w:t xml:space="preserve">je určen pro akademiky a vědce, kteří jsou </w:t>
      </w:r>
      <w:r w:rsidR="00DF58AD" w:rsidRPr="00504B5E">
        <w:t xml:space="preserve">občany České republiky a jsou </w:t>
      </w:r>
      <w:r w:rsidR="007A58C6" w:rsidRPr="00504B5E">
        <w:t xml:space="preserve">zaměstnáni na vysokoškolské instituci v České </w:t>
      </w:r>
      <w:r w:rsidR="00DF58AD" w:rsidRPr="00504B5E">
        <w:t>republice</w:t>
      </w:r>
      <w:r w:rsidR="007A58C6" w:rsidRPr="00504B5E">
        <w:t xml:space="preserve">. Žadatelé musí </w:t>
      </w:r>
      <w:r w:rsidR="00287E78" w:rsidRPr="00504B5E">
        <w:t xml:space="preserve">předložit návrh výzkumných aktivit, včetně časového harmonogramu jejich realizace a </w:t>
      </w:r>
      <w:r w:rsidR="00227DA2" w:rsidRPr="00504B5E">
        <w:t>měřitelných</w:t>
      </w:r>
      <w:r w:rsidR="00287E78" w:rsidRPr="00504B5E">
        <w:t xml:space="preserve"> plánovaných výstupů. </w:t>
      </w:r>
      <w:r w:rsidR="00420826" w:rsidRPr="00504B5E">
        <w:t xml:space="preserve"> Žadatelé musí být rovněž schopni</w:t>
      </w:r>
      <w:r w:rsidR="007A58C6" w:rsidRPr="00504B5E">
        <w:t xml:space="preserve"> doložit svou předchozí publikační a pedagogickou činnost. </w:t>
      </w:r>
    </w:p>
    <w:p w14:paraId="2EF30866" w14:textId="77777777" w:rsidR="007A58C6" w:rsidRPr="00504B5E" w:rsidRDefault="007A58C6" w:rsidP="008A2E71">
      <w:pPr>
        <w:pStyle w:val="Odstavecseseznamem"/>
        <w:jc w:val="both"/>
      </w:pPr>
    </w:p>
    <w:p w14:paraId="321E07D1" w14:textId="2196CBF5" w:rsidR="00E97233" w:rsidRPr="00504B5E" w:rsidRDefault="00E97233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04B5E">
        <w:rPr>
          <w:b/>
        </w:rPr>
        <w:t>Akademický tutor v Izraeli</w:t>
      </w:r>
    </w:p>
    <w:p w14:paraId="160AF03D" w14:textId="30468D08" w:rsidR="00E97233" w:rsidRPr="00504B5E" w:rsidRDefault="006960E9" w:rsidP="00E97233">
      <w:pPr>
        <w:pStyle w:val="Odstavecseseznamem"/>
        <w:jc w:val="both"/>
      </w:pPr>
      <w:r w:rsidRPr="00504B5E">
        <w:t>Žadatel si musí zajistit akademického tutora svého výzkumného pobytu v Izraeli (přímo z IDC Herzliya nebo jiné izraelské instituce). Potvrzení tutora o garanci pobytu musí být doloženo k</w:t>
      </w:r>
      <w:r w:rsidR="0002129A" w:rsidRPr="00504B5E">
        <w:t> </w:t>
      </w:r>
      <w:r w:rsidRPr="00504B5E">
        <w:t xml:space="preserve">přihlášce. </w:t>
      </w:r>
    </w:p>
    <w:p w14:paraId="4D1D7F3B" w14:textId="77777777" w:rsidR="006960E9" w:rsidRPr="00504B5E" w:rsidRDefault="006960E9" w:rsidP="00E97233">
      <w:pPr>
        <w:pStyle w:val="Odstavecseseznamem"/>
        <w:jc w:val="both"/>
      </w:pPr>
    </w:p>
    <w:p w14:paraId="3C960C8B" w14:textId="77777777" w:rsidR="00044A53" w:rsidRPr="00504B5E" w:rsidRDefault="009E7F58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04B5E">
        <w:rPr>
          <w:b/>
        </w:rPr>
        <w:t>Délka</w:t>
      </w:r>
      <w:r w:rsidR="00FC1CFD" w:rsidRPr="00504B5E">
        <w:rPr>
          <w:b/>
        </w:rPr>
        <w:t xml:space="preserve"> zahraničního pobytu</w:t>
      </w:r>
    </w:p>
    <w:p w14:paraId="636C0204" w14:textId="1A28BC6D" w:rsidR="007A58C6" w:rsidRPr="00504B5E" w:rsidRDefault="0002129A" w:rsidP="007A58C6">
      <w:pPr>
        <w:pStyle w:val="Odstavecseseznamem"/>
        <w:jc w:val="both"/>
      </w:pPr>
      <w:r w:rsidRPr="00504B5E">
        <w:t>Pobyt se musí uskutečnit v kalendářním roce 201</w:t>
      </w:r>
      <w:r w:rsidR="002807B9">
        <w:t>6</w:t>
      </w:r>
      <w:r w:rsidRPr="00504B5E">
        <w:t xml:space="preserve">, a to ideálně </w:t>
      </w:r>
      <w:r w:rsidR="008F1816" w:rsidRPr="00504B5E">
        <w:t xml:space="preserve">ve výukovém </w:t>
      </w:r>
      <w:r w:rsidRPr="00504B5E">
        <w:t>období</w:t>
      </w:r>
      <w:r w:rsidR="008F1816" w:rsidRPr="00504B5E">
        <w:t xml:space="preserve"> na IDC Herzliya</w:t>
      </w:r>
      <w:r w:rsidRPr="00504B5E">
        <w:t xml:space="preserve">. </w:t>
      </w:r>
      <w:r w:rsidR="007A58C6" w:rsidRPr="00504B5E">
        <w:t>Délka zahraničního pobytu vychází z potřeb žadatele a jeho výzkumného záměru. M</w:t>
      </w:r>
      <w:r w:rsidR="00E97233" w:rsidRPr="00504B5E">
        <w:t xml:space="preserve">in. délka je stanovena na </w:t>
      </w:r>
      <w:r w:rsidR="00E97233" w:rsidRPr="00504B5E">
        <w:rPr>
          <w:b/>
        </w:rPr>
        <w:t>2 týdny</w:t>
      </w:r>
      <w:r w:rsidR="007A58C6" w:rsidRPr="00504B5E">
        <w:t>, max. délk</w:t>
      </w:r>
      <w:r w:rsidR="00E97233" w:rsidRPr="00504B5E">
        <w:t xml:space="preserve">a činí </w:t>
      </w:r>
      <w:r w:rsidR="00E97233" w:rsidRPr="00504B5E">
        <w:rPr>
          <w:b/>
        </w:rPr>
        <w:t>3 měsíce</w:t>
      </w:r>
      <w:r w:rsidR="007A58C6" w:rsidRPr="00504B5E">
        <w:t xml:space="preserve">. </w:t>
      </w:r>
      <w:r w:rsidR="006960E9" w:rsidRPr="00504B5E">
        <w:t>Po konzultaci se svým tutorem uvede ž</w:t>
      </w:r>
      <w:r w:rsidR="00E97233" w:rsidRPr="00504B5E">
        <w:t>adatel ve své přihlášce</w:t>
      </w:r>
      <w:r w:rsidR="006960E9" w:rsidRPr="00504B5E">
        <w:t xml:space="preserve"> požadovaný </w:t>
      </w:r>
      <w:r w:rsidR="006960E9" w:rsidRPr="00504B5E">
        <w:lastRenderedPageBreak/>
        <w:t>termín pobytu (včetně náhradního termínu). Předpokládá se, že akademický tutor bude k dispozici v Izraeli po celou dobu stipendijního pobytu žadatele. Přijímající instituce IDC Herzliya má právo požadovat změnu termínu, je proto dopředu nutno počítat s určitou časovou flexibilitou.</w:t>
      </w:r>
    </w:p>
    <w:p w14:paraId="41964545" w14:textId="77777777" w:rsidR="005C7C2B" w:rsidRPr="00504B5E" w:rsidRDefault="005C7C2B" w:rsidP="007A58C6">
      <w:pPr>
        <w:pStyle w:val="Odstavecseseznamem"/>
        <w:jc w:val="both"/>
      </w:pPr>
    </w:p>
    <w:p w14:paraId="3CEC3E89" w14:textId="77777777" w:rsidR="00044A53" w:rsidRPr="00504B5E" w:rsidRDefault="00044A53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04B5E">
        <w:rPr>
          <w:b/>
        </w:rPr>
        <w:t>Finanční podpora</w:t>
      </w:r>
    </w:p>
    <w:p w14:paraId="4E27D8C6" w14:textId="040AE877" w:rsidR="009E7F58" w:rsidRPr="00504B5E" w:rsidRDefault="006A42EE" w:rsidP="005C7C2B">
      <w:pPr>
        <w:pStyle w:val="Odstavecseseznamem"/>
        <w:jc w:val="both"/>
      </w:pPr>
      <w:r w:rsidRPr="00504B5E">
        <w:t>Finanční podpora je určena k úhradě pobytových nákladů (paušální částka na týden pobytu</w:t>
      </w:r>
      <w:r w:rsidR="00E97233" w:rsidRPr="00504B5E">
        <w:t xml:space="preserve"> ve výši 500 USD</w:t>
      </w:r>
      <w:r w:rsidRPr="00504B5E">
        <w:t xml:space="preserve">), </w:t>
      </w:r>
      <w:r w:rsidR="003D26A0" w:rsidRPr="00504B5E">
        <w:t>ubytování</w:t>
      </w:r>
      <w:r w:rsidR="00E97233" w:rsidRPr="00504B5E">
        <w:t xml:space="preserve"> (poskytuje přímo IDC Herzliya)</w:t>
      </w:r>
      <w:r w:rsidR="003D26A0" w:rsidRPr="00504B5E">
        <w:t>, pojištění a cestovních nákladů (1x letenka ČR – Izrael a zpět).</w:t>
      </w:r>
      <w:r w:rsidR="00BF4EE0" w:rsidRPr="00504B5E">
        <w:t xml:space="preserve"> Výběrová komise má práv</w:t>
      </w:r>
      <w:r w:rsidR="00E97233" w:rsidRPr="00504B5E">
        <w:t xml:space="preserve">o krátit </w:t>
      </w:r>
      <w:r w:rsidR="00BF4EE0" w:rsidRPr="00504B5E">
        <w:t>délku pobytu dle rozpočtu</w:t>
      </w:r>
      <w:r w:rsidR="00227DA2" w:rsidRPr="00504B5E">
        <w:t xml:space="preserve"> dostupného</w:t>
      </w:r>
      <w:r w:rsidR="00BF4EE0" w:rsidRPr="00504B5E">
        <w:t xml:space="preserve"> na financování programu.</w:t>
      </w:r>
    </w:p>
    <w:p w14:paraId="69B3F6F3" w14:textId="77777777" w:rsidR="005C7C2B" w:rsidRPr="00504B5E" w:rsidRDefault="009E7F58" w:rsidP="005C7C2B">
      <w:pPr>
        <w:pStyle w:val="Odstavecseseznamem"/>
        <w:jc w:val="both"/>
      </w:pPr>
      <w:r w:rsidRPr="00504B5E">
        <w:t xml:space="preserve"> </w:t>
      </w:r>
    </w:p>
    <w:p w14:paraId="3815AC02" w14:textId="77777777" w:rsidR="0085396B" w:rsidRPr="00504B5E" w:rsidRDefault="0085396B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04B5E">
        <w:rPr>
          <w:b/>
        </w:rPr>
        <w:t>Formulář</w:t>
      </w:r>
      <w:r w:rsidR="009E7F58" w:rsidRPr="00504B5E">
        <w:rPr>
          <w:b/>
        </w:rPr>
        <w:t xml:space="preserve"> žádosti </w:t>
      </w:r>
    </w:p>
    <w:p w14:paraId="32749980" w14:textId="3848EF4D" w:rsidR="00246C60" w:rsidRPr="00504B5E" w:rsidRDefault="000659F3" w:rsidP="000659F3">
      <w:pPr>
        <w:pStyle w:val="Odstavecseseznamem"/>
        <w:jc w:val="both"/>
        <w:rPr>
          <w:i/>
        </w:rPr>
      </w:pPr>
      <w:r w:rsidRPr="00504B5E">
        <w:t xml:space="preserve">Žádost může být předložena pouze na formuláři dostupném na adrese: </w:t>
      </w:r>
      <w:hyperlink r:id="rId10" w:history="1">
        <w:r w:rsidR="00504B5E" w:rsidRPr="00AC73CD">
          <w:rPr>
            <w:rStyle w:val="Hypertextovodkaz"/>
            <w:i/>
          </w:rPr>
          <w:t>http://czs.muni.cz/cs/outgoing-mobility/academic-staff/outgoing-ucitel-vyzkum/outgoing-ucitel-vyzkum-mdci</w:t>
        </w:r>
      </w:hyperlink>
      <w:r w:rsidR="00504B5E">
        <w:rPr>
          <w:i/>
        </w:rPr>
        <w:t xml:space="preserve"> </w:t>
      </w:r>
    </w:p>
    <w:p w14:paraId="3E3195FF" w14:textId="77777777" w:rsidR="000659F3" w:rsidRPr="00504B5E" w:rsidRDefault="000659F3" w:rsidP="000659F3">
      <w:pPr>
        <w:pStyle w:val="Odstavecseseznamem"/>
        <w:jc w:val="both"/>
      </w:pPr>
      <w:r w:rsidRPr="00504B5E">
        <w:t xml:space="preserve">Žádost </w:t>
      </w:r>
      <w:r w:rsidR="00DF58AD" w:rsidRPr="00504B5E">
        <w:t xml:space="preserve">(včetně příloh) </w:t>
      </w:r>
      <w:r w:rsidRPr="00504B5E">
        <w:t>musí být vyplněna v anglickém jazyce.</w:t>
      </w:r>
    </w:p>
    <w:p w14:paraId="0F5430F4" w14:textId="77777777" w:rsidR="005C7C2B" w:rsidRPr="00504B5E" w:rsidRDefault="005C7C2B" w:rsidP="005C7C2B">
      <w:pPr>
        <w:pStyle w:val="Odstavecseseznamem"/>
        <w:rPr>
          <w:b/>
        </w:rPr>
      </w:pPr>
    </w:p>
    <w:p w14:paraId="2BE6C7E6" w14:textId="77777777" w:rsidR="00044A53" w:rsidRPr="00504B5E" w:rsidRDefault="00044A53" w:rsidP="005C7C2B">
      <w:pPr>
        <w:pStyle w:val="Odstavecseseznamem"/>
        <w:numPr>
          <w:ilvl w:val="0"/>
          <w:numId w:val="1"/>
        </w:numPr>
        <w:jc w:val="both"/>
        <w:rPr>
          <w:b/>
        </w:rPr>
      </w:pPr>
      <w:bookmarkStart w:id="0" w:name="_GoBack"/>
      <w:bookmarkEnd w:id="0"/>
      <w:r w:rsidRPr="00504B5E">
        <w:rPr>
          <w:b/>
        </w:rPr>
        <w:lastRenderedPageBreak/>
        <w:t>Termín pro předkládání žádostí</w:t>
      </w:r>
    </w:p>
    <w:p w14:paraId="4F8F926D" w14:textId="1DBD62D8" w:rsidR="00DF58AD" w:rsidRPr="00E84E8C" w:rsidRDefault="005C7C2B" w:rsidP="00E84E8C">
      <w:pPr>
        <w:pStyle w:val="Odstavecseseznamem"/>
        <w:jc w:val="both"/>
        <w:rPr>
          <w:u w:val="single"/>
        </w:rPr>
      </w:pPr>
      <w:r w:rsidRPr="00504B5E">
        <w:t xml:space="preserve">Termín pro předkládání žádostí je </w:t>
      </w:r>
      <w:r w:rsidR="002807B9">
        <w:rPr>
          <w:b/>
          <w:u w:val="single"/>
        </w:rPr>
        <w:t>30</w:t>
      </w:r>
      <w:r w:rsidR="006960E9" w:rsidRPr="00504B5E">
        <w:rPr>
          <w:b/>
          <w:u w:val="single"/>
        </w:rPr>
        <w:t xml:space="preserve">. </w:t>
      </w:r>
      <w:r w:rsidR="002807B9">
        <w:rPr>
          <w:b/>
          <w:u w:val="single"/>
        </w:rPr>
        <w:t>listopadu</w:t>
      </w:r>
      <w:r w:rsidR="00246C60" w:rsidRPr="00504B5E">
        <w:rPr>
          <w:b/>
          <w:u w:val="single"/>
        </w:rPr>
        <w:t xml:space="preserve"> 201</w:t>
      </w:r>
      <w:r w:rsidR="002807B9">
        <w:rPr>
          <w:b/>
          <w:u w:val="single"/>
        </w:rPr>
        <w:t>5</w:t>
      </w:r>
      <w:r w:rsidR="00DF58AD" w:rsidRPr="00504B5E">
        <w:rPr>
          <w:b/>
        </w:rPr>
        <w:t xml:space="preserve">. </w:t>
      </w:r>
      <w:r w:rsidRPr="00504B5E">
        <w:t>Vyplněnou přihlášku vč</w:t>
      </w:r>
      <w:r w:rsidR="00E84E8C">
        <w:t>etně příloh je třeba odeslat v</w:t>
      </w:r>
      <w:r w:rsidR="002807B9">
        <w:t> </w:t>
      </w:r>
      <w:r w:rsidR="002807B9">
        <w:rPr>
          <w:b/>
        </w:rPr>
        <w:t xml:space="preserve">elektronickém </w:t>
      </w:r>
      <w:r w:rsidRPr="00504B5E">
        <w:rPr>
          <w:b/>
        </w:rPr>
        <w:t>vyhotovení</w:t>
      </w:r>
      <w:r w:rsidRPr="00504B5E">
        <w:t xml:space="preserve"> na adresu </w:t>
      </w:r>
      <w:hyperlink r:id="rId11" w:history="1">
        <w:r w:rsidR="00AA1F78" w:rsidRPr="00A23113">
          <w:rPr>
            <w:rStyle w:val="Hypertextovodkaz"/>
          </w:rPr>
          <w:t>glogar@czs.muni.cz</w:t>
        </w:r>
      </w:hyperlink>
      <w:r w:rsidR="00E84E8C">
        <w:t>.</w:t>
      </w:r>
      <w:r w:rsidR="00E84E8C" w:rsidRPr="00E84E8C">
        <w:rPr>
          <w:rStyle w:val="Hypertextovodkaz"/>
          <w:color w:val="auto"/>
        </w:rPr>
        <w:t xml:space="preserve"> </w:t>
      </w:r>
      <w:r w:rsidR="00DF58AD" w:rsidRPr="00504B5E">
        <w:t xml:space="preserve"> </w:t>
      </w:r>
      <w:r w:rsidRPr="00504B5E">
        <w:t xml:space="preserve"> </w:t>
      </w:r>
    </w:p>
    <w:p w14:paraId="31D2E5B8" w14:textId="77777777" w:rsidR="005C7C2B" w:rsidRPr="00504B5E" w:rsidRDefault="005C7C2B" w:rsidP="00DF58AD">
      <w:pPr>
        <w:pStyle w:val="Odstavecseseznamem"/>
        <w:jc w:val="both"/>
        <w:rPr>
          <w:b/>
        </w:rPr>
      </w:pPr>
    </w:p>
    <w:p w14:paraId="02C3869C" w14:textId="77777777" w:rsidR="005C7C2B" w:rsidRPr="00504B5E" w:rsidRDefault="005C7C2B" w:rsidP="00DF58AD">
      <w:pPr>
        <w:pStyle w:val="Odstavecseseznamem"/>
        <w:jc w:val="both"/>
        <w:rPr>
          <w:b/>
        </w:rPr>
      </w:pPr>
      <w:r w:rsidRPr="00504B5E">
        <w:rPr>
          <w:b/>
        </w:rPr>
        <w:t>Masarykova univerzita</w:t>
      </w:r>
    </w:p>
    <w:p w14:paraId="220FBC15" w14:textId="618762B4" w:rsidR="005C7C2B" w:rsidRPr="00504B5E" w:rsidRDefault="005C7C2B" w:rsidP="00DF58AD">
      <w:pPr>
        <w:pStyle w:val="Odstavecseseznamem"/>
        <w:jc w:val="both"/>
      </w:pPr>
      <w:r w:rsidRPr="00504B5E">
        <w:t>Centrum zahraniční s</w:t>
      </w:r>
      <w:r w:rsidR="00AA1F78">
        <w:t>polupráce</w:t>
      </w:r>
    </w:p>
    <w:p w14:paraId="50AF27F4" w14:textId="6AABF1D2" w:rsidR="005C7C2B" w:rsidRPr="00504B5E" w:rsidRDefault="00AA1F78" w:rsidP="00DF58AD">
      <w:pPr>
        <w:pStyle w:val="Odstavecseseznamem"/>
        <w:jc w:val="both"/>
      </w:pPr>
      <w:r>
        <w:t>Martin Glogar</w:t>
      </w:r>
    </w:p>
    <w:p w14:paraId="6A9CA091" w14:textId="77777777" w:rsidR="005C7C2B" w:rsidRPr="00504B5E" w:rsidRDefault="005C7C2B" w:rsidP="00DF58AD">
      <w:pPr>
        <w:pStyle w:val="Odstavecseseznamem"/>
        <w:jc w:val="both"/>
      </w:pPr>
      <w:r w:rsidRPr="00504B5E">
        <w:t>Komenského nám. 2</w:t>
      </w:r>
    </w:p>
    <w:p w14:paraId="15C8CE38" w14:textId="77777777" w:rsidR="005C7C2B" w:rsidRPr="00504B5E" w:rsidRDefault="00DF58AD" w:rsidP="005C7C2B">
      <w:pPr>
        <w:pStyle w:val="Odstavecseseznamem"/>
        <w:jc w:val="both"/>
      </w:pPr>
      <w:r w:rsidRPr="00504B5E">
        <w:t>602 00 Brno</w:t>
      </w:r>
    </w:p>
    <w:p w14:paraId="539BF144" w14:textId="77777777" w:rsidR="003D26A0" w:rsidRPr="00504B5E" w:rsidRDefault="003D26A0" w:rsidP="005C7C2B">
      <w:pPr>
        <w:pStyle w:val="Odstavecseseznamem"/>
        <w:jc w:val="both"/>
      </w:pPr>
    </w:p>
    <w:p w14:paraId="20839D04" w14:textId="77777777" w:rsidR="003D26A0" w:rsidRPr="00504B5E" w:rsidRDefault="003D26A0" w:rsidP="005C7C2B">
      <w:pPr>
        <w:pStyle w:val="Odstavecseseznamem"/>
        <w:jc w:val="both"/>
      </w:pPr>
      <w:r w:rsidRPr="00504B5E">
        <w:t>Kontaktní osoba:</w:t>
      </w:r>
    </w:p>
    <w:p w14:paraId="742B57B9" w14:textId="06404537" w:rsidR="00246C60" w:rsidRPr="00504B5E" w:rsidRDefault="00246C60" w:rsidP="005C7C2B">
      <w:pPr>
        <w:pStyle w:val="Odstavecseseznamem"/>
        <w:jc w:val="both"/>
      </w:pPr>
      <w:r w:rsidRPr="00504B5E">
        <w:t>Mgr. M</w:t>
      </w:r>
      <w:r w:rsidR="006960E9" w:rsidRPr="00504B5E">
        <w:t xml:space="preserve">artin Glogar, </w:t>
      </w:r>
      <w:r w:rsidRPr="00504B5E">
        <w:t xml:space="preserve">email: </w:t>
      </w:r>
      <w:hyperlink r:id="rId12" w:history="1">
        <w:r w:rsidR="00E84E8C" w:rsidRPr="00AC73CD">
          <w:rPr>
            <w:rStyle w:val="Hypertextovodkaz"/>
          </w:rPr>
          <w:t>glogar@czs.muni.cz</w:t>
        </w:r>
      </w:hyperlink>
      <w:r w:rsidR="00AA1F78" w:rsidRPr="00AA1F78">
        <w:t>, 549 49 3076</w:t>
      </w:r>
      <w:r w:rsidR="00E84E8C">
        <w:t xml:space="preserve"> </w:t>
      </w:r>
    </w:p>
    <w:sectPr w:rsidR="00246C60" w:rsidRPr="00504B5E" w:rsidSect="009D182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EA7B8" w14:textId="77777777" w:rsidR="00102CAE" w:rsidRDefault="00102CAE" w:rsidP="00BA3177">
      <w:pPr>
        <w:spacing w:after="0" w:line="240" w:lineRule="auto"/>
      </w:pPr>
      <w:r>
        <w:separator/>
      </w:r>
    </w:p>
  </w:endnote>
  <w:endnote w:type="continuationSeparator" w:id="0">
    <w:p w14:paraId="4CA48125" w14:textId="77777777" w:rsidR="00102CAE" w:rsidRDefault="00102CAE" w:rsidP="00BA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9576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6DF3A0" w14:textId="77777777" w:rsidR="00504B5E" w:rsidRPr="00BA3177" w:rsidRDefault="00504B5E">
        <w:pPr>
          <w:pStyle w:val="Zpat"/>
          <w:jc w:val="center"/>
          <w:rPr>
            <w:sz w:val="20"/>
            <w:szCs w:val="20"/>
          </w:rPr>
        </w:pPr>
        <w:r w:rsidRPr="00BA3177">
          <w:rPr>
            <w:sz w:val="20"/>
            <w:szCs w:val="20"/>
          </w:rPr>
          <w:fldChar w:fldCharType="begin"/>
        </w:r>
        <w:r w:rsidRPr="00BA3177">
          <w:rPr>
            <w:sz w:val="20"/>
            <w:szCs w:val="20"/>
          </w:rPr>
          <w:instrText>PAGE   \* MERGEFORMAT</w:instrText>
        </w:r>
        <w:r w:rsidRPr="00BA3177">
          <w:rPr>
            <w:sz w:val="20"/>
            <w:szCs w:val="20"/>
          </w:rPr>
          <w:fldChar w:fldCharType="separate"/>
        </w:r>
        <w:r w:rsidR="005163DC">
          <w:rPr>
            <w:noProof/>
            <w:sz w:val="20"/>
            <w:szCs w:val="20"/>
          </w:rPr>
          <w:t>1</w:t>
        </w:r>
        <w:r w:rsidRPr="00BA3177">
          <w:rPr>
            <w:sz w:val="20"/>
            <w:szCs w:val="20"/>
          </w:rPr>
          <w:fldChar w:fldCharType="end"/>
        </w:r>
      </w:p>
    </w:sdtContent>
  </w:sdt>
  <w:p w14:paraId="34280C21" w14:textId="77777777" w:rsidR="00504B5E" w:rsidRDefault="00504B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8F8CF" w14:textId="77777777" w:rsidR="00102CAE" w:rsidRDefault="00102CAE" w:rsidP="00BA3177">
      <w:pPr>
        <w:spacing w:after="0" w:line="240" w:lineRule="auto"/>
      </w:pPr>
      <w:r>
        <w:separator/>
      </w:r>
    </w:p>
  </w:footnote>
  <w:footnote w:type="continuationSeparator" w:id="0">
    <w:p w14:paraId="5AD9869D" w14:textId="77777777" w:rsidR="00102CAE" w:rsidRDefault="00102CAE" w:rsidP="00BA3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3093"/>
    <w:multiLevelType w:val="hybridMultilevel"/>
    <w:tmpl w:val="1CAEC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47"/>
    <w:rsid w:val="0002129A"/>
    <w:rsid w:val="00042032"/>
    <w:rsid w:val="00044A53"/>
    <w:rsid w:val="00057EF9"/>
    <w:rsid w:val="000659F3"/>
    <w:rsid w:val="0007183D"/>
    <w:rsid w:val="00102CAE"/>
    <w:rsid w:val="00142D7E"/>
    <w:rsid w:val="00171A1D"/>
    <w:rsid w:val="00180A07"/>
    <w:rsid w:val="00195207"/>
    <w:rsid w:val="00212047"/>
    <w:rsid w:val="00227DA2"/>
    <w:rsid w:val="00246C60"/>
    <w:rsid w:val="002661A8"/>
    <w:rsid w:val="002807B9"/>
    <w:rsid w:val="00287E78"/>
    <w:rsid w:val="0035751D"/>
    <w:rsid w:val="003D26A0"/>
    <w:rsid w:val="0040265E"/>
    <w:rsid w:val="00420826"/>
    <w:rsid w:val="0042219E"/>
    <w:rsid w:val="004A0F7D"/>
    <w:rsid w:val="004D10D6"/>
    <w:rsid w:val="00504B5E"/>
    <w:rsid w:val="005163DC"/>
    <w:rsid w:val="0054306E"/>
    <w:rsid w:val="005A4190"/>
    <w:rsid w:val="005A5749"/>
    <w:rsid w:val="005C7C2B"/>
    <w:rsid w:val="006960E9"/>
    <w:rsid w:val="006A42EE"/>
    <w:rsid w:val="00733FDF"/>
    <w:rsid w:val="007A58C6"/>
    <w:rsid w:val="00850523"/>
    <w:rsid w:val="0085396B"/>
    <w:rsid w:val="008A2E71"/>
    <w:rsid w:val="008F1816"/>
    <w:rsid w:val="009055BD"/>
    <w:rsid w:val="009D182B"/>
    <w:rsid w:val="009E7F58"/>
    <w:rsid w:val="00AA1F78"/>
    <w:rsid w:val="00BA3177"/>
    <w:rsid w:val="00BD786F"/>
    <w:rsid w:val="00BF4EE0"/>
    <w:rsid w:val="00CB6615"/>
    <w:rsid w:val="00D45F85"/>
    <w:rsid w:val="00D765D0"/>
    <w:rsid w:val="00D85697"/>
    <w:rsid w:val="00DF58AD"/>
    <w:rsid w:val="00E21500"/>
    <w:rsid w:val="00E26963"/>
    <w:rsid w:val="00E84E8C"/>
    <w:rsid w:val="00E97233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80029"/>
  <w15:docId w15:val="{8A15DFDF-6545-4AAA-9266-4CA7F98F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A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2E7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1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177"/>
  </w:style>
  <w:style w:type="paragraph" w:styleId="Zpat">
    <w:name w:val="footer"/>
    <w:basedOn w:val="Normln"/>
    <w:link w:val="ZpatChar"/>
    <w:uiPriority w:val="99"/>
    <w:unhideWhenUsed/>
    <w:rsid w:val="00BA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177"/>
  </w:style>
  <w:style w:type="character" w:styleId="Odkaznakoment">
    <w:name w:val="annotation reference"/>
    <w:basedOn w:val="Standardnpsmoodstavce"/>
    <w:uiPriority w:val="99"/>
    <w:semiHidden/>
    <w:unhideWhenUsed/>
    <w:rsid w:val="00021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12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12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29A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026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logar@czs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logar@czs.mun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zs.muni.cz/cs/outgoing-mobility/academic-staff/outgoing-ucitel-vyzkum/outgoing-ucitel-vyzkum-md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c.ac.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Badal</dc:creator>
  <cp:lastModifiedBy>Viková</cp:lastModifiedBy>
  <cp:revision>2</cp:revision>
  <dcterms:created xsi:type="dcterms:W3CDTF">2015-10-20T13:22:00Z</dcterms:created>
  <dcterms:modified xsi:type="dcterms:W3CDTF">2015-10-20T13:22:00Z</dcterms:modified>
</cp:coreProperties>
</file>