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p w:rsidR="002C38EF" w:rsidRPr="0096780D" w:rsidRDefault="002C38EF" w:rsidP="002C38EF"/>
    <w:tbl>
      <w:tblPr>
        <w:tblW w:w="9832" w:type="dxa"/>
        <w:tblInd w:w="-85" w:type="dxa"/>
        <w:tblLayout w:type="fixed"/>
        <w:tblLook w:val="0000"/>
      </w:tblPr>
      <w:tblGrid>
        <w:gridCol w:w="4454"/>
        <w:gridCol w:w="5378"/>
      </w:tblGrid>
      <w:tr w:rsidR="002C38EF" w:rsidRPr="0096780D" w:rsidTr="00DD25B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77589C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r w:rsidR="00062AC6">
              <w:rPr>
                <w:rFonts w:ascii="Calibri" w:hAnsi="Calibri"/>
                <w:sz w:val="40"/>
                <w:szCs w:val="40"/>
              </w:rPr>
              <w:t>11</w:t>
            </w:r>
            <w:r w:rsidR="0075124E">
              <w:rPr>
                <w:rFonts w:ascii="Calibri" w:hAnsi="Calibri"/>
                <w:sz w:val="40"/>
                <w:szCs w:val="40"/>
              </w:rPr>
              <w:t>.</w:t>
            </w:r>
            <w:r w:rsidR="0077589C">
              <w:rPr>
                <w:rFonts w:ascii="Calibri" w:hAnsi="Calibri"/>
                <w:sz w:val="40"/>
                <w:szCs w:val="40"/>
              </w:rPr>
              <w:t>11</w:t>
            </w:r>
            <w:r w:rsidR="0075124E">
              <w:rPr>
                <w:rFonts w:ascii="Calibri" w:hAnsi="Calibri"/>
                <w:sz w:val="40"/>
                <w:szCs w:val="40"/>
              </w:rPr>
              <w:t>.2014</w:t>
            </w:r>
          </w:p>
        </w:tc>
      </w:tr>
      <w:tr w:rsidR="002C38EF" w:rsidRPr="0096780D" w:rsidTr="00DD25B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2C38EF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1B29FB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Čačka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1B29FB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Balátová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6D4317" w:rsidP="00DD25B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1B29FB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Řehulka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6D4317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Kohoutek</w:t>
            </w:r>
            <w:r>
              <w:rPr>
                <w:rFonts w:ascii="Calibri" w:hAnsi="Calibri"/>
              </w:rPr>
              <w:t xml:space="preserve"> , </w:t>
            </w:r>
            <w:r w:rsidR="0075124E">
              <w:rPr>
                <w:rFonts w:ascii="Calibri" w:hAnsi="Calibri"/>
              </w:rPr>
              <w:t>Kohoutek Tomáš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1B29FB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1B29FB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1B29FB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DD25B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Sekaninová, </w:t>
            </w:r>
            <w:r w:rsidR="002C38EF"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2C38EF" w:rsidRPr="0096780D" w:rsidTr="00DD25B9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2C38EF" w:rsidRDefault="00AF7513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6D4317">
              <w:rPr>
                <w:rFonts w:ascii="Calibri" w:hAnsi="Calibri"/>
              </w:rPr>
              <w:t>nformace o setkání s pedagogy ke společnému základu</w:t>
            </w:r>
            <w:r>
              <w:rPr>
                <w:rFonts w:ascii="Calibri" w:hAnsi="Calibri"/>
              </w:rPr>
              <w:t>, spolupráce pokračuje.</w:t>
            </w:r>
          </w:p>
          <w:p w:rsidR="006D4317" w:rsidRDefault="00AF7513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6D4317">
              <w:rPr>
                <w:rFonts w:ascii="Calibri" w:hAnsi="Calibri"/>
              </w:rPr>
              <w:t>nformace ke dvěma podaným FRMU (</w:t>
            </w:r>
            <w:r>
              <w:rPr>
                <w:rFonts w:ascii="Calibri" w:hAnsi="Calibri"/>
              </w:rPr>
              <w:t>Ú</w:t>
            </w:r>
            <w:r w:rsidR="006D4317">
              <w:rPr>
                <w:rFonts w:ascii="Calibri" w:hAnsi="Calibri"/>
              </w:rPr>
              <w:t xml:space="preserve">vod do psychologie - Lukas, Škubalová, Lojdová, </w:t>
            </w:r>
            <w:r>
              <w:rPr>
                <w:rFonts w:ascii="Calibri" w:hAnsi="Calibri"/>
              </w:rPr>
              <w:t>V</w:t>
            </w:r>
            <w:r w:rsidR="006D4317">
              <w:rPr>
                <w:rFonts w:ascii="Calibri" w:hAnsi="Calibri"/>
              </w:rPr>
              <w:t xml:space="preserve">ývojová psychologie - Kohoutek T., Škubalová, Žaloudíková) a další projekt na e-learning ke kurzům sociální psychologie, kognitivní a vývojová psychologie (Krása) </w:t>
            </w:r>
            <w:r>
              <w:rPr>
                <w:rFonts w:ascii="Calibri" w:hAnsi="Calibri"/>
              </w:rPr>
              <w:t>.</w:t>
            </w:r>
          </w:p>
          <w:p w:rsidR="006D4317" w:rsidRDefault="006D4317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plánované v</w:t>
            </w:r>
            <w:r w:rsidR="00AF7513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lké výzvě GAČR, přičemž nás by se týkala oblast Mediální výchovy - součást společného základu</w:t>
            </w:r>
            <w:r w:rsidR="00AF7513">
              <w:rPr>
                <w:rFonts w:ascii="Calibri" w:hAnsi="Calibri"/>
              </w:rPr>
              <w:t>.</w:t>
            </w:r>
          </w:p>
          <w:p w:rsidR="006D4317" w:rsidRDefault="006D4317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ke kandidatuře Lukase do AS MU</w:t>
            </w:r>
            <w:r w:rsidR="00AF7513">
              <w:rPr>
                <w:rFonts w:ascii="Calibri" w:hAnsi="Calibri"/>
              </w:rPr>
              <w:t>.</w:t>
            </w:r>
          </w:p>
          <w:p w:rsidR="006D4317" w:rsidRDefault="006D4317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nové kopírce a kávovaru nově </w:t>
            </w:r>
            <w:r w:rsidR="00AF7513">
              <w:rPr>
                <w:rFonts w:ascii="Calibri" w:hAnsi="Calibri"/>
              </w:rPr>
              <w:t xml:space="preserve">v </w:t>
            </w:r>
            <w:r>
              <w:rPr>
                <w:rFonts w:ascii="Calibri" w:hAnsi="Calibri"/>
              </w:rPr>
              <w:t>majetku katedry</w:t>
            </w:r>
            <w:r w:rsidR="00AF7513">
              <w:rPr>
                <w:rFonts w:ascii="Calibri" w:hAnsi="Calibri"/>
              </w:rPr>
              <w:t>.</w:t>
            </w:r>
          </w:p>
          <w:p w:rsidR="00AF7513" w:rsidRPr="0096780D" w:rsidRDefault="00AF7513" w:rsidP="00AF7513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Otto Čačka v JS2015 chce učit, ale peníze nechce.</w:t>
            </w:r>
          </w:p>
        </w:tc>
      </w:tr>
      <w:tr w:rsidR="002C38EF" w:rsidRPr="0096780D" w:rsidTr="00DD25B9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2C38EF" w:rsidRPr="0096780D" w:rsidTr="00DD25B9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2C38EF" w:rsidRDefault="00AF7513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6D4317">
              <w:rPr>
                <w:rFonts w:ascii="Calibri" w:hAnsi="Calibri"/>
              </w:rPr>
              <w:t>vážit náš Ediční plán na rok 2015 - vznesena otázka odkud by to bylo hrazeno, pokud nejsme v projektech, jako např. katedra speciální pedagogiky, která ediční plán opírá o granty</w:t>
            </w:r>
            <w:r>
              <w:rPr>
                <w:rFonts w:ascii="Calibri" w:hAnsi="Calibri"/>
              </w:rPr>
              <w:t>.</w:t>
            </w:r>
          </w:p>
          <w:p w:rsidR="006D4317" w:rsidRDefault="00AF7513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6D4317">
              <w:rPr>
                <w:rFonts w:ascii="Calibri" w:hAnsi="Calibri"/>
              </w:rPr>
              <w:t>řihlásit se na konferenci Učíme psychologii, kdo tak ještě neučinil, termín přihl</w:t>
            </w:r>
            <w:r w:rsidR="00062AC6">
              <w:rPr>
                <w:rFonts w:ascii="Calibri" w:hAnsi="Calibri"/>
              </w:rPr>
              <w:t>ášení interně posunut do pátku 14</w:t>
            </w:r>
            <w:r w:rsidR="006D4317">
              <w:rPr>
                <w:rFonts w:ascii="Calibri" w:hAnsi="Calibri"/>
              </w:rPr>
              <w:t>.11.</w:t>
            </w:r>
          </w:p>
          <w:p w:rsidR="006D4317" w:rsidRDefault="006D4317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Řezáč zajistí fotografie z konference Učíme psychologii</w:t>
            </w:r>
          </w:p>
          <w:p w:rsidR="006D4317" w:rsidRDefault="006D4317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konferenci se přihlásili lidé z Polska (Žaloudíková zjistí možnosti Erasmu)</w:t>
            </w:r>
          </w:p>
          <w:p w:rsidR="006D4317" w:rsidRDefault="006D4317" w:rsidP="001B29F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Pokyny k příspěvkům do sborníku Učíme psychologii zajistí Lukas (rec. řízení proběhne, snaha začlenit sborník do WoS)</w:t>
            </w:r>
            <w:r w:rsidR="00AF7513">
              <w:rPr>
                <w:rFonts w:ascii="Calibri" w:hAnsi="Calibri"/>
              </w:rPr>
              <w:t>.</w:t>
            </w:r>
          </w:p>
          <w:p w:rsidR="00AC3BB1" w:rsidRDefault="006D4317" w:rsidP="00AC3BB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poloviny listopadu vedoucí katedry probere plány osobního rozvoje </w:t>
            </w:r>
            <w:r w:rsidR="00AC3BB1">
              <w:rPr>
                <w:rFonts w:ascii="Calibri" w:hAnsi="Calibri"/>
              </w:rPr>
              <w:t>s členy katedry. Po té je třeba vypracovat plány na rok 2015.</w:t>
            </w:r>
          </w:p>
          <w:p w:rsidR="00AF7513" w:rsidRDefault="00AF7513" w:rsidP="00AC3BB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Žaloudíková se zapojuje do koordinace návazností předmětů mezi katedrou psychologie a katerdou primární pedagogiky, inovace je zatím ve stavu plánu. Návrh: oficiální postup mezi vedením kateder.</w:t>
            </w:r>
          </w:p>
          <w:p w:rsidR="006D4317" w:rsidRPr="0096780D" w:rsidRDefault="006D4317" w:rsidP="00AF7513">
            <w:pPr>
              <w:pStyle w:val="ListParagraph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:rsidR="0096780D" w:rsidRPr="0096780D" w:rsidRDefault="0096780D" w:rsidP="002C38EF"/>
    <w:sectPr w:rsidR="0096780D" w:rsidRPr="0096780D" w:rsidSect="008E1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29E" w:rsidRDefault="00F8329E">
      <w:r>
        <w:separator/>
      </w:r>
    </w:p>
  </w:endnote>
  <w:endnote w:type="continuationSeparator" w:id="1">
    <w:p w:rsidR="00F8329E" w:rsidRDefault="00F8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24" w:rsidRDefault="007159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CA69B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0;margin-top:-36.85pt;width:595.5pt;height:64.5pt;z-index:-251659264;mso-position-horizontal:left;mso-position-horizontal-relative:page">
          <v:imagedata r:id="rId1" o:title="PdF_hlapa_DOT_2str_F_K"/>
          <w10:wrap anchorx="page"/>
        </v:shape>
      </w:pict>
    </w:r>
    <w:r w:rsidR="00D739BA">
      <w:tab/>
      <w:t xml:space="preserve">str. 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44E6">
      <w:rPr>
        <w:rStyle w:val="PageNumber"/>
        <w:noProof/>
      </w:rPr>
      <w:t>2</w:t>
    </w:r>
    <w:r>
      <w:rPr>
        <w:rStyle w:val="PageNumber"/>
      </w:rPr>
      <w:fldChar w:fldCharType="end"/>
    </w:r>
    <w:r w:rsidR="00D739BA">
      <w:rPr>
        <w:rStyle w:val="PageNumber"/>
      </w:rPr>
      <w:t>/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F44E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CA69B3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left:0;text-align:left;margin-left:0;margin-top:-36.85pt;width:595.5pt;height:64.5pt;z-index:-251657216;mso-position-horizontal:left;mso-position-horizontal-relative:page">
          <v:imagedata r:id="rId1" o:title="PdF_hlapa_F_CZ_DOT_K%2017"/>
          <w10:wrap anchorx="page"/>
          <w10:anchorlock/>
        </v:shape>
      </w:pict>
    </w:r>
    <w:r w:rsidR="00D739BA">
      <w:tab/>
      <w:t xml:space="preserve">str. 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2AC6">
      <w:rPr>
        <w:rStyle w:val="PageNumber"/>
        <w:noProof/>
      </w:rPr>
      <w:t>1</w:t>
    </w:r>
    <w:r>
      <w:rPr>
        <w:rStyle w:val="PageNumber"/>
      </w:rPr>
      <w:fldChar w:fldCharType="end"/>
    </w:r>
    <w:r w:rsidR="00D739BA">
      <w:rPr>
        <w:rStyle w:val="PageNumber"/>
      </w:rPr>
      <w:t>/</w:t>
    </w:r>
    <w:r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62AC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29E" w:rsidRDefault="00F8329E">
      <w:r>
        <w:separator/>
      </w:r>
    </w:p>
  </w:footnote>
  <w:footnote w:type="continuationSeparator" w:id="1">
    <w:p w:rsidR="00F8329E" w:rsidRDefault="00F8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24" w:rsidRDefault="007159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CA69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95.5pt;height:54pt;z-index:-251660288;mso-position-horizontal:left;mso-position-horizontal-relative:page;mso-position-vertical:top;mso-position-vertical-relative:page">
          <v:imagedata r:id="rId1" o:title="PdF_hlapa_DOT_2str_H_K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CA69B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95.5pt;height:154.5pt;z-index:-251658240;mso-position-horizontal:left;mso-position-horizontal-relative:page;mso-position-vertical:top;mso-position-vertical-relative:page">
          <v:imagedata r:id="rId1" o:title="PdF_hlapa_DOT_H_CZ_K%2017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EF"/>
    <w:rsid w:val="00005DD1"/>
    <w:rsid w:val="000132D6"/>
    <w:rsid w:val="00062AC6"/>
    <w:rsid w:val="000B3AC7"/>
    <w:rsid w:val="001112F1"/>
    <w:rsid w:val="00127283"/>
    <w:rsid w:val="0019348F"/>
    <w:rsid w:val="001A2E1F"/>
    <w:rsid w:val="001A3673"/>
    <w:rsid w:val="001B29FB"/>
    <w:rsid w:val="001D2614"/>
    <w:rsid w:val="001E3B38"/>
    <w:rsid w:val="002A3B85"/>
    <w:rsid w:val="002C0130"/>
    <w:rsid w:val="002C38EF"/>
    <w:rsid w:val="002E3674"/>
    <w:rsid w:val="00303740"/>
    <w:rsid w:val="00320A2F"/>
    <w:rsid w:val="00321EC1"/>
    <w:rsid w:val="00357FFB"/>
    <w:rsid w:val="003C3308"/>
    <w:rsid w:val="003E6DAB"/>
    <w:rsid w:val="004048EB"/>
    <w:rsid w:val="004A73BF"/>
    <w:rsid w:val="005117CF"/>
    <w:rsid w:val="00513789"/>
    <w:rsid w:val="00537805"/>
    <w:rsid w:val="00556A9C"/>
    <w:rsid w:val="005A1686"/>
    <w:rsid w:val="005A1855"/>
    <w:rsid w:val="005C4B07"/>
    <w:rsid w:val="005F1C5F"/>
    <w:rsid w:val="005F23A2"/>
    <w:rsid w:val="0061268E"/>
    <w:rsid w:val="0069594D"/>
    <w:rsid w:val="006D4317"/>
    <w:rsid w:val="006E5C16"/>
    <w:rsid w:val="00715924"/>
    <w:rsid w:val="00734A38"/>
    <w:rsid w:val="00735681"/>
    <w:rsid w:val="00735926"/>
    <w:rsid w:val="00742680"/>
    <w:rsid w:val="0075124E"/>
    <w:rsid w:val="00764199"/>
    <w:rsid w:val="0077589C"/>
    <w:rsid w:val="007963E9"/>
    <w:rsid w:val="007C17A6"/>
    <w:rsid w:val="00866F16"/>
    <w:rsid w:val="008B30FD"/>
    <w:rsid w:val="008D3503"/>
    <w:rsid w:val="008E1FC5"/>
    <w:rsid w:val="008F5B45"/>
    <w:rsid w:val="009151D1"/>
    <w:rsid w:val="009607E1"/>
    <w:rsid w:val="0096780D"/>
    <w:rsid w:val="009C597A"/>
    <w:rsid w:val="00A07F22"/>
    <w:rsid w:val="00A77C3B"/>
    <w:rsid w:val="00AA186D"/>
    <w:rsid w:val="00AC3BB1"/>
    <w:rsid w:val="00AE62A2"/>
    <w:rsid w:val="00AE76C2"/>
    <w:rsid w:val="00AF7513"/>
    <w:rsid w:val="00B37363"/>
    <w:rsid w:val="00B532F4"/>
    <w:rsid w:val="00B70089"/>
    <w:rsid w:val="00BA5BF2"/>
    <w:rsid w:val="00BB6AEA"/>
    <w:rsid w:val="00BE539F"/>
    <w:rsid w:val="00C147E8"/>
    <w:rsid w:val="00C153DB"/>
    <w:rsid w:val="00C24BB0"/>
    <w:rsid w:val="00C34C14"/>
    <w:rsid w:val="00C45ED1"/>
    <w:rsid w:val="00C80218"/>
    <w:rsid w:val="00CA69B3"/>
    <w:rsid w:val="00CD60C0"/>
    <w:rsid w:val="00CE44BA"/>
    <w:rsid w:val="00CF44E6"/>
    <w:rsid w:val="00D3366F"/>
    <w:rsid w:val="00D739BA"/>
    <w:rsid w:val="00DB3184"/>
    <w:rsid w:val="00E27183"/>
    <w:rsid w:val="00E30696"/>
    <w:rsid w:val="00E65D75"/>
    <w:rsid w:val="00E97EB8"/>
    <w:rsid w:val="00EA3601"/>
    <w:rsid w:val="00EC02BD"/>
    <w:rsid w:val="00F04FDA"/>
    <w:rsid w:val="00F27DA0"/>
    <w:rsid w:val="00F8329E"/>
    <w:rsid w:val="00FC67DB"/>
    <w:rsid w:val="00FD1252"/>
    <w:rsid w:val="00FE4D73"/>
    <w:rsid w:val="00FF5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EC02BD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EC02BD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EC02BD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2B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C02BD"/>
    <w:pPr>
      <w:tabs>
        <w:tab w:val="right" w:pos="9639"/>
      </w:tabs>
      <w:jc w:val="right"/>
    </w:pPr>
    <w:rPr>
      <w:sz w:val="16"/>
    </w:rPr>
  </w:style>
  <w:style w:type="character" w:styleId="PageNumber">
    <w:name w:val="page number"/>
    <w:rsid w:val="00EC02BD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rsid w:val="00EC02BD"/>
    <w:pPr>
      <w:spacing w:after="560"/>
    </w:pPr>
  </w:style>
  <w:style w:type="paragraph" w:styleId="Date">
    <w:name w:val="Date"/>
    <w:basedOn w:val="Normal"/>
    <w:next w:val="Normal"/>
    <w:rsid w:val="00735926"/>
    <w:pPr>
      <w:ind w:left="6804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/>
    </w:pPr>
  </w:style>
  <w:style w:type="paragraph" w:styleId="EnvelopeAddress">
    <w:name w:val="envelope address"/>
    <w:basedOn w:val="Normal"/>
    <w:rsid w:val="00EC02BD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al"/>
    <w:rsid w:val="00EC02BD"/>
  </w:style>
  <w:style w:type="paragraph" w:customStyle="1" w:styleId="Normlnbezodsazen">
    <w:name w:val="Normální bez odsazení"/>
    <w:basedOn w:val="Normal"/>
    <w:rsid w:val="00EC02BD"/>
  </w:style>
  <w:style w:type="paragraph" w:styleId="ListNumber">
    <w:name w:val="List Number"/>
    <w:basedOn w:val="Normal"/>
    <w:rsid w:val="00EC02BD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rsid w:val="00EC02BD"/>
    <w:pPr>
      <w:spacing w:before="120"/>
    </w:pPr>
    <w:rPr>
      <w:i/>
      <w:sz w:val="20"/>
      <w:szCs w:val="20"/>
    </w:rPr>
  </w:style>
  <w:style w:type="paragraph" w:styleId="ListParagraph">
    <w:name w:val="List Paragraph"/>
    <w:basedOn w:val="Normal"/>
    <w:qFormat/>
    <w:rsid w:val="002C38EF"/>
    <w:pPr>
      <w:ind w:left="720"/>
    </w:pPr>
  </w:style>
  <w:style w:type="character" w:styleId="Hyperlink">
    <w:name w:val="Hyperlink"/>
    <w:uiPriority w:val="99"/>
    <w:unhideWhenUsed/>
    <w:rsid w:val="002C3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26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6</cp:revision>
  <cp:lastPrinted>2006-01-18T15:17:00Z</cp:lastPrinted>
  <dcterms:created xsi:type="dcterms:W3CDTF">2014-12-02T13:38:00Z</dcterms:created>
  <dcterms:modified xsi:type="dcterms:W3CDTF">2014-12-02T14:08:00Z</dcterms:modified>
</cp:coreProperties>
</file>