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17" w:rsidRPr="00B36274" w:rsidRDefault="00E83817" w:rsidP="00B362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74">
        <w:rPr>
          <w:rFonts w:ascii="Times New Roman" w:hAnsi="Times New Roman" w:cs="Times New Roman"/>
          <w:b/>
          <w:sz w:val="28"/>
          <w:szCs w:val="28"/>
        </w:rPr>
        <w:t>CŽV – programy září 2020</w:t>
      </w:r>
    </w:p>
    <w:p w:rsidR="00E83817" w:rsidRDefault="00E83817" w:rsidP="00E838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17">
        <w:rPr>
          <w:rFonts w:ascii="Times New Roman" w:hAnsi="Times New Roman" w:cs="Times New Roman"/>
          <w:b/>
          <w:sz w:val="24"/>
          <w:szCs w:val="24"/>
        </w:rPr>
        <w:t>Dobíhající programy</w:t>
      </w:r>
    </w:p>
    <w:p w:rsidR="00E83817" w:rsidRDefault="00E83817" w:rsidP="00E8381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Dvouleté doplňující studium speciální pedagogiky</w:t>
      </w:r>
      <w:r w:rsidR="004C5375">
        <w:rPr>
          <w:rFonts w:ascii="Times New Roman" w:hAnsi="Times New Roman" w:cs="Times New Roman"/>
          <w:sz w:val="24"/>
          <w:szCs w:val="24"/>
        </w:rPr>
        <w:t xml:space="preserve"> (končí 2021)</w:t>
      </w:r>
    </w:p>
    <w:p w:rsidR="00E83817" w:rsidRDefault="00E83817" w:rsidP="00E8381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Tříleté rozšiřující studium speciální pedagogika</w:t>
      </w:r>
      <w:r w:rsidR="004C5375">
        <w:rPr>
          <w:rFonts w:ascii="Times New Roman" w:hAnsi="Times New Roman" w:cs="Times New Roman"/>
          <w:sz w:val="24"/>
          <w:szCs w:val="24"/>
        </w:rPr>
        <w:t xml:space="preserve"> (končí 2022)</w:t>
      </w:r>
    </w:p>
    <w:p w:rsidR="00E83817" w:rsidRDefault="00E83817" w:rsidP="00E8381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Doplňující studium k rozšíření odborné kvalifikace speciální pedagogiky</w:t>
      </w:r>
      <w:r w:rsidR="004C5375">
        <w:rPr>
          <w:rFonts w:ascii="Times New Roman" w:hAnsi="Times New Roman" w:cs="Times New Roman"/>
          <w:sz w:val="24"/>
          <w:szCs w:val="24"/>
        </w:rPr>
        <w:t xml:space="preserve"> (končí 2022)</w:t>
      </w:r>
    </w:p>
    <w:p w:rsidR="00E83817" w:rsidRDefault="00E83817" w:rsidP="00E8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17" w:rsidRDefault="00E83817" w:rsidP="00E838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17">
        <w:rPr>
          <w:rFonts w:ascii="Times New Roman" w:hAnsi="Times New Roman" w:cs="Times New Roman"/>
          <w:b/>
          <w:sz w:val="24"/>
          <w:szCs w:val="24"/>
        </w:rPr>
        <w:t>Kurzy</w:t>
      </w:r>
    </w:p>
    <w:p w:rsidR="00E83817" w:rsidRDefault="00E83817" w:rsidP="00E8381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>Rozdílový kurz speciální pedagogiky pro absolventy bakalářského studia ped</w:t>
      </w:r>
      <w:r>
        <w:rPr>
          <w:rFonts w:ascii="Times New Roman" w:hAnsi="Times New Roman" w:cs="Times New Roman"/>
          <w:sz w:val="24"/>
          <w:szCs w:val="24"/>
        </w:rPr>
        <w:t xml:space="preserve">agogického zaměření (1 </w:t>
      </w:r>
      <w:r w:rsidRPr="00E83817">
        <w:rPr>
          <w:rFonts w:ascii="Times New Roman" w:hAnsi="Times New Roman" w:cs="Times New Roman"/>
          <w:sz w:val="24"/>
          <w:szCs w:val="24"/>
        </w:rPr>
        <w:t>semestr</w:t>
      </w:r>
      <w:r w:rsidR="004C5375">
        <w:rPr>
          <w:rFonts w:ascii="Times New Roman" w:hAnsi="Times New Roman" w:cs="Times New Roman"/>
          <w:sz w:val="24"/>
          <w:szCs w:val="24"/>
        </w:rPr>
        <w:t xml:space="preserve">, 15. 000,- </w:t>
      </w:r>
      <w:r w:rsidR="00CD1C97">
        <w:rPr>
          <w:rFonts w:ascii="Times New Roman" w:hAnsi="Times New Roman" w:cs="Times New Roman"/>
          <w:sz w:val="24"/>
          <w:szCs w:val="24"/>
        </w:rPr>
        <w:t xml:space="preserve">Kč </w:t>
      </w:r>
      <w:r w:rsidR="004C5375">
        <w:rPr>
          <w:rFonts w:ascii="Times New Roman" w:hAnsi="Times New Roman" w:cs="Times New Roman"/>
          <w:sz w:val="24"/>
          <w:szCs w:val="24"/>
        </w:rPr>
        <w:t>bez akreditace</w:t>
      </w:r>
      <w:r w:rsidRPr="00E83817">
        <w:rPr>
          <w:rFonts w:ascii="Times New Roman" w:hAnsi="Times New Roman" w:cs="Times New Roman"/>
          <w:sz w:val="24"/>
          <w:szCs w:val="24"/>
        </w:rPr>
        <w:t>)</w:t>
      </w:r>
    </w:p>
    <w:p w:rsidR="004B27ED" w:rsidRDefault="004B27ED" w:rsidP="004B27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7ED">
        <w:rPr>
          <w:rFonts w:ascii="Times New Roman" w:hAnsi="Times New Roman" w:cs="Times New Roman"/>
          <w:sz w:val="24"/>
          <w:szCs w:val="24"/>
        </w:rPr>
        <w:t>Dyslexie a rozvoj čtenářství</w:t>
      </w:r>
      <w:r w:rsidR="00CA1366">
        <w:rPr>
          <w:rFonts w:ascii="Times New Roman" w:hAnsi="Times New Roman" w:cs="Times New Roman"/>
          <w:sz w:val="24"/>
          <w:szCs w:val="24"/>
        </w:rPr>
        <w:t xml:space="preserve"> (3 dny</w:t>
      </w:r>
      <w:r w:rsidR="004C5375">
        <w:rPr>
          <w:rFonts w:ascii="Times New Roman" w:hAnsi="Times New Roman" w:cs="Times New Roman"/>
          <w:sz w:val="24"/>
          <w:szCs w:val="24"/>
        </w:rPr>
        <w:t xml:space="preserve">, </w:t>
      </w:r>
      <w:r w:rsidR="004C5375" w:rsidRPr="00CD1C97">
        <w:rPr>
          <w:rFonts w:ascii="Times New Roman" w:hAnsi="Times New Roman" w:cs="Times New Roman"/>
          <w:sz w:val="24"/>
          <w:szCs w:val="24"/>
        </w:rPr>
        <w:t>cena</w:t>
      </w:r>
      <w:r w:rsidR="00CD1C97">
        <w:rPr>
          <w:rFonts w:ascii="Times New Roman" w:hAnsi="Times New Roman" w:cs="Times New Roman"/>
          <w:sz w:val="24"/>
          <w:szCs w:val="24"/>
        </w:rPr>
        <w:t xml:space="preserve"> </w:t>
      </w:r>
      <w:r w:rsidR="004C5375" w:rsidRPr="00CD1C97">
        <w:rPr>
          <w:rFonts w:ascii="Times New Roman" w:hAnsi="Times New Roman" w:cs="Times New Roman"/>
          <w:sz w:val="24"/>
          <w:szCs w:val="24"/>
        </w:rPr>
        <w:t>1.</w:t>
      </w:r>
      <w:r w:rsidR="00CD1C97">
        <w:rPr>
          <w:rFonts w:ascii="Times New Roman" w:hAnsi="Times New Roman" w:cs="Times New Roman"/>
          <w:sz w:val="24"/>
          <w:szCs w:val="24"/>
        </w:rPr>
        <w:t xml:space="preserve">500,- Kč </w:t>
      </w:r>
      <w:r w:rsidR="004C5375">
        <w:rPr>
          <w:rFonts w:ascii="Times New Roman" w:hAnsi="Times New Roman" w:cs="Times New Roman"/>
          <w:sz w:val="24"/>
          <w:szCs w:val="24"/>
        </w:rPr>
        <w:t>s akreditací</w:t>
      </w:r>
      <w:r w:rsidR="00CA136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1366" w:rsidRDefault="00CA1366" w:rsidP="00CA136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6">
        <w:rPr>
          <w:rFonts w:ascii="Times New Roman" w:hAnsi="Times New Roman" w:cs="Times New Roman"/>
          <w:sz w:val="24"/>
          <w:szCs w:val="24"/>
        </w:rPr>
        <w:t>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1366">
        <w:rPr>
          <w:rFonts w:ascii="Times New Roman" w:hAnsi="Times New Roman" w:cs="Times New Roman"/>
          <w:sz w:val="24"/>
          <w:szCs w:val="24"/>
        </w:rPr>
        <w:t>rodiči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366">
        <w:rPr>
          <w:rFonts w:ascii="Times New Roman" w:hAnsi="Times New Roman" w:cs="Times New Roman"/>
          <w:sz w:val="24"/>
          <w:szCs w:val="24"/>
        </w:rPr>
        <w:t>Rodič jako klient - Rodič jako partner - Rodič jako problém</w:t>
      </w:r>
      <w:r>
        <w:rPr>
          <w:rFonts w:ascii="Times New Roman" w:hAnsi="Times New Roman" w:cs="Times New Roman"/>
          <w:sz w:val="24"/>
          <w:szCs w:val="24"/>
        </w:rPr>
        <w:t>. (2 dny</w:t>
      </w:r>
      <w:r w:rsidR="004C5375">
        <w:rPr>
          <w:rFonts w:ascii="Times New Roman" w:hAnsi="Times New Roman" w:cs="Times New Roman"/>
          <w:sz w:val="24"/>
          <w:szCs w:val="24"/>
        </w:rPr>
        <w:t xml:space="preserve">, </w:t>
      </w:r>
      <w:r w:rsidR="004C5375" w:rsidRPr="00CD1C97">
        <w:rPr>
          <w:rFonts w:ascii="Times New Roman" w:hAnsi="Times New Roman" w:cs="Times New Roman"/>
          <w:sz w:val="24"/>
          <w:szCs w:val="24"/>
        </w:rPr>
        <w:t>cena</w:t>
      </w:r>
      <w:r w:rsidR="00CD1C97">
        <w:rPr>
          <w:rFonts w:ascii="Times New Roman" w:hAnsi="Times New Roman" w:cs="Times New Roman"/>
          <w:sz w:val="24"/>
          <w:szCs w:val="24"/>
        </w:rPr>
        <w:t xml:space="preserve"> 1.000,- Kč </w:t>
      </w:r>
      <w:r w:rsidR="004C5375">
        <w:rPr>
          <w:rFonts w:ascii="Times New Roman" w:hAnsi="Times New Roman" w:cs="Times New Roman"/>
          <w:sz w:val="24"/>
          <w:szCs w:val="24"/>
        </w:rPr>
        <w:t>s akreditací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366" w:rsidRDefault="00CA1366" w:rsidP="00CA136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6">
        <w:rPr>
          <w:rFonts w:ascii="Times New Roman" w:hAnsi="Times New Roman" w:cs="Times New Roman"/>
          <w:sz w:val="24"/>
          <w:szCs w:val="24"/>
        </w:rPr>
        <w:t>Specifické poruchy učení a jejich reedukace na prvním stupni základní školy</w:t>
      </w:r>
      <w:r>
        <w:rPr>
          <w:rFonts w:ascii="Times New Roman" w:hAnsi="Times New Roman" w:cs="Times New Roman"/>
          <w:sz w:val="24"/>
          <w:szCs w:val="24"/>
        </w:rPr>
        <w:t xml:space="preserve"> (4 dny</w:t>
      </w:r>
      <w:r w:rsidR="004C5375">
        <w:rPr>
          <w:rFonts w:ascii="Times New Roman" w:hAnsi="Times New Roman" w:cs="Times New Roman"/>
          <w:sz w:val="24"/>
          <w:szCs w:val="24"/>
        </w:rPr>
        <w:t xml:space="preserve">, </w:t>
      </w:r>
      <w:r w:rsidR="004C5375" w:rsidRPr="00CD1C97">
        <w:rPr>
          <w:rFonts w:ascii="Times New Roman" w:hAnsi="Times New Roman" w:cs="Times New Roman"/>
          <w:sz w:val="24"/>
          <w:szCs w:val="24"/>
        </w:rPr>
        <w:t>cena 2.000,-</w:t>
      </w:r>
      <w:r w:rsidR="00CD1C97">
        <w:rPr>
          <w:rFonts w:ascii="Times New Roman" w:hAnsi="Times New Roman" w:cs="Times New Roman"/>
          <w:sz w:val="24"/>
          <w:szCs w:val="24"/>
        </w:rPr>
        <w:t xml:space="preserve"> Kč</w:t>
      </w:r>
      <w:r w:rsidR="004C5375">
        <w:rPr>
          <w:rFonts w:ascii="Times New Roman" w:hAnsi="Times New Roman" w:cs="Times New Roman"/>
          <w:sz w:val="24"/>
          <w:szCs w:val="24"/>
        </w:rPr>
        <w:t xml:space="preserve"> s akreditací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366" w:rsidRPr="00CA1366" w:rsidRDefault="00CA1366" w:rsidP="00CA136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66">
        <w:rPr>
          <w:rFonts w:ascii="Times New Roman" w:hAnsi="Times New Roman" w:cs="Times New Roman"/>
          <w:sz w:val="24"/>
          <w:szCs w:val="24"/>
        </w:rPr>
        <w:t>Workshop ke sdílení dobré praxe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366">
        <w:rPr>
          <w:rFonts w:ascii="Times New Roman" w:hAnsi="Times New Roman" w:cs="Times New Roman"/>
          <w:sz w:val="24"/>
          <w:szCs w:val="24"/>
        </w:rPr>
        <w:t>Žáci se SVP a škola</w:t>
      </w:r>
      <w:r>
        <w:rPr>
          <w:rFonts w:ascii="Times New Roman" w:hAnsi="Times New Roman" w:cs="Times New Roman"/>
          <w:sz w:val="24"/>
          <w:szCs w:val="24"/>
        </w:rPr>
        <w:t xml:space="preserve"> (2 dny</w:t>
      </w:r>
      <w:r w:rsidR="00CD1C97">
        <w:rPr>
          <w:rFonts w:ascii="Times New Roman" w:hAnsi="Times New Roman" w:cs="Times New Roman"/>
          <w:sz w:val="24"/>
          <w:szCs w:val="24"/>
        </w:rPr>
        <w:t xml:space="preserve">, cena 1.000,- Kč </w:t>
      </w:r>
      <w:bookmarkStart w:id="0" w:name="_GoBack"/>
      <w:bookmarkEnd w:id="0"/>
      <w:r w:rsidR="004C5375">
        <w:rPr>
          <w:rFonts w:ascii="Times New Roman" w:hAnsi="Times New Roman" w:cs="Times New Roman"/>
          <w:sz w:val="24"/>
          <w:szCs w:val="24"/>
        </w:rPr>
        <w:t>s akreditací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Default="00E83817" w:rsidP="00E83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17" w:rsidRPr="00E83817" w:rsidRDefault="00E83817" w:rsidP="00E838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817">
        <w:rPr>
          <w:rFonts w:ascii="Times New Roman" w:hAnsi="Times New Roman" w:cs="Times New Roman"/>
          <w:b/>
          <w:sz w:val="24"/>
          <w:szCs w:val="24"/>
        </w:rPr>
        <w:t>Nové programy</w:t>
      </w:r>
    </w:p>
    <w:p w:rsid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>Speciální pedagogika pro učitele základních a středních škol pro přímou pedagogickou činnost ve školách a třídách zřízených pro žáky se SVP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1C97" w:rsidRPr="00CD1C97" w:rsidRDefault="00CD1C97" w:rsidP="00CD1C9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97">
        <w:rPr>
          <w:rFonts w:ascii="Times New Roman" w:hAnsi="Times New Roman" w:cs="Times New Roman"/>
          <w:sz w:val="24"/>
          <w:szCs w:val="24"/>
        </w:rPr>
        <w:t xml:space="preserve">Doplňující studium k rozšíření odborné kvalifikace podle § 6a odst. 1 písm. b) </w:t>
      </w:r>
      <w:proofErr w:type="spellStart"/>
      <w:r w:rsidRPr="00CD1C9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CD1C97">
        <w:rPr>
          <w:rFonts w:ascii="Times New Roman" w:hAnsi="Times New Roman" w:cs="Times New Roman"/>
          <w:sz w:val="24"/>
          <w:szCs w:val="24"/>
        </w:rPr>
        <w:t xml:space="preserve">. č. 317/2005 Sb. (k získání kvalifikace speciálního pedagoga) a Studium v oblasti speciálně pedagogických věd podle § 2 </w:t>
      </w:r>
      <w:proofErr w:type="spellStart"/>
      <w:r w:rsidRPr="00CD1C97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CD1C97">
        <w:rPr>
          <w:rFonts w:ascii="Times New Roman" w:hAnsi="Times New Roman" w:cs="Times New Roman"/>
          <w:sz w:val="24"/>
          <w:szCs w:val="24"/>
        </w:rPr>
        <w:t>. č. 317/2005 Sb. (k získání kvalifikace učitele dětí a žáků se SVP) v rámci systému DVPP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1C97">
        <w:rPr>
          <w:rFonts w:ascii="Times New Roman" w:hAnsi="Times New Roman" w:cs="Times New Roman"/>
          <w:sz w:val="24"/>
          <w:szCs w:val="24"/>
        </w:rPr>
        <w:t>Platnost akreditace do 12. 05.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 xml:space="preserve">Speciální pedagogika - specializace </w:t>
      </w:r>
      <w:proofErr w:type="spellStart"/>
      <w:r w:rsidRPr="00E83817">
        <w:rPr>
          <w:rFonts w:ascii="Times New Roman" w:hAnsi="Times New Roman" w:cs="Times New Roman"/>
          <w:sz w:val="24"/>
          <w:szCs w:val="24"/>
        </w:rPr>
        <w:t>etopedie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 xml:space="preserve">Speciální pedagogika - specializace </w:t>
      </w:r>
      <w:proofErr w:type="spellStart"/>
      <w:r w:rsidRPr="00E83817">
        <w:rPr>
          <w:rFonts w:ascii="Times New Roman" w:hAnsi="Times New Roman" w:cs="Times New Roman"/>
          <w:sz w:val="24"/>
          <w:szCs w:val="24"/>
        </w:rPr>
        <w:t>oftalmopedie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 xml:space="preserve">Speciální pedagogika - specializace </w:t>
      </w:r>
      <w:proofErr w:type="spellStart"/>
      <w:r w:rsidRPr="00E83817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 xml:space="preserve">Speciální pedagogika - specializace </w:t>
      </w:r>
      <w:proofErr w:type="spellStart"/>
      <w:r w:rsidRPr="00E83817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3817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lastRenderedPageBreak/>
        <w:t>Speciální pedagogika - specializace specifické poruchy učení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1AE" w:rsidRPr="00E83817" w:rsidRDefault="00E83817" w:rsidP="00E8381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17">
        <w:rPr>
          <w:rFonts w:ascii="Times New Roman" w:hAnsi="Times New Roman" w:cs="Times New Roman"/>
          <w:sz w:val="24"/>
          <w:szCs w:val="24"/>
        </w:rPr>
        <w:t>Speciální pedagogika - specializace souběžné postižení více vadami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3817">
        <w:rPr>
          <w:rFonts w:ascii="Times New Roman" w:hAnsi="Times New Roman" w:cs="Times New Roman"/>
          <w:sz w:val="24"/>
          <w:szCs w:val="24"/>
        </w:rPr>
        <w:t>Platnost akreditace do 11. 12. 2022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511AE" w:rsidRPr="00E8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7F7B"/>
    <w:multiLevelType w:val="hybridMultilevel"/>
    <w:tmpl w:val="74DC7D20"/>
    <w:lvl w:ilvl="0" w:tplc="5C1ABE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E5300"/>
    <w:multiLevelType w:val="hybridMultilevel"/>
    <w:tmpl w:val="BEF8E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D28B9"/>
    <w:multiLevelType w:val="hybridMultilevel"/>
    <w:tmpl w:val="E0361146"/>
    <w:lvl w:ilvl="0" w:tplc="9208C4C8">
      <w:numFmt w:val="bullet"/>
      <w:lvlText w:val=""/>
      <w:lvlJc w:val="left"/>
      <w:pPr>
        <w:ind w:left="510" w:hanging="39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7"/>
    <w:rsid w:val="004B27ED"/>
    <w:rsid w:val="004C5375"/>
    <w:rsid w:val="005511AE"/>
    <w:rsid w:val="00B36274"/>
    <w:rsid w:val="00CA1366"/>
    <w:rsid w:val="00CD1C97"/>
    <w:rsid w:val="00CF52DD"/>
    <w:rsid w:val="00E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7AFB7-6C30-48C1-BA7D-4F8B652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285F-C8E0-4568-9B00-35EB456A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5</cp:revision>
  <dcterms:created xsi:type="dcterms:W3CDTF">2020-01-09T08:36:00Z</dcterms:created>
  <dcterms:modified xsi:type="dcterms:W3CDTF">2020-05-16T06:59:00Z</dcterms:modified>
</cp:coreProperties>
</file>