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E93" w:rsidRDefault="00015E93" w:rsidP="00015E9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CŽV – Závěrečné práce a okruhy</w:t>
      </w:r>
    </w:p>
    <w:p w:rsidR="00015E93" w:rsidRDefault="00015E93" w:rsidP="00015E9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Speciální pedagogika – specializace souběžné postižení více vadami</w:t>
      </w:r>
    </w:p>
    <w:p w:rsidR="00015E93" w:rsidRDefault="00015E93" w:rsidP="00015E9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Závěrečná zkouška:</w:t>
      </w:r>
    </w:p>
    <w:p w:rsidR="00015E93" w:rsidRDefault="00015E93" w:rsidP="00015E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Souběžné postižení více vadami - ústní zkouška</w:t>
      </w:r>
    </w:p>
    <w:p w:rsidR="00015E93" w:rsidRDefault="00015E93" w:rsidP="00015E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Závěrečná práce (v rozsahu 30 normostran, 54 000 znaků včetně mezer)</w:t>
      </w:r>
    </w:p>
    <w:p w:rsidR="000D1C1D" w:rsidRPr="000D1C1D" w:rsidRDefault="000D1C1D" w:rsidP="000D1C1D">
      <w:pPr>
        <w:spacing w:line="256" w:lineRule="auto"/>
        <w:rPr>
          <w:rFonts w:ascii="Times New Roman" w:hAnsi="Times New Roman"/>
          <w:sz w:val="24"/>
          <w:szCs w:val="24"/>
        </w:rPr>
      </w:pPr>
      <w:r w:rsidRPr="000D1C1D">
        <w:rPr>
          <w:rFonts w:ascii="Times New Roman" w:hAnsi="Times New Roman"/>
          <w:sz w:val="24"/>
          <w:szCs w:val="24"/>
        </w:rPr>
        <w:t>Obsah práce:</w:t>
      </w:r>
    </w:p>
    <w:p w:rsidR="000D1C1D" w:rsidRPr="000D1C1D" w:rsidRDefault="000D1C1D" w:rsidP="000D1C1D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0D1C1D">
        <w:rPr>
          <w:rFonts w:ascii="Times New Roman" w:hAnsi="Times New Roman"/>
          <w:sz w:val="24"/>
          <w:szCs w:val="24"/>
        </w:rPr>
        <w:t>Titulní list: základní informace</w:t>
      </w:r>
    </w:p>
    <w:p w:rsidR="000D1C1D" w:rsidRPr="000D1C1D" w:rsidRDefault="000D1C1D" w:rsidP="000D1C1D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0D1C1D">
        <w:rPr>
          <w:rFonts w:ascii="Times New Roman" w:hAnsi="Times New Roman"/>
          <w:sz w:val="24"/>
          <w:szCs w:val="24"/>
        </w:rPr>
        <w:t xml:space="preserve">univerzita, fakulta, katedra </w:t>
      </w:r>
    </w:p>
    <w:p w:rsidR="000D1C1D" w:rsidRPr="000D1C1D" w:rsidRDefault="000D1C1D" w:rsidP="000D1C1D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0D1C1D">
        <w:rPr>
          <w:rFonts w:ascii="Times New Roman" w:hAnsi="Times New Roman"/>
          <w:sz w:val="24"/>
          <w:szCs w:val="24"/>
        </w:rPr>
        <w:t xml:space="preserve">název práce </w:t>
      </w:r>
    </w:p>
    <w:p w:rsidR="000D1C1D" w:rsidRPr="000D1C1D" w:rsidRDefault="000D1C1D" w:rsidP="000D1C1D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0D1C1D">
        <w:rPr>
          <w:rFonts w:ascii="Times New Roman" w:hAnsi="Times New Roman"/>
          <w:sz w:val="24"/>
          <w:szCs w:val="24"/>
        </w:rPr>
        <w:t>typ práce (závěrečná práce)</w:t>
      </w:r>
    </w:p>
    <w:p w:rsidR="000D1C1D" w:rsidRPr="000D1C1D" w:rsidRDefault="000D1C1D" w:rsidP="000D1C1D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0D1C1D">
        <w:rPr>
          <w:rFonts w:ascii="Times New Roman" w:hAnsi="Times New Roman"/>
          <w:sz w:val="24"/>
          <w:szCs w:val="24"/>
        </w:rPr>
        <w:t xml:space="preserve">rok </w:t>
      </w:r>
    </w:p>
    <w:p w:rsidR="000D1C1D" w:rsidRPr="000D1C1D" w:rsidRDefault="000D1C1D" w:rsidP="000D1C1D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0D1C1D">
        <w:rPr>
          <w:rFonts w:ascii="Times New Roman" w:hAnsi="Times New Roman"/>
          <w:sz w:val="24"/>
          <w:szCs w:val="24"/>
        </w:rPr>
        <w:t>(tituly) jméno a příjmení vedoucího práce, (tituly) jméno a příjmení studenta</w:t>
      </w:r>
    </w:p>
    <w:p w:rsidR="000D1C1D" w:rsidRPr="000D1C1D" w:rsidRDefault="000D1C1D" w:rsidP="000D1C1D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0D1C1D">
        <w:rPr>
          <w:rFonts w:ascii="Times New Roman" w:hAnsi="Times New Roman"/>
          <w:sz w:val="24"/>
          <w:szCs w:val="24"/>
        </w:rPr>
        <w:t>Další listy:</w:t>
      </w:r>
    </w:p>
    <w:p w:rsidR="000D1C1D" w:rsidRPr="000D1C1D" w:rsidRDefault="000D1C1D" w:rsidP="000D1C1D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0D1C1D">
        <w:rPr>
          <w:rFonts w:ascii="Times New Roman" w:hAnsi="Times New Roman"/>
          <w:sz w:val="24"/>
          <w:szCs w:val="24"/>
        </w:rPr>
        <w:t xml:space="preserve">poděkování </w:t>
      </w:r>
    </w:p>
    <w:p w:rsidR="000D1C1D" w:rsidRPr="000D1C1D" w:rsidRDefault="000D1C1D" w:rsidP="000D1C1D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0D1C1D">
        <w:rPr>
          <w:rFonts w:ascii="Times New Roman" w:hAnsi="Times New Roman"/>
          <w:sz w:val="24"/>
          <w:szCs w:val="24"/>
        </w:rPr>
        <w:t xml:space="preserve">prohlášení autora + podpis (viz Pokyn děkana č. 1/2015) </w:t>
      </w:r>
      <w:r w:rsidRPr="000D1C1D">
        <w:rPr>
          <w:rFonts w:ascii="Times New Roman" w:hAnsi="Times New Roman"/>
          <w:i/>
          <w:sz w:val="24"/>
          <w:szCs w:val="24"/>
        </w:rPr>
        <w:t>„Prohlašuji, že jsem závěrečnou práci CŽV vypracoval/vypracovala samostatně, s využitím pouze citovaných pramenů, dalších informací a zdrojů v souladu s Disciplinárním řádem pro studenty Pedagogické fakulty Masarykovy univerzity a se zákonem č. 121/2000 Sb., o právu autorském, o právech souvisejících s právem autorským a o změně některých zákonů (autorský zákon), ve znění pozdějších předpisů.“</w:t>
      </w:r>
    </w:p>
    <w:p w:rsidR="000D1C1D" w:rsidRPr="000D1C1D" w:rsidRDefault="000D1C1D" w:rsidP="000D1C1D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0D1C1D">
        <w:rPr>
          <w:rFonts w:ascii="Times New Roman" w:hAnsi="Times New Roman"/>
          <w:sz w:val="24"/>
          <w:szCs w:val="24"/>
        </w:rPr>
        <w:t xml:space="preserve">Obsah (při správném stylování nadpisů lze vložit generovaný obsah) </w:t>
      </w:r>
    </w:p>
    <w:p w:rsidR="000D1C1D" w:rsidRPr="000D1C1D" w:rsidRDefault="000D1C1D" w:rsidP="000D1C1D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0D1C1D">
        <w:rPr>
          <w:rFonts w:ascii="Times New Roman" w:hAnsi="Times New Roman"/>
          <w:sz w:val="24"/>
          <w:szCs w:val="24"/>
        </w:rPr>
        <w:t xml:space="preserve">Úvod </w:t>
      </w:r>
    </w:p>
    <w:p w:rsidR="000D1C1D" w:rsidRPr="000D1C1D" w:rsidRDefault="000D1C1D" w:rsidP="000D1C1D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0D1C1D">
        <w:rPr>
          <w:rFonts w:ascii="Times New Roman" w:hAnsi="Times New Roman"/>
          <w:sz w:val="24"/>
          <w:szCs w:val="24"/>
        </w:rPr>
        <w:t>3 kapitoly: 2 teoretické a 1 praktická – případová studie; doporučen je vyrovnaný počet podkapitol</w:t>
      </w:r>
    </w:p>
    <w:p w:rsidR="000D1C1D" w:rsidRPr="000D1C1D" w:rsidRDefault="000D1C1D" w:rsidP="000D1C1D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0D1C1D">
        <w:rPr>
          <w:rFonts w:ascii="Times New Roman" w:hAnsi="Times New Roman"/>
          <w:sz w:val="24"/>
          <w:szCs w:val="24"/>
        </w:rPr>
        <w:t xml:space="preserve">Závěr </w:t>
      </w:r>
    </w:p>
    <w:p w:rsidR="000D1C1D" w:rsidRPr="000D1C1D" w:rsidRDefault="000D1C1D" w:rsidP="000D1C1D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0D1C1D">
        <w:rPr>
          <w:rFonts w:ascii="Times New Roman" w:hAnsi="Times New Roman"/>
          <w:sz w:val="24"/>
          <w:szCs w:val="24"/>
        </w:rPr>
        <w:t xml:space="preserve">Shrnutí </w:t>
      </w:r>
    </w:p>
    <w:p w:rsidR="000D1C1D" w:rsidRPr="000D1C1D" w:rsidRDefault="000D1C1D" w:rsidP="000D1C1D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0D1C1D">
        <w:rPr>
          <w:rFonts w:ascii="Times New Roman" w:hAnsi="Times New Roman"/>
          <w:sz w:val="24"/>
          <w:szCs w:val="24"/>
        </w:rPr>
        <w:t>Summary</w:t>
      </w:r>
      <w:proofErr w:type="spellEnd"/>
      <w:r w:rsidRPr="000D1C1D">
        <w:rPr>
          <w:rFonts w:ascii="Times New Roman" w:hAnsi="Times New Roman"/>
          <w:sz w:val="24"/>
          <w:szCs w:val="24"/>
        </w:rPr>
        <w:t xml:space="preserve"> </w:t>
      </w:r>
    </w:p>
    <w:p w:rsidR="000D1C1D" w:rsidRPr="000D1C1D" w:rsidRDefault="000D1C1D" w:rsidP="000D1C1D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0D1C1D">
        <w:rPr>
          <w:rFonts w:ascii="Times New Roman" w:hAnsi="Times New Roman"/>
          <w:sz w:val="24"/>
          <w:szCs w:val="24"/>
        </w:rPr>
        <w:t xml:space="preserve">Seznam literatury </w:t>
      </w:r>
    </w:p>
    <w:p w:rsidR="000D1C1D" w:rsidRPr="000D1C1D" w:rsidRDefault="000D1C1D" w:rsidP="000D1C1D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0D1C1D">
        <w:rPr>
          <w:rFonts w:ascii="Times New Roman" w:hAnsi="Times New Roman"/>
          <w:sz w:val="24"/>
          <w:szCs w:val="24"/>
        </w:rPr>
        <w:t xml:space="preserve">Seznam tabulek, obrázků, grafů, schémat (za použití funkce „vložit titulek“ lze vložit generovaný seznam pomocí funkce „vložit seznam obrázků“, lze přizpůsobit na grafy, tabulky a další) </w:t>
      </w:r>
    </w:p>
    <w:p w:rsidR="000D1C1D" w:rsidRPr="000D1C1D" w:rsidRDefault="000D1C1D" w:rsidP="000D1C1D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0D1C1D">
        <w:rPr>
          <w:rFonts w:ascii="Times New Roman" w:hAnsi="Times New Roman"/>
          <w:sz w:val="24"/>
          <w:szCs w:val="24"/>
        </w:rPr>
        <w:t xml:space="preserve">Seznam příloh </w:t>
      </w:r>
    </w:p>
    <w:p w:rsidR="000D1C1D" w:rsidRPr="000D1C1D" w:rsidRDefault="000D1C1D" w:rsidP="000D1C1D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0D1C1D">
        <w:rPr>
          <w:rFonts w:ascii="Times New Roman" w:hAnsi="Times New Roman"/>
          <w:sz w:val="24"/>
          <w:szCs w:val="24"/>
        </w:rPr>
        <w:t>Přílohy (zde je uvedeno poslední číslo strany práce, samotné přílohy se nečíslují)</w:t>
      </w:r>
    </w:p>
    <w:p w:rsidR="000D1C1D" w:rsidRPr="000D1C1D" w:rsidRDefault="000D1C1D" w:rsidP="000D1C1D">
      <w:pPr>
        <w:spacing w:line="256" w:lineRule="auto"/>
        <w:rPr>
          <w:rFonts w:ascii="Times New Roman" w:hAnsi="Times New Roman"/>
          <w:sz w:val="24"/>
          <w:szCs w:val="24"/>
        </w:rPr>
      </w:pPr>
      <w:r w:rsidRPr="000D1C1D">
        <w:rPr>
          <w:rFonts w:ascii="Times New Roman" w:hAnsi="Times New Roman"/>
          <w:sz w:val="24"/>
          <w:szCs w:val="24"/>
        </w:rPr>
        <w:t xml:space="preserve">    Postup: </w:t>
      </w:r>
    </w:p>
    <w:p w:rsidR="000D1C1D" w:rsidRPr="000D1C1D" w:rsidRDefault="000D1C1D" w:rsidP="000D1C1D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0D1C1D">
        <w:rPr>
          <w:rFonts w:ascii="Times New Roman" w:hAnsi="Times New Roman"/>
          <w:sz w:val="24"/>
          <w:szCs w:val="24"/>
        </w:rPr>
        <w:t xml:space="preserve">Prostudovat </w:t>
      </w:r>
      <w:hyperlink r:id="rId5" w:tgtFrame="_blank" w:history="1">
        <w:r w:rsidRPr="000D1C1D">
          <w:rPr>
            <w:b/>
            <w:bCs/>
            <w:color w:val="003366"/>
            <w:sz w:val="27"/>
            <w:szCs w:val="27"/>
            <w:u w:val="single"/>
          </w:rPr>
          <w:t>Pokyn děkana č. 1/2015 K realizaci závěrečných prací (bakalářských, diplomových, rigorózních a závěrečných prací CŽV)</w:t>
        </w:r>
      </w:hyperlink>
      <w:r w:rsidRPr="000D1C1D">
        <w:rPr>
          <w:b/>
          <w:bCs/>
          <w:color w:val="003366"/>
          <w:sz w:val="27"/>
          <w:szCs w:val="27"/>
        </w:rPr>
        <w:t> </w:t>
      </w:r>
    </w:p>
    <w:p w:rsidR="000D1C1D" w:rsidRPr="000D1C1D" w:rsidRDefault="000D1C1D" w:rsidP="000D1C1D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0D1C1D">
        <w:rPr>
          <w:rFonts w:ascii="Times New Roman" w:hAnsi="Times New Roman"/>
          <w:sz w:val="24"/>
          <w:szCs w:val="24"/>
        </w:rPr>
        <w:t xml:space="preserve">Volba tématu studentem a oslovení vedoucí práce/školitele - </w:t>
      </w:r>
      <w:r w:rsidRPr="000D1C1D">
        <w:rPr>
          <w:rFonts w:ascii="Times New Roman" w:hAnsi="Times New Roman"/>
          <w:b/>
          <w:sz w:val="24"/>
          <w:szCs w:val="24"/>
        </w:rPr>
        <w:t>hned v prvním semestru</w:t>
      </w:r>
      <w:r w:rsidRPr="000D1C1D">
        <w:rPr>
          <w:rFonts w:ascii="Times New Roman" w:hAnsi="Times New Roman"/>
          <w:sz w:val="24"/>
          <w:szCs w:val="24"/>
        </w:rPr>
        <w:t xml:space="preserve"> </w:t>
      </w:r>
    </w:p>
    <w:p w:rsidR="000D1C1D" w:rsidRPr="000D1C1D" w:rsidRDefault="000D1C1D" w:rsidP="000D1C1D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0D1C1D">
        <w:rPr>
          <w:rFonts w:ascii="Times New Roman" w:hAnsi="Times New Roman"/>
          <w:sz w:val="24"/>
          <w:szCs w:val="24"/>
        </w:rPr>
        <w:t xml:space="preserve">Schválení tématu vedoucím práce / školitelem </w:t>
      </w:r>
    </w:p>
    <w:p w:rsidR="000D1C1D" w:rsidRPr="000D1C1D" w:rsidRDefault="000D1C1D" w:rsidP="000D1C1D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0D1C1D">
        <w:rPr>
          <w:rFonts w:ascii="Times New Roman" w:hAnsi="Times New Roman"/>
          <w:sz w:val="24"/>
          <w:szCs w:val="24"/>
        </w:rPr>
        <w:t xml:space="preserve">Vypracování struktury závěrečné práce a její tvorba </w:t>
      </w:r>
    </w:p>
    <w:p w:rsidR="000D1C1D" w:rsidRPr="000D1C1D" w:rsidRDefault="000D1C1D" w:rsidP="000D1C1D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0D1C1D">
        <w:rPr>
          <w:rFonts w:ascii="Times New Roman" w:hAnsi="Times New Roman"/>
          <w:sz w:val="24"/>
          <w:szCs w:val="24"/>
        </w:rPr>
        <w:t xml:space="preserve">Vložení závěrečné práce do IS </w:t>
      </w:r>
    </w:p>
    <w:p w:rsidR="000D1C1D" w:rsidRPr="000D1C1D" w:rsidRDefault="000D1C1D" w:rsidP="000D1C1D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0D1C1D">
        <w:rPr>
          <w:rFonts w:ascii="Times New Roman" w:hAnsi="Times New Roman"/>
          <w:sz w:val="24"/>
          <w:szCs w:val="24"/>
        </w:rPr>
        <w:t>Obhajoba</w:t>
      </w:r>
    </w:p>
    <w:p w:rsidR="00015E93" w:rsidRDefault="00015E93" w:rsidP="00015E9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15E93" w:rsidRDefault="00CF3C1B" w:rsidP="00015E9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Okruhy ke ZZ:</w:t>
      </w:r>
    </w:p>
    <w:p w:rsidR="00CF3C1B" w:rsidRPr="00CF3C1B" w:rsidRDefault="00CF3C1B" w:rsidP="00CF3C1B">
      <w:pPr>
        <w:pStyle w:val="Odstavecseseznamem"/>
        <w:numPr>
          <w:ilvl w:val="0"/>
          <w:numId w:val="2"/>
        </w:numPr>
        <w:shd w:val="clear" w:color="auto" w:fill="FFFFFF"/>
        <w:tabs>
          <w:tab w:val="num" w:pos="720"/>
        </w:tabs>
        <w:spacing w:before="45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  <w:r w:rsidRPr="00CF3C1B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Okruh osob s těžkým zdravotním postižením (vymezení pojmu, terminologie, etiologie, predikace, prevalence).</w:t>
      </w:r>
    </w:p>
    <w:p w:rsidR="00CF3C1B" w:rsidRDefault="00CF3C1B" w:rsidP="00CF3C1B">
      <w:pPr>
        <w:pStyle w:val="Odstavecseseznamem"/>
        <w:numPr>
          <w:ilvl w:val="0"/>
          <w:numId w:val="2"/>
        </w:numPr>
        <w:shd w:val="clear" w:color="auto" w:fill="FFFFFF"/>
        <w:tabs>
          <w:tab w:val="num" w:pos="720"/>
        </w:tabs>
        <w:spacing w:before="45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Edukace jedinců více vadami (</w:t>
      </w:r>
      <w:r w:rsidRPr="00CF3C1B">
        <w:rPr>
          <w:rFonts w:ascii="Times New Roman" w:eastAsia="Times New Roman" w:hAnsi="Times New Roman"/>
          <w:sz w:val="24"/>
          <w:szCs w:val="24"/>
          <w:lang w:eastAsia="cs-CZ"/>
        </w:rPr>
        <w:t>definice, předmět, východiska a perspektivy inte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rvence u těžce postižených v ČR, specifika edukace - </w:t>
      </w:r>
      <w:r w:rsidRPr="00CF3C1B">
        <w:rPr>
          <w:rFonts w:ascii="Times New Roman" w:eastAsia="Times New Roman" w:hAnsi="Times New Roman"/>
          <w:sz w:val="24"/>
          <w:szCs w:val="24"/>
          <w:lang w:eastAsia="cs-CZ"/>
        </w:rPr>
        <w:t>čím je edukace ovlivněna, zásady plánování edukace, organizační podmínky, principy a proces).</w:t>
      </w:r>
    </w:p>
    <w:p w:rsidR="00CF3C1B" w:rsidRDefault="00CF3C1B" w:rsidP="00CF3C1B">
      <w:pPr>
        <w:pStyle w:val="Odstavecseseznamem"/>
        <w:numPr>
          <w:ilvl w:val="0"/>
          <w:numId w:val="2"/>
        </w:numPr>
        <w:shd w:val="clear" w:color="auto" w:fill="FFFFFF"/>
        <w:tabs>
          <w:tab w:val="num" w:pos="720"/>
        </w:tabs>
        <w:spacing w:before="45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F3C1B">
        <w:rPr>
          <w:rFonts w:ascii="Times New Roman" w:eastAsia="Times New Roman" w:hAnsi="Times New Roman"/>
          <w:sz w:val="24"/>
          <w:szCs w:val="24"/>
          <w:lang w:eastAsia="cs-CZ"/>
        </w:rPr>
        <w:t>Rámcový vzdělávací program pro obor vzd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ělání základní škola speciální (charakteristika, </w:t>
      </w:r>
      <w:r w:rsidRPr="00CF3C1B">
        <w:rPr>
          <w:rFonts w:ascii="Times New Roman" w:eastAsia="Times New Roman" w:hAnsi="Times New Roman"/>
          <w:sz w:val="24"/>
          <w:szCs w:val="24"/>
          <w:lang w:eastAsia="cs-CZ"/>
        </w:rPr>
        <w:t>cíl, úkoly, principy a metody edukace, poradenské služby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Pr="00CF3C1B">
        <w:rPr>
          <w:rFonts w:ascii="Times New Roman" w:eastAsia="Times New Roman" w:hAnsi="Times New Roman"/>
          <w:sz w:val="24"/>
          <w:szCs w:val="24"/>
          <w:lang w:eastAsia="cs-CZ"/>
        </w:rPr>
        <w:t xml:space="preserve">.  </w:t>
      </w:r>
    </w:p>
    <w:p w:rsidR="00CF3C1B" w:rsidRPr="00CF3C1B" w:rsidRDefault="00CF3C1B" w:rsidP="00CF3C1B">
      <w:pPr>
        <w:pStyle w:val="Odstavecseseznamem"/>
        <w:numPr>
          <w:ilvl w:val="0"/>
          <w:numId w:val="2"/>
        </w:numPr>
        <w:shd w:val="clear" w:color="auto" w:fill="FFFFFF"/>
        <w:tabs>
          <w:tab w:val="num" w:pos="720"/>
        </w:tabs>
        <w:spacing w:before="45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F3C1B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Speciálně pedagogická diagnostika u žáků s těžkým postižením a souběžným postižením více vadami – obsahová a metodologická stránka.</w:t>
      </w:r>
    </w:p>
    <w:p w:rsidR="009702BA" w:rsidRPr="009702BA" w:rsidRDefault="00CF3C1B" w:rsidP="009702BA">
      <w:pPr>
        <w:pStyle w:val="Odstavecseseznamem"/>
        <w:numPr>
          <w:ilvl w:val="0"/>
          <w:numId w:val="2"/>
        </w:numPr>
        <w:shd w:val="clear" w:color="auto" w:fill="FFFFFF"/>
        <w:tabs>
          <w:tab w:val="num" w:pos="720"/>
        </w:tabs>
        <w:spacing w:before="45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F3C1B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Cíle a úkoly edukace osob s těžkým zdravotním postižením (uspokojování základních potřeb, podpora rozvoje v jednotlivých složkách osobnosti, formy výuky).</w:t>
      </w:r>
    </w:p>
    <w:p w:rsidR="009702BA" w:rsidRPr="009702BA" w:rsidRDefault="00CF3C1B" w:rsidP="009702BA">
      <w:pPr>
        <w:pStyle w:val="Odstavecseseznamem"/>
        <w:numPr>
          <w:ilvl w:val="0"/>
          <w:numId w:val="2"/>
        </w:numPr>
        <w:shd w:val="clear" w:color="auto" w:fill="FFFFFF"/>
        <w:tabs>
          <w:tab w:val="num" w:pos="720"/>
        </w:tabs>
        <w:spacing w:before="45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702BA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Prostředí a prostředky edukace (instrukční média, technické prostředky, speciální pomůcky, kompenzační pomůcky, úprava širšího edukačního prostředí).</w:t>
      </w:r>
    </w:p>
    <w:p w:rsidR="009702BA" w:rsidRPr="009702BA" w:rsidRDefault="00CF3C1B" w:rsidP="009702BA">
      <w:pPr>
        <w:pStyle w:val="Odstavecseseznamem"/>
        <w:numPr>
          <w:ilvl w:val="0"/>
          <w:numId w:val="2"/>
        </w:numPr>
        <w:shd w:val="clear" w:color="auto" w:fill="FFFFFF"/>
        <w:tabs>
          <w:tab w:val="num" w:pos="720"/>
        </w:tabs>
        <w:spacing w:before="45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702BA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Determinanty edukace (osobnostní faktory žáka, zdravotní stav žáka, únava, stres, psychomotorický neklid, psychomotorický záchvat, prostředí, transformace učení, relaxace, hra, koncepty, osobnost </w:t>
      </w:r>
      <w:proofErr w:type="spellStart"/>
      <w:r w:rsidRPr="009702BA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edukátora</w:t>
      </w:r>
      <w:proofErr w:type="spellEnd"/>
      <w:r w:rsidRPr="009702BA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).</w:t>
      </w:r>
    </w:p>
    <w:p w:rsidR="009702BA" w:rsidRPr="009702BA" w:rsidRDefault="00CF3C1B" w:rsidP="009702BA">
      <w:pPr>
        <w:pStyle w:val="Odstavecseseznamem"/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702BA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Mozková obrna jako souběžné postižení více vadami (projevy narušení hybnosti, zvláštnosti v procesu učení</w:t>
      </w:r>
      <w:r w:rsidR="009702BA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 - </w:t>
      </w:r>
      <w:r w:rsidR="009702BA" w:rsidRPr="009702BA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poruchy vnímání, paměti, myšlení a pozornosti) a možná intervence.</w:t>
      </w:r>
    </w:p>
    <w:p w:rsidR="00CF3C1B" w:rsidRDefault="009702BA" w:rsidP="009702BA">
      <w:pPr>
        <w:pStyle w:val="Odstavecseseznamem"/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702BA">
        <w:rPr>
          <w:rFonts w:ascii="Times New Roman" w:eastAsia="Times New Roman" w:hAnsi="Times New Roman"/>
          <w:sz w:val="24"/>
          <w:szCs w:val="24"/>
          <w:lang w:eastAsia="cs-CZ"/>
        </w:rPr>
        <w:t>Komunikace u osob s těžkým postižením a souběžným postižením více vadami (obecná charakteristika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 SPR, a</w:t>
      </w:r>
      <w:r w:rsidRPr="009702BA">
        <w:rPr>
          <w:rFonts w:ascii="Times New Roman" w:eastAsia="Times New Roman" w:hAnsi="Times New Roman"/>
          <w:sz w:val="24"/>
          <w:szCs w:val="24"/>
          <w:lang w:eastAsia="cs-CZ"/>
        </w:rPr>
        <w:t>lternativní a augmentativní komunikace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- </w:t>
      </w:r>
      <w:r w:rsidRPr="009702BA">
        <w:rPr>
          <w:rFonts w:ascii="Times New Roman" w:eastAsia="Times New Roman" w:hAnsi="Times New Roman"/>
          <w:sz w:val="24"/>
          <w:szCs w:val="24"/>
          <w:lang w:eastAsia="cs-CZ"/>
        </w:rPr>
        <w:t xml:space="preserve">referenční předměty, fotografie, piktogramy, </w:t>
      </w:r>
      <w:proofErr w:type="spellStart"/>
      <w:r w:rsidRPr="009702BA">
        <w:rPr>
          <w:rFonts w:ascii="Times New Roman" w:eastAsia="Times New Roman" w:hAnsi="Times New Roman"/>
          <w:sz w:val="24"/>
          <w:szCs w:val="24"/>
          <w:lang w:eastAsia="cs-CZ"/>
        </w:rPr>
        <w:t>makaton</w:t>
      </w:r>
      <w:proofErr w:type="spellEnd"/>
      <w:r w:rsidRPr="009702BA">
        <w:rPr>
          <w:rFonts w:ascii="Times New Roman" w:eastAsia="Times New Roman" w:hAnsi="Times New Roman"/>
          <w:sz w:val="24"/>
          <w:szCs w:val="24"/>
          <w:lang w:eastAsia="cs-CZ"/>
        </w:rPr>
        <w:t>, VOKS).).</w:t>
      </w:r>
    </w:p>
    <w:p w:rsidR="009702BA" w:rsidRDefault="009702BA" w:rsidP="009702BA">
      <w:pPr>
        <w:pStyle w:val="Odstavecseseznamem"/>
        <w:numPr>
          <w:ilvl w:val="0"/>
          <w:numId w:val="2"/>
        </w:numPr>
        <w:shd w:val="clear" w:color="auto" w:fill="FFFFFF"/>
        <w:tabs>
          <w:tab w:val="num" w:pos="720"/>
        </w:tabs>
        <w:spacing w:before="45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702BA">
        <w:rPr>
          <w:rFonts w:ascii="Times New Roman" w:eastAsia="Times New Roman" w:hAnsi="Times New Roman"/>
          <w:sz w:val="24"/>
          <w:szCs w:val="24"/>
          <w:lang w:eastAsia="cs-CZ"/>
        </w:rPr>
        <w:t>Charakteristika okruhu jedinců s lékařskou diagnózou autismus, specifika v edukaci, institucionální vzdělávání, poradenství.</w:t>
      </w:r>
    </w:p>
    <w:p w:rsidR="000B66E1" w:rsidRDefault="000B66E1" w:rsidP="000B66E1">
      <w:pPr>
        <w:pStyle w:val="Odstavecseseznamem"/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B66E1">
        <w:rPr>
          <w:rFonts w:ascii="Times New Roman" w:eastAsia="Times New Roman" w:hAnsi="Times New Roman"/>
          <w:sz w:val="24"/>
          <w:szCs w:val="24"/>
          <w:lang w:eastAsia="cs-CZ"/>
        </w:rPr>
        <w:t xml:space="preserve">Speciálně pedagogická diagnostika u žáků s poruchou autistického spektra (diferenciální diagnostika, komplexní diagnostika, nástroje </w:t>
      </w:r>
      <w:proofErr w:type="gramStart"/>
      <w:r w:rsidRPr="000B66E1">
        <w:rPr>
          <w:rFonts w:ascii="Times New Roman" w:eastAsia="Times New Roman" w:hAnsi="Times New Roman"/>
          <w:sz w:val="24"/>
          <w:szCs w:val="24"/>
          <w:lang w:eastAsia="cs-CZ"/>
        </w:rPr>
        <w:t>diagnostiky</w:t>
      </w:r>
      <w:proofErr w:type="gramEnd"/>
      <w:r w:rsidRPr="000B66E1">
        <w:rPr>
          <w:rFonts w:ascii="Times New Roman" w:eastAsia="Times New Roman" w:hAnsi="Times New Roman"/>
          <w:sz w:val="24"/>
          <w:szCs w:val="24"/>
          <w:lang w:eastAsia="cs-CZ"/>
        </w:rPr>
        <w:t xml:space="preserve"> –</w:t>
      </w:r>
      <w:proofErr w:type="gramStart"/>
      <w:r w:rsidRPr="000B66E1">
        <w:rPr>
          <w:rFonts w:ascii="Times New Roman" w:eastAsia="Times New Roman" w:hAnsi="Times New Roman"/>
          <w:sz w:val="24"/>
          <w:szCs w:val="24"/>
          <w:lang w:eastAsia="cs-CZ"/>
        </w:rPr>
        <w:t>posuzovací</w:t>
      </w:r>
      <w:proofErr w:type="gramEnd"/>
      <w:r w:rsidRPr="000B66E1">
        <w:rPr>
          <w:rFonts w:ascii="Times New Roman" w:eastAsia="Times New Roman" w:hAnsi="Times New Roman"/>
          <w:sz w:val="24"/>
          <w:szCs w:val="24"/>
          <w:lang w:eastAsia="cs-CZ"/>
        </w:rPr>
        <w:t xml:space="preserve"> škály, dotazníky).</w:t>
      </w:r>
    </w:p>
    <w:p w:rsidR="00CF3C1B" w:rsidRPr="009702BA" w:rsidRDefault="00CF3C1B" w:rsidP="009702BA">
      <w:pPr>
        <w:pStyle w:val="Odstavecseseznamem"/>
        <w:numPr>
          <w:ilvl w:val="0"/>
          <w:numId w:val="2"/>
        </w:numPr>
        <w:shd w:val="clear" w:color="auto" w:fill="FFFFFF"/>
        <w:tabs>
          <w:tab w:val="num" w:pos="720"/>
        </w:tabs>
        <w:spacing w:before="45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702BA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Vliv zrakového postižení na osobnost s ohledem na vrozené a získané postižení, vliv zrakového postižení na psychomotorický vývoj dítěte s těžkým postižením zraku.</w:t>
      </w:r>
    </w:p>
    <w:p w:rsidR="009702BA" w:rsidRDefault="009702BA" w:rsidP="009702BA">
      <w:pPr>
        <w:pStyle w:val="Odstavecseseznamem"/>
        <w:numPr>
          <w:ilvl w:val="0"/>
          <w:numId w:val="2"/>
        </w:numPr>
        <w:shd w:val="clear" w:color="auto" w:fill="FFFFFF"/>
        <w:tabs>
          <w:tab w:val="num" w:pos="720"/>
        </w:tabs>
        <w:spacing w:before="45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702BA">
        <w:rPr>
          <w:rFonts w:ascii="Times New Roman" w:eastAsia="Times New Roman" w:hAnsi="Times New Roman"/>
          <w:sz w:val="24"/>
          <w:szCs w:val="24"/>
          <w:lang w:eastAsia="cs-CZ"/>
        </w:rPr>
        <w:t xml:space="preserve">Hluchoslepota – komunikační systémy, specifika edukace, Van </w:t>
      </w:r>
      <w:proofErr w:type="spellStart"/>
      <w:r w:rsidRPr="009702BA">
        <w:rPr>
          <w:rFonts w:ascii="Times New Roman" w:eastAsia="Times New Roman" w:hAnsi="Times New Roman"/>
          <w:sz w:val="24"/>
          <w:szCs w:val="24"/>
          <w:lang w:eastAsia="cs-CZ"/>
        </w:rPr>
        <w:t>Dijkova</w:t>
      </w:r>
      <w:proofErr w:type="spellEnd"/>
      <w:r w:rsidRPr="009702BA">
        <w:rPr>
          <w:rFonts w:ascii="Times New Roman" w:eastAsia="Times New Roman" w:hAnsi="Times New Roman"/>
          <w:sz w:val="24"/>
          <w:szCs w:val="24"/>
          <w:lang w:eastAsia="cs-CZ"/>
        </w:rPr>
        <w:t xml:space="preserve"> metoda, institucionální vzdělávání a poskytovatelé sociální služeb.</w:t>
      </w:r>
    </w:p>
    <w:p w:rsidR="009702BA" w:rsidRDefault="009702BA" w:rsidP="009702BA">
      <w:pPr>
        <w:pStyle w:val="Odstavecseseznamem"/>
        <w:numPr>
          <w:ilvl w:val="0"/>
          <w:numId w:val="2"/>
        </w:numPr>
        <w:shd w:val="clear" w:color="auto" w:fill="FFFFFF"/>
        <w:tabs>
          <w:tab w:val="num" w:pos="720"/>
        </w:tabs>
        <w:spacing w:before="45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702BA">
        <w:rPr>
          <w:rFonts w:ascii="Times New Roman" w:eastAsia="Times New Roman" w:hAnsi="Times New Roman"/>
          <w:sz w:val="24"/>
          <w:szCs w:val="24"/>
          <w:lang w:eastAsia="cs-CZ"/>
        </w:rPr>
        <w:t>Komunikace osob se zrakovým postižením, Braillovo písmo – česká sada Braillova písma, pomůcky pro výuku a zápis Braillova písma, výuka Braillova písma u dětí a dospělých, specifika výuky u osob s více vadami.</w:t>
      </w:r>
    </w:p>
    <w:p w:rsidR="009702BA" w:rsidRDefault="009702BA" w:rsidP="009702BA">
      <w:pPr>
        <w:pStyle w:val="Odstavecseseznamem"/>
        <w:numPr>
          <w:ilvl w:val="0"/>
          <w:numId w:val="2"/>
        </w:numPr>
        <w:shd w:val="clear" w:color="auto" w:fill="FFFFFF"/>
        <w:tabs>
          <w:tab w:val="num" w:pos="720"/>
        </w:tabs>
        <w:spacing w:before="45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702BA">
        <w:rPr>
          <w:rFonts w:ascii="Times New Roman" w:eastAsia="Times New Roman" w:hAnsi="Times New Roman"/>
          <w:sz w:val="24"/>
          <w:szCs w:val="24"/>
          <w:lang w:eastAsia="cs-CZ"/>
        </w:rPr>
        <w:t>Orientace v prostoru a samostatný pohyb osob s postižením zraku. Specifika samostatného pohybu a úpravy prostředí pro nevidomé a slabozraké, specifika POSP u osob s více vadami.</w:t>
      </w:r>
    </w:p>
    <w:p w:rsidR="000B66E1" w:rsidRDefault="000B66E1" w:rsidP="000B66E1">
      <w:pPr>
        <w:pStyle w:val="Odstavecseseznamem"/>
        <w:numPr>
          <w:ilvl w:val="0"/>
          <w:numId w:val="2"/>
        </w:numPr>
        <w:shd w:val="clear" w:color="auto" w:fill="FFFFFF"/>
        <w:tabs>
          <w:tab w:val="num" w:pos="720"/>
        </w:tabs>
        <w:spacing w:before="45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B66E1">
        <w:rPr>
          <w:rFonts w:ascii="Times New Roman" w:eastAsia="Times New Roman" w:hAnsi="Times New Roman"/>
          <w:sz w:val="24"/>
          <w:szCs w:val="24"/>
          <w:lang w:eastAsia="cs-CZ"/>
        </w:rPr>
        <w:t>Specifika edukačního procesu u žáků se zrakovým postižením, podmínky vzdělávání s rozlišením okruhu jedinců slabozrakých a nevidomých, systém vzdělávání, specifika vzdělávání u žáků se zrakovým postižením a více vadami.</w:t>
      </w:r>
    </w:p>
    <w:p w:rsidR="000B66E1" w:rsidRDefault="000B66E1" w:rsidP="000B66E1">
      <w:pPr>
        <w:pStyle w:val="Odstavecseseznamem"/>
        <w:numPr>
          <w:ilvl w:val="0"/>
          <w:numId w:val="2"/>
        </w:numPr>
        <w:shd w:val="clear" w:color="auto" w:fill="FFFFFF"/>
        <w:tabs>
          <w:tab w:val="num" w:pos="720"/>
        </w:tabs>
        <w:spacing w:before="45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B66E1">
        <w:rPr>
          <w:rFonts w:ascii="Times New Roman" w:eastAsia="Times New Roman" w:hAnsi="Times New Roman"/>
          <w:sz w:val="24"/>
          <w:szCs w:val="24"/>
          <w:lang w:eastAsia="cs-CZ"/>
        </w:rPr>
        <w:t>Speciálně pedagogická diagnostika u žáků se zrakovým postižením a více vadami – funkční vyšetření zraku, diagnostika ostatních smyslů, diagnostika psychosociální.</w:t>
      </w:r>
    </w:p>
    <w:p w:rsidR="000B66E1" w:rsidRPr="000B66E1" w:rsidRDefault="000B66E1" w:rsidP="000B66E1">
      <w:pPr>
        <w:pStyle w:val="Odstavecseseznamem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cs-CZ"/>
        </w:rPr>
      </w:pPr>
      <w:r w:rsidRPr="000B66E1">
        <w:rPr>
          <w:rFonts w:ascii="Times New Roman" w:eastAsia="Times New Roman" w:hAnsi="Times New Roman"/>
          <w:sz w:val="24"/>
          <w:szCs w:val="24"/>
          <w:lang w:eastAsia="cs-CZ"/>
        </w:rPr>
        <w:t>Bazální stimulace (využití konceptu bazální stimulace, filosofie, cílová skupina, základní a nástavbové smysly, iniciální dotek, polohování, možnosti využití v edukaci).</w:t>
      </w:r>
    </w:p>
    <w:p w:rsidR="000B66E1" w:rsidRPr="000B66E1" w:rsidRDefault="000B66E1" w:rsidP="000B66E1">
      <w:pPr>
        <w:pStyle w:val="Odstavecseseznamem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0B66E1">
        <w:rPr>
          <w:rFonts w:ascii="Times New Roman" w:eastAsia="Times New Roman" w:hAnsi="Times New Roman"/>
          <w:sz w:val="24"/>
          <w:szCs w:val="24"/>
          <w:lang w:eastAsia="cs-CZ"/>
        </w:rPr>
        <w:t>Snoezelen</w:t>
      </w:r>
      <w:proofErr w:type="spellEnd"/>
      <w:r w:rsidRPr="000B66E1">
        <w:rPr>
          <w:rFonts w:ascii="Times New Roman" w:eastAsia="Times New Roman" w:hAnsi="Times New Roman"/>
          <w:sz w:val="24"/>
          <w:szCs w:val="24"/>
          <w:lang w:eastAsia="cs-CZ"/>
        </w:rPr>
        <w:t xml:space="preserve"> (historie </w:t>
      </w:r>
      <w:proofErr w:type="spellStart"/>
      <w:r w:rsidRPr="000B66E1">
        <w:rPr>
          <w:rFonts w:ascii="Times New Roman" w:eastAsia="Times New Roman" w:hAnsi="Times New Roman"/>
          <w:sz w:val="24"/>
          <w:szCs w:val="24"/>
          <w:lang w:eastAsia="cs-CZ"/>
        </w:rPr>
        <w:t>snoezelenu</w:t>
      </w:r>
      <w:proofErr w:type="spellEnd"/>
      <w:r w:rsidRPr="000B66E1">
        <w:rPr>
          <w:rFonts w:ascii="Times New Roman" w:eastAsia="Times New Roman" w:hAnsi="Times New Roman"/>
          <w:sz w:val="24"/>
          <w:szCs w:val="24"/>
          <w:lang w:eastAsia="cs-CZ"/>
        </w:rPr>
        <w:t xml:space="preserve">., význam a cíl, cílová skupina, výběr a výklad základních pomůcek </w:t>
      </w:r>
      <w:proofErr w:type="spellStart"/>
      <w:r w:rsidRPr="000B66E1">
        <w:rPr>
          <w:rFonts w:ascii="Times New Roman" w:eastAsia="Times New Roman" w:hAnsi="Times New Roman"/>
          <w:sz w:val="24"/>
          <w:szCs w:val="24"/>
          <w:lang w:eastAsia="cs-CZ"/>
        </w:rPr>
        <w:t>snoezelenu</w:t>
      </w:r>
      <w:proofErr w:type="spellEnd"/>
      <w:r w:rsidRPr="000B66E1">
        <w:rPr>
          <w:rFonts w:ascii="Times New Roman" w:eastAsia="Times New Roman" w:hAnsi="Times New Roman"/>
          <w:sz w:val="24"/>
          <w:szCs w:val="24"/>
          <w:lang w:eastAsia="cs-CZ"/>
        </w:rPr>
        <w:t xml:space="preserve">, typy místností, organizace </w:t>
      </w:r>
      <w:proofErr w:type="spellStart"/>
      <w:r w:rsidRPr="000B66E1">
        <w:rPr>
          <w:rFonts w:ascii="Times New Roman" w:eastAsia="Times New Roman" w:hAnsi="Times New Roman"/>
          <w:sz w:val="24"/>
          <w:szCs w:val="24"/>
          <w:lang w:eastAsia="cs-CZ"/>
        </w:rPr>
        <w:t>snoezelenu</w:t>
      </w:r>
      <w:proofErr w:type="spellEnd"/>
      <w:r w:rsidRPr="000B66E1">
        <w:rPr>
          <w:rFonts w:ascii="Times New Roman" w:eastAsia="Times New Roman" w:hAnsi="Times New Roman"/>
          <w:sz w:val="24"/>
          <w:szCs w:val="24"/>
          <w:lang w:eastAsia="cs-CZ"/>
        </w:rPr>
        <w:t xml:space="preserve">, dokumentace, metodické jednotky, zásady).   </w:t>
      </w:r>
    </w:p>
    <w:p w:rsidR="000B66E1" w:rsidRDefault="000B66E1" w:rsidP="000B66E1">
      <w:pPr>
        <w:pStyle w:val="Odstavecseseznamem"/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B66E1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Facilitace a uplatnění facilitačních technik v praxi (vojtova metoda reflexní terapie, koncept manželů </w:t>
      </w:r>
      <w:proofErr w:type="spellStart"/>
      <w:r w:rsidRPr="000B66E1">
        <w:rPr>
          <w:rFonts w:ascii="Times New Roman" w:eastAsia="Times New Roman" w:hAnsi="Times New Roman"/>
          <w:sz w:val="24"/>
          <w:szCs w:val="24"/>
          <w:lang w:eastAsia="cs-CZ"/>
        </w:rPr>
        <w:t>Bobathových</w:t>
      </w:r>
      <w:proofErr w:type="spellEnd"/>
      <w:r w:rsidRPr="000B66E1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ORT, m</w:t>
      </w:r>
      <w:r w:rsidRPr="000B66E1">
        <w:rPr>
          <w:rFonts w:ascii="Times New Roman" w:eastAsia="Times New Roman" w:hAnsi="Times New Roman"/>
          <w:sz w:val="24"/>
          <w:szCs w:val="24"/>
          <w:lang w:eastAsia="cs-CZ"/>
        </w:rPr>
        <w:t>etoda 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ktivního učení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Lilli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Nielsenové,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animoterapie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>).</w:t>
      </w:r>
    </w:p>
    <w:p w:rsidR="00CF3C1B" w:rsidRDefault="00CF3C1B" w:rsidP="00015E93"/>
    <w:p w:rsidR="00CF3C1B" w:rsidRDefault="00CF3C1B" w:rsidP="00015E93"/>
    <w:p w:rsidR="00CF3C1B" w:rsidRDefault="00CF3C1B" w:rsidP="00015E93"/>
    <w:p w:rsidR="00015E93" w:rsidRDefault="00015E93" w:rsidP="00015E93"/>
    <w:p w:rsidR="00015E93" w:rsidRDefault="00015E93" w:rsidP="00015E93"/>
    <w:sectPr w:rsidR="00015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535CF"/>
    <w:multiLevelType w:val="hybridMultilevel"/>
    <w:tmpl w:val="37647A7E"/>
    <w:lvl w:ilvl="0" w:tplc="8EF4AD56">
      <w:numFmt w:val="bullet"/>
      <w:lvlText w:val=""/>
      <w:lvlJc w:val="left"/>
      <w:pPr>
        <w:ind w:left="60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1C883912"/>
    <w:multiLevelType w:val="hybridMultilevel"/>
    <w:tmpl w:val="675240AC"/>
    <w:lvl w:ilvl="0" w:tplc="B8FC51C4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4CA0"/>
    <w:multiLevelType w:val="hybridMultilevel"/>
    <w:tmpl w:val="C13251EA"/>
    <w:lvl w:ilvl="0" w:tplc="FFE6BB8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245EF"/>
    <w:multiLevelType w:val="hybridMultilevel"/>
    <w:tmpl w:val="C9EE4A32"/>
    <w:lvl w:ilvl="0" w:tplc="A392A866">
      <w:start w:val="2"/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93"/>
    <w:rsid w:val="00015E93"/>
    <w:rsid w:val="00077632"/>
    <w:rsid w:val="000B66E1"/>
    <w:rsid w:val="000D1C1D"/>
    <w:rsid w:val="009702BA"/>
    <w:rsid w:val="00AB0CC8"/>
    <w:rsid w:val="00CF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786B5-024F-4FA3-B3B4-A8601030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5E93"/>
    <w:pPr>
      <w:spacing w:line="252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5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8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26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4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do/1441/VPAN/pokde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767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3</cp:revision>
  <dcterms:created xsi:type="dcterms:W3CDTF">2020-05-13T05:42:00Z</dcterms:created>
  <dcterms:modified xsi:type="dcterms:W3CDTF">2020-05-26T09:44:00Z</dcterms:modified>
</cp:coreProperties>
</file>