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AF" w:rsidRDefault="00872EAF" w:rsidP="003C7399">
      <w:pPr>
        <w:pStyle w:val="Nzev"/>
      </w:pPr>
      <w:r>
        <w:rPr>
          <w:noProof/>
          <w:lang w:eastAsia="cs-CZ"/>
        </w:rPr>
        <w:drawing>
          <wp:inline distT="0" distB="0" distL="0" distR="0" wp14:anchorId="5453E49C" wp14:editId="31761B2D">
            <wp:extent cx="3329947" cy="105003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ED-KSIP-lg-rgb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7" cy="105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EAF" w:rsidRDefault="00872EAF" w:rsidP="003C7399">
      <w:pPr>
        <w:pStyle w:val="Nzev"/>
      </w:pPr>
    </w:p>
    <w:p w:rsidR="00283C3E" w:rsidRDefault="00283C3E" w:rsidP="00283C3E"/>
    <w:p w:rsidR="00283C3E" w:rsidRPr="00283C3E" w:rsidRDefault="00283C3E" w:rsidP="00283C3E"/>
    <w:p w:rsidR="00283C3E" w:rsidRPr="00283C3E" w:rsidRDefault="00283C3E" w:rsidP="00283C3E"/>
    <w:p w:rsidR="002A5495" w:rsidRPr="000E44E9" w:rsidRDefault="003C7399" w:rsidP="003A6533">
      <w:pPr>
        <w:pStyle w:val="Nzev"/>
        <w:rPr>
          <w:rFonts w:ascii="Muni Medium" w:hAnsi="Muni Medium"/>
        </w:rPr>
      </w:pPr>
      <w:r w:rsidRPr="003A6533">
        <w:rPr>
          <w:rFonts w:ascii="Muni Medium" w:hAnsi="Muni Medium"/>
          <w:sz w:val="76"/>
          <w:szCs w:val="76"/>
        </w:rPr>
        <w:t>Studijní programy</w:t>
      </w:r>
      <w:r w:rsidRPr="00E77216">
        <w:rPr>
          <w:rFonts w:ascii="Muni Medium" w:hAnsi="Muni Medium"/>
          <w:sz w:val="72"/>
        </w:rPr>
        <w:t xml:space="preserve"> </w:t>
      </w:r>
      <w:r w:rsidRPr="003A6533">
        <w:rPr>
          <w:rFonts w:ascii="Muni Medium" w:hAnsi="Muni Medium"/>
          <w:sz w:val="76"/>
          <w:szCs w:val="76"/>
        </w:rPr>
        <w:t>2019</w:t>
      </w:r>
    </w:p>
    <w:p w:rsidR="00872EAF" w:rsidRPr="00872EAF" w:rsidRDefault="00872EAF" w:rsidP="00872EAF"/>
    <w:p w:rsidR="002A5495" w:rsidRDefault="002A5495" w:rsidP="002A5495">
      <w:bookmarkStart w:id="0" w:name="_GoBack"/>
      <w:bookmarkEnd w:id="0"/>
    </w:p>
    <w:p w:rsidR="00283C3E" w:rsidRDefault="00283C3E" w:rsidP="002A5495"/>
    <w:p w:rsidR="00283C3E" w:rsidRPr="002A5495" w:rsidRDefault="00283C3E" w:rsidP="002A5495"/>
    <w:sdt>
      <w:sdtPr>
        <w:id w:val="136424702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6F5EC8" w:rsidRPr="00E77216" w:rsidRDefault="006F5EC8">
          <w:pPr>
            <w:pStyle w:val="Nadpisobsahu"/>
            <w:rPr>
              <w:rFonts w:ascii="Muni" w:hAnsi="Muni"/>
            </w:rPr>
          </w:pPr>
          <w:r w:rsidRPr="00E77216">
            <w:rPr>
              <w:rFonts w:ascii="Muni" w:hAnsi="Muni"/>
            </w:rPr>
            <w:t>Obsah</w:t>
          </w:r>
        </w:p>
        <w:p w:rsidR="006F5EC8" w:rsidRPr="006F5EC8" w:rsidRDefault="006F5EC8" w:rsidP="006F5EC8">
          <w:pPr>
            <w:rPr>
              <w:lang w:eastAsia="cs-CZ"/>
            </w:rPr>
          </w:pPr>
        </w:p>
        <w:p w:rsidR="006F5EC8" w:rsidRDefault="006F5EC8" w:rsidP="006F5EC8">
          <w:pPr>
            <w:pStyle w:val="Podnadpis"/>
          </w:pPr>
          <w:r>
            <w:t>Bakalářské programy</w:t>
          </w:r>
        </w:p>
        <w:p w:rsidR="006F5EC8" w:rsidRDefault="006F5EC8">
          <w:pPr>
            <w:pStyle w:val="Obsah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978268" w:history="1">
            <w:r w:rsidRPr="00002AF0">
              <w:rPr>
                <w:rStyle w:val="Hypertextovodkaz"/>
                <w:noProof/>
              </w:rPr>
              <w:t>Speciální pedagogika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_Toc534978268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5C1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5EC8" w:rsidRDefault="006F5EC8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534978270" w:history="1">
            <w:r w:rsidRPr="00002AF0">
              <w:rPr>
                <w:rStyle w:val="Hypertextovodkaz"/>
                <w:noProof/>
              </w:rPr>
              <w:t>Logopedie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_Toc534978270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5C1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5EC8" w:rsidRDefault="006F5EC8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534978272" w:history="1">
            <w:r w:rsidRPr="00002AF0">
              <w:rPr>
                <w:rStyle w:val="Hypertextovodkaz"/>
                <w:noProof/>
              </w:rPr>
              <w:t>Speciální pedagogika se zaměřením na vzdělávání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_Toc534978272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5C1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5EC8" w:rsidRDefault="006F5EC8" w:rsidP="006F5EC8">
          <w:pPr>
            <w:pStyle w:val="Podnadpis"/>
          </w:pPr>
        </w:p>
        <w:p w:rsidR="006F5EC8" w:rsidRDefault="006F5EC8" w:rsidP="006F5EC8">
          <w:pPr>
            <w:pStyle w:val="Podnadpis"/>
          </w:pPr>
          <w:r>
            <w:t>Navazující magisterské programy</w:t>
          </w:r>
        </w:p>
        <w:p w:rsidR="006F5EC8" w:rsidRDefault="006F5EC8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534978274" w:history="1">
            <w:r w:rsidRPr="00002AF0">
              <w:rPr>
                <w:rStyle w:val="Hypertextovodkaz"/>
                <w:noProof/>
              </w:rPr>
              <w:t>Speciální pedagogika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_Toc534978274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5C1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5EC8" w:rsidRDefault="006F5EC8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534978275" w:history="1">
            <w:r w:rsidRPr="00002AF0">
              <w:rPr>
                <w:rStyle w:val="Hypertextovodkaz"/>
                <w:noProof/>
              </w:rPr>
              <w:t>Studijní plány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_Toc534978275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5C1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5EC8" w:rsidRDefault="006F5EC8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534978277" w:history="1">
            <w:r w:rsidRPr="00002AF0">
              <w:rPr>
                <w:rStyle w:val="Hypertextovodkaz"/>
                <w:noProof/>
              </w:rPr>
              <w:t>Logopedie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_Toc534978277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5C1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5EC8" w:rsidRDefault="006F5EC8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534978279" w:history="1">
            <w:r w:rsidRPr="00002AF0">
              <w:rPr>
                <w:rStyle w:val="Hypertextovodkaz"/>
                <w:noProof/>
              </w:rPr>
              <w:t>Speciální pedagogika pro učitele základních a středních škol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_Toc534978279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5C1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5EC8" w:rsidRDefault="006F5EC8" w:rsidP="006F5EC8">
          <w:pPr>
            <w:pStyle w:val="Obsah2"/>
            <w:tabs>
              <w:tab w:val="right" w:leader="dot" w:pos="9062"/>
            </w:tabs>
            <w:ind w:left="0"/>
            <w:rPr>
              <w:noProof/>
            </w:rPr>
          </w:pPr>
        </w:p>
        <w:p w:rsidR="006F5EC8" w:rsidRDefault="006F5EC8">
          <w:r>
            <w:rPr>
              <w:b/>
              <w:bCs/>
            </w:rPr>
            <w:fldChar w:fldCharType="end"/>
          </w:r>
        </w:p>
      </w:sdtContent>
    </w:sdt>
    <w:p w:rsidR="002A5495" w:rsidRPr="002A5495" w:rsidRDefault="002A5495" w:rsidP="002A5495"/>
    <w:p w:rsidR="00856202" w:rsidRDefault="00856202">
      <w:pPr>
        <w:rPr>
          <w:rFonts w:eastAsiaTheme="minorEastAsia"/>
          <w:color w:val="5A5A5A" w:themeColor="text1" w:themeTint="A5"/>
          <w:spacing w:val="15"/>
        </w:rPr>
      </w:pPr>
      <w:r>
        <w:br w:type="page"/>
      </w:r>
    </w:p>
    <w:p w:rsidR="003C7399" w:rsidRDefault="00037E50" w:rsidP="00037E50">
      <w:pPr>
        <w:pStyle w:val="Podnadpis"/>
      </w:pPr>
      <w:r>
        <w:lastRenderedPageBreak/>
        <w:t>Bakalářské programy</w:t>
      </w:r>
    </w:p>
    <w:p w:rsidR="00037E50" w:rsidRDefault="00477DCF" w:rsidP="00477DCF">
      <w:pPr>
        <w:pStyle w:val="Nadpis1"/>
      </w:pPr>
      <w:bookmarkStart w:id="1" w:name="_Toc534978268"/>
      <w:r>
        <w:t>Speciální pedagogika</w:t>
      </w:r>
      <w:bookmarkEnd w:id="1"/>
    </w:p>
    <w:p w:rsidR="00477DCF" w:rsidRDefault="00477DCF" w:rsidP="00DB1AE6">
      <w:pPr>
        <w:jc w:val="both"/>
      </w:pPr>
      <w:r>
        <w:t xml:space="preserve">Současné pojetí výchovy a vzdělávání žáků se speciálními vzdělávacími potřebami je směrováno do oblasti inkluzivního přístupu, a to v komplexním mezioborovém pojetí. Diagnostika, intervence, výchova, vzdělávání a poradenství jsou zajišťovány speciálními pedagogy, a to nejen v oblasti školské, ale i v resortech ministerstva zdravotnictví a ministerstva práce a sociálních věcí. Rozšíření realizovaných odborných aktivit se týká nejširšího spektra věkových kategorií – od raného a předškolního, přes školní věk až po věk dospělých a seniorů. Studium je zaměřeno na vytváření oborových, pedagogických, psychologických, komunikačních a dalších osobnostně kultivačních kompetencí jako předstupeň k navazujícímu magisterskému studiu speciální pedagogiky. Cílem studijního programu Speciální pedagogika je připravit speciální pedagogy pro speciálně pedagogickou činnost ve třídách zřízených pro žáky se speciálními vzdělávacími potřebami (SVP) v základních školách, ve školách pro žáky se SVP, v základních školách speciálních na pozici asistenta pedagoga, ve školských zařízeních, v mateřských školách s edukací dětí se SVP, v dětských domovech, v domovech mládeže a pro činnost v zařízeních sociálních služeb. Program je realizován ve formě prezenční a kombinované. Je vnitřně členěn povinně volitelnými předměty speciální pedagogiky, které jsou rozděleny do dvou specializací. Jedná se o specializaci 1 (logopedie, </w:t>
      </w:r>
      <w:proofErr w:type="spellStart"/>
      <w:r>
        <w:t>surdopedie</w:t>
      </w:r>
      <w:proofErr w:type="spellEnd"/>
      <w:r>
        <w:t>), specializace 2 (</w:t>
      </w:r>
      <w:proofErr w:type="spellStart"/>
      <w:r>
        <w:t>psychopedie</w:t>
      </w:r>
      <w:proofErr w:type="spellEnd"/>
      <w:r>
        <w:t xml:space="preserve">, </w:t>
      </w:r>
      <w:proofErr w:type="spellStart"/>
      <w:r>
        <w:t>somatopedie</w:t>
      </w:r>
      <w:proofErr w:type="spellEnd"/>
      <w:r>
        <w:t xml:space="preserve">, </w:t>
      </w:r>
      <w:proofErr w:type="spellStart"/>
      <w:r>
        <w:t>oftalmopedie</w:t>
      </w:r>
      <w:proofErr w:type="spellEnd"/>
      <w:r>
        <w:t xml:space="preserve"> a </w:t>
      </w:r>
      <w:proofErr w:type="spellStart"/>
      <w:r>
        <w:t>etopedie</w:t>
      </w:r>
      <w:proofErr w:type="spellEnd"/>
      <w:r>
        <w:t>), které tvoří základ pro navazující magisterský studijní program. Bakalářský studijní program Speciální pedagogika je zpracován v souladu s aktuálními předpisy dostatečnou hodinovou dotací diagnostické a intervenční praxe. Strukturou a obsahem přednášek, seminářů a praxí reflektuje studijní program požadavky zákona č. 563/2004 Sb., o pedagogických pracovnících a jeho novely č. 379/2015 Sb. Studijní program Speciální pedagogika patří mezi studijní programy, jejichž absolvováním lze získat kvalifikaci pedagogických pracovníků, kteří jsou v nařízení vlády č. 275/2016 Sb., o oblastech vzdělávání ve vysokém školství, zařazeni pod oblasti vzdělávání neučitelská pedagogika, učitelství a psychologie.</w:t>
      </w:r>
    </w:p>
    <w:p w:rsidR="00037E50" w:rsidRDefault="00477DCF" w:rsidP="00477DCF">
      <w:pPr>
        <w:pStyle w:val="Nadpis2"/>
      </w:pPr>
      <w:bookmarkStart w:id="2" w:name="_Toc534978269"/>
      <w:r>
        <w:t>SZZ</w:t>
      </w:r>
      <w:bookmarkEnd w:id="2"/>
    </w:p>
    <w:p w:rsidR="00477DCF" w:rsidRPr="00477DCF" w:rsidRDefault="00477DCF" w:rsidP="00872EAF">
      <w:pPr>
        <w:spacing w:after="0" w:line="240" w:lineRule="auto"/>
        <w:rPr>
          <w:b/>
        </w:rPr>
      </w:pPr>
      <w:r w:rsidRPr="00477DCF">
        <w:rPr>
          <w:b/>
        </w:rPr>
        <w:t>Povinný předmět</w:t>
      </w:r>
    </w:p>
    <w:p w:rsidR="00477DCF" w:rsidRDefault="00477DCF" w:rsidP="00872EAF">
      <w:pPr>
        <w:spacing w:after="0" w:line="240" w:lineRule="auto"/>
      </w:pPr>
      <w:r>
        <w:t>Obhajoba bakalářské práce</w:t>
      </w:r>
    </w:p>
    <w:p w:rsidR="00477DCF" w:rsidRDefault="00477DCF" w:rsidP="00872EAF">
      <w:pPr>
        <w:spacing w:after="0" w:line="240" w:lineRule="auto"/>
      </w:pPr>
      <w:r>
        <w:t>Pedagogicko-psychologický základ</w:t>
      </w:r>
    </w:p>
    <w:p w:rsidR="00477DCF" w:rsidRDefault="00477DCF" w:rsidP="00872EAF">
      <w:pPr>
        <w:spacing w:after="0" w:line="240" w:lineRule="auto"/>
      </w:pPr>
      <w:r>
        <w:t>Inkluzivní speciální pedagogika (test)</w:t>
      </w:r>
    </w:p>
    <w:p w:rsidR="00872EAF" w:rsidRDefault="00872EAF" w:rsidP="00872EAF">
      <w:pPr>
        <w:spacing w:after="0" w:line="240" w:lineRule="auto"/>
      </w:pPr>
    </w:p>
    <w:p w:rsidR="00477DCF" w:rsidRPr="00477DCF" w:rsidRDefault="00477DCF" w:rsidP="00872EAF">
      <w:pPr>
        <w:spacing w:after="0" w:line="240" w:lineRule="auto"/>
        <w:rPr>
          <w:b/>
        </w:rPr>
      </w:pPr>
      <w:r w:rsidRPr="00477DCF">
        <w:rPr>
          <w:b/>
        </w:rPr>
        <w:t>Povinně volitelný předmět ze skupiny A (jeden)</w:t>
      </w:r>
    </w:p>
    <w:p w:rsidR="00477DCF" w:rsidRDefault="00477DCF" w:rsidP="00872EAF">
      <w:pPr>
        <w:spacing w:after="0" w:line="240" w:lineRule="auto"/>
      </w:pPr>
      <w:r>
        <w:t>Logopedie</w:t>
      </w:r>
    </w:p>
    <w:p w:rsidR="00477DCF" w:rsidRDefault="00477DCF" w:rsidP="00872EAF">
      <w:pPr>
        <w:spacing w:after="0" w:line="240" w:lineRule="auto"/>
      </w:pPr>
      <w:proofErr w:type="spellStart"/>
      <w:r>
        <w:t>Psychopedie</w:t>
      </w:r>
      <w:proofErr w:type="spellEnd"/>
    </w:p>
    <w:p w:rsidR="00872EAF" w:rsidRDefault="00872EAF" w:rsidP="00872EAF">
      <w:pPr>
        <w:spacing w:after="0" w:line="240" w:lineRule="auto"/>
      </w:pPr>
    </w:p>
    <w:p w:rsidR="00477DCF" w:rsidRPr="00477DCF" w:rsidRDefault="00477DCF" w:rsidP="00872EAF">
      <w:pPr>
        <w:spacing w:after="0" w:line="240" w:lineRule="auto"/>
        <w:rPr>
          <w:b/>
        </w:rPr>
      </w:pPr>
      <w:r w:rsidRPr="00477DCF">
        <w:rPr>
          <w:b/>
        </w:rPr>
        <w:t>Povinně volitelný předmět ze skupiny B (jeden)</w:t>
      </w:r>
    </w:p>
    <w:p w:rsidR="00477DCF" w:rsidRDefault="00477DCF" w:rsidP="00872EAF">
      <w:pPr>
        <w:spacing w:after="0" w:line="240" w:lineRule="auto"/>
      </w:pPr>
      <w:proofErr w:type="spellStart"/>
      <w:r>
        <w:t>Surdopedie</w:t>
      </w:r>
      <w:proofErr w:type="spellEnd"/>
    </w:p>
    <w:p w:rsidR="00477DCF" w:rsidRDefault="00477DCF" w:rsidP="00872EAF">
      <w:pPr>
        <w:spacing w:after="0" w:line="240" w:lineRule="auto"/>
      </w:pPr>
      <w:proofErr w:type="spellStart"/>
      <w:r>
        <w:t>Somatopedie</w:t>
      </w:r>
      <w:proofErr w:type="spellEnd"/>
    </w:p>
    <w:p w:rsidR="00477DCF" w:rsidRDefault="00477DCF" w:rsidP="00872EAF">
      <w:pPr>
        <w:spacing w:after="0" w:line="240" w:lineRule="auto"/>
      </w:pPr>
      <w:proofErr w:type="spellStart"/>
      <w:r>
        <w:t>Oftalmopedie</w:t>
      </w:r>
      <w:proofErr w:type="spellEnd"/>
    </w:p>
    <w:p w:rsidR="00477DCF" w:rsidRDefault="00477DCF" w:rsidP="00872EAF">
      <w:pPr>
        <w:spacing w:after="0" w:line="240" w:lineRule="auto"/>
      </w:pPr>
      <w:proofErr w:type="spellStart"/>
      <w:r>
        <w:t>Etopedie</w:t>
      </w:r>
      <w:proofErr w:type="spellEnd"/>
    </w:p>
    <w:p w:rsidR="00872EAF" w:rsidRDefault="00872EA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3" w:name="_Toc534978270"/>
      <w:r>
        <w:br w:type="page"/>
      </w:r>
    </w:p>
    <w:p w:rsidR="00037E50" w:rsidRDefault="00C01B92" w:rsidP="0004054A">
      <w:pPr>
        <w:pStyle w:val="Nadpis1"/>
      </w:pPr>
      <w:r>
        <w:lastRenderedPageBreak/>
        <w:t>Logopedie</w:t>
      </w:r>
      <w:bookmarkEnd w:id="3"/>
    </w:p>
    <w:p w:rsidR="00C01B92" w:rsidRDefault="00C01B92" w:rsidP="00DB1AE6">
      <w:pPr>
        <w:pStyle w:val="Bezmezer"/>
        <w:jc w:val="both"/>
      </w:pPr>
      <w:r w:rsidRPr="005178AF">
        <w:t xml:space="preserve">Současné pojetí výchovy a vzdělávání žáků se speciálními vzdělávacími potřebami je směrováno do oblasti inkluzivního přístupu, a to v komplexním mezioborovém pojetí. Diagnostika, intervence, výchova, vzdělávání a poradenství jsou zajišťovány speciálními pedagogy, a to nejen v oblasti školské, ale i v resortech ministerstva zdravotnictví a ministerstva práce a sociálních věcí. Cílem studijního programu Logopedie na úrovni bakalářské je připravit absolventy tak, aby uměli ve své poradenské činnosti, ve které pracují pod vedením zkušeného speciálního pedagoga - logopeda, magistra, využívat </w:t>
      </w:r>
      <w:proofErr w:type="spellStart"/>
      <w:r w:rsidRPr="005178AF">
        <w:t>speciálněpedagogické</w:t>
      </w:r>
      <w:proofErr w:type="spellEnd"/>
      <w:r w:rsidRPr="005178AF">
        <w:t xml:space="preserve"> nástroje a postupy pro daný okruh osob s postižením (znalost diagnostických domén u jedinců s narušenou komunikační schopností, se sluchovým postižením, se zrakovým nebo tělesným postižením), ovládli intervenční postupy v práci s diagnostickými nástroji teoreticky i prakticky, simulační techniky a práci s diagnostickými nástroji, které byly pořízeny k tomuto účelu v průběhu realizace projektu SIMU+. Program je realizován ve formě prezenční a kombinované. Je vnitřně členěn do předmětů </w:t>
      </w:r>
      <w:proofErr w:type="spellStart"/>
      <w:r w:rsidRPr="005178AF">
        <w:t>speciálněpedagogické</w:t>
      </w:r>
      <w:proofErr w:type="spellEnd"/>
      <w:r w:rsidRPr="005178AF">
        <w:t xml:space="preserve"> diagnostiky, komunikačních a simulačních technik s dostatečnou hodinovou dotací diagnostické a intervenční praxe. Strukturou a obsahem přednášek, seminářů a praxí reflektuje studijní program požadavky zákona č. 563/2004 Sb., o pedagogických pracovnících a jeho novely č. 379/2015 Sb. Studijní program Logopedie je zpracován v souladu s aktuálním zněním Standardů Akreditační komise pro studijní program Speciální pedagogika a v souladu se zákonem č. 96/2004 Sb., o nelékařských zdravotnických profesích (aktualizovaná vyhláška č. 55/2011 Sb., o činnostech zdravotnických pracovníků a jiných odborných pracovníků) ve znění dalších předpisů. Studijní program Logopedie patří mezi studijní programy, jejichž absolvováním lze získat kvalifikaci pedagogických pracovníků, kteří jsou v nařízení vlády č. 275/2016 Sb., o oblastech vzdělávání ve vysokém školství, zařazeni pod oblasti vzdělávání neučitelská pedagogika, učitelství a psychologie.</w:t>
      </w:r>
    </w:p>
    <w:p w:rsidR="00A00906" w:rsidRPr="005178AF" w:rsidRDefault="00A00906" w:rsidP="00DB1AE6">
      <w:pPr>
        <w:pStyle w:val="Bezmezer"/>
        <w:jc w:val="both"/>
      </w:pPr>
    </w:p>
    <w:p w:rsidR="00477DCF" w:rsidRDefault="00C01B92" w:rsidP="0004054A">
      <w:pPr>
        <w:pStyle w:val="Nadpis2"/>
      </w:pPr>
      <w:bookmarkStart w:id="4" w:name="_Toc534978271"/>
      <w:r>
        <w:t>SZZ</w:t>
      </w:r>
      <w:bookmarkEnd w:id="4"/>
    </w:p>
    <w:p w:rsidR="0004054A" w:rsidRPr="0004054A" w:rsidRDefault="0004054A" w:rsidP="0002060A">
      <w:pPr>
        <w:spacing w:after="0" w:line="240" w:lineRule="auto"/>
        <w:rPr>
          <w:b/>
        </w:rPr>
      </w:pPr>
      <w:r w:rsidRPr="0004054A">
        <w:rPr>
          <w:b/>
        </w:rPr>
        <w:t>Povinné předměty</w:t>
      </w:r>
    </w:p>
    <w:p w:rsidR="0004054A" w:rsidRDefault="0004054A" w:rsidP="0002060A">
      <w:pPr>
        <w:spacing w:after="0" w:line="240" w:lineRule="auto"/>
      </w:pPr>
      <w:r>
        <w:t>Obhajoba bakalářské práce</w:t>
      </w:r>
    </w:p>
    <w:p w:rsidR="0004054A" w:rsidRDefault="0004054A" w:rsidP="0002060A">
      <w:pPr>
        <w:spacing w:after="0" w:line="240" w:lineRule="auto"/>
      </w:pPr>
      <w:r>
        <w:t>Pedagogicko-psychologický základ</w:t>
      </w:r>
    </w:p>
    <w:p w:rsidR="0004054A" w:rsidRDefault="0004054A" w:rsidP="0002060A">
      <w:pPr>
        <w:spacing w:after="0" w:line="240" w:lineRule="auto"/>
      </w:pPr>
      <w:r>
        <w:t>Inkluzivní speciální pedagogika (písemný test)</w:t>
      </w:r>
    </w:p>
    <w:p w:rsidR="0004054A" w:rsidRDefault="0004054A" w:rsidP="0002060A">
      <w:pPr>
        <w:spacing w:after="0" w:line="240" w:lineRule="auto"/>
      </w:pPr>
      <w:r>
        <w:t>Logopedie</w:t>
      </w:r>
    </w:p>
    <w:p w:rsidR="00C01B92" w:rsidRDefault="0004054A" w:rsidP="0002060A">
      <w:pPr>
        <w:spacing w:after="0" w:line="240" w:lineRule="auto"/>
      </w:pPr>
      <w:proofErr w:type="spellStart"/>
      <w:r>
        <w:t>Surdopedie</w:t>
      </w:r>
      <w:proofErr w:type="spellEnd"/>
    </w:p>
    <w:p w:rsidR="0004054A" w:rsidRDefault="0004054A" w:rsidP="0004054A"/>
    <w:p w:rsidR="002A5495" w:rsidRDefault="002A549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2A5495" w:rsidRDefault="002A5495" w:rsidP="002A5495">
      <w:pPr>
        <w:pStyle w:val="Nadpis1"/>
      </w:pPr>
      <w:bookmarkStart w:id="5" w:name="_Toc534978272"/>
      <w:r w:rsidRPr="002A5495">
        <w:lastRenderedPageBreak/>
        <w:t>Speciální pedagogika se zaměřením na vzdělávání</w:t>
      </w:r>
      <w:bookmarkEnd w:id="5"/>
    </w:p>
    <w:p w:rsidR="002A5495" w:rsidRDefault="002A5495" w:rsidP="00DB1AE6">
      <w:pPr>
        <w:jc w:val="both"/>
      </w:pPr>
      <w:r>
        <w:t xml:space="preserve">Studium je přednostně zaměřeno na vytváření oborových, pedagogických, psychologických, komunikačních a dalších osobnostně kultivačních kompetencí jako předstupeň k navazujícímu magisterskému studiu speciální pedagogiky pro základní nebo střední školu (minor nebo major). Program je realizován ve formě prezenční a kombinované. Je vnitřně členěn do kombinace šesti oborů (povinně volitelných předmětů). Jedná se o </w:t>
      </w:r>
      <w:proofErr w:type="spellStart"/>
      <w:r>
        <w:t>psychopedii</w:t>
      </w:r>
      <w:proofErr w:type="spellEnd"/>
      <w:r>
        <w:t xml:space="preserve"> ve spojení s logopedií, </w:t>
      </w:r>
      <w:proofErr w:type="spellStart"/>
      <w:r>
        <w:t>surdopedií</w:t>
      </w:r>
      <w:proofErr w:type="spellEnd"/>
      <w:r>
        <w:t xml:space="preserve">, </w:t>
      </w:r>
      <w:proofErr w:type="spellStart"/>
      <w:r>
        <w:t>somatopedií</w:t>
      </w:r>
      <w:proofErr w:type="spellEnd"/>
      <w:r>
        <w:t xml:space="preserve">, </w:t>
      </w:r>
      <w:proofErr w:type="spellStart"/>
      <w:r>
        <w:t>oftalmopedií</w:t>
      </w:r>
      <w:proofErr w:type="spellEnd"/>
      <w:r>
        <w:t xml:space="preserve"> a </w:t>
      </w:r>
      <w:proofErr w:type="spellStart"/>
      <w:r>
        <w:t>etopedií</w:t>
      </w:r>
      <w:proofErr w:type="spellEnd"/>
      <w:r>
        <w:t xml:space="preserve">. Tyto obory tvoří základ pro jejich prohloubení v navazujícím magisterském studium. Vědomosti, dovednosti a postoje získané během studia jsou základem kompetencí pro vykonávání profese asistenta pedagoga ve škole hlavního vzdělávacího proudu ve výchovné a pomocné edukační práci se zaměřením na speciální pedagogiku (podle zákona č. 379/2015 Sb., novely zákona č. 563/2004 Sb., o pedagogických pracovnících). Uvedené kompetence dávají též plnou kvalifikaci pro práci instruktora ve střediscích volného času a speciálních zařízeních, řešících problematiku speciální pedagogiky. Bakalářský studijní program Speciální pedagogika se zaměřením na vzdělávání je zpracován v souladu s aktuálními předpisy dostatečnou hodinovou dotací diagnostické a intervenční praxe. Strukturou a obsahem přednášek, seminářů a praxí reflektuje studijní program požadavky zákona č. 563/2004 Sb., o pedagogických pracovnících a jeho novely č. 379/2015 Sb. Studijní program Speciální pedagogika se zaměřením na vzdělávání patří mezi studijní programy, jejichž absolvováním lze získat kvalifikaci pedagogických pracovníků, kteří jsou v nařízení vlády č. 275/2016 Sb., o oblastech vzdělávání ve vysokém školství, zařazeni pod oblasti vzdělávání neučitelská pedagogika, učitelství a psychologie. Studiem bakalářského stupně absolvent získá potřebné kompetence, které mu umožní kriticky uvažovat o využití pedagogických a psychologických poznatků v praxi asistenta pedagoga či jiného pedagogického pracovníka (např. vychovatel v domovech mládeže, vychovatel v družinách, v různých občanských sdruženích zabývajících se pedagogickou činností) a jednat odpovídajícím způsobem. Studium rozvíjí analytické a komparativní schopnosti, které umožňují porozumět rozmanité pedagogické realitě a využívat při své práci oborové, pedagogické, psychologické publikace pro plánování, realizaci i reflexi výchovně vzdělávací činnosti. Rozvíjí komunikativní dovednosti významné pro komunikaci a spolupráci s žáky/klienty, kolegy na pracovišti, s rodiči žáků/klientů i odborníky z praxe. Významným benefitem studia je rozvoj </w:t>
      </w:r>
      <w:proofErr w:type="spellStart"/>
      <w:r>
        <w:t>sebereflektivních</w:t>
      </w:r>
      <w:proofErr w:type="spellEnd"/>
      <w:r>
        <w:t xml:space="preserve"> dovedností, jež poskytují prostor pro rozvoj postojů k sobě, k vychovávaným jedincům a k profesi: vnímání odpovědnosti pedagogické profese, přijetí morálních závazků pomáhající profese a její etiky. Studium akcentuje princip interdisciplinarity (propojení některých pedagogických a psychologických předmětů); princip postupnosti a gradace témat a předmětů, od obecnějších ke konkrétnějším. Koncepce je dále charakteristická provázaností teorie a praxe. Významnou součástí koncepce jsou reflektované pedagogické praxe. Principy reflexe praxe a sebereflexe se váží jak na praxe, tak i na další zkušenostně orientované předměty. Důležitou součástí koncepce je také podpora inkluze, která je vnímána jako průřezové téma (zároveň podpořené samostatným předmětem). </w:t>
      </w:r>
    </w:p>
    <w:p w:rsidR="002A5495" w:rsidRDefault="002A5495" w:rsidP="002A5495">
      <w:pPr>
        <w:pStyle w:val="Nadpis2"/>
      </w:pPr>
      <w:bookmarkStart w:id="6" w:name="_Toc534978273"/>
      <w:r>
        <w:t>SZZ</w:t>
      </w:r>
      <w:bookmarkEnd w:id="6"/>
    </w:p>
    <w:p w:rsidR="002A5495" w:rsidRPr="002A5495" w:rsidRDefault="002A5495" w:rsidP="007B4A54">
      <w:pPr>
        <w:spacing w:after="0" w:line="240" w:lineRule="auto"/>
        <w:rPr>
          <w:b/>
        </w:rPr>
      </w:pPr>
      <w:r w:rsidRPr="002A5495">
        <w:rPr>
          <w:b/>
        </w:rPr>
        <w:t>Povinné předměty (oba předměty)</w:t>
      </w:r>
    </w:p>
    <w:p w:rsidR="002A5495" w:rsidRDefault="002A5495" w:rsidP="007B4A54">
      <w:pPr>
        <w:spacing w:after="0" w:line="240" w:lineRule="auto"/>
      </w:pPr>
      <w:r>
        <w:t>Inkluzivní speciální pedagogika (test)</w:t>
      </w:r>
    </w:p>
    <w:p w:rsidR="002A5495" w:rsidRDefault="002A5495" w:rsidP="007B4A54">
      <w:pPr>
        <w:spacing w:after="0" w:line="240" w:lineRule="auto"/>
      </w:pPr>
      <w:proofErr w:type="spellStart"/>
      <w:r>
        <w:t>Psychopedie</w:t>
      </w:r>
      <w:proofErr w:type="spellEnd"/>
    </w:p>
    <w:p w:rsidR="002A5495" w:rsidRPr="002A5495" w:rsidRDefault="002A5495" w:rsidP="007B4A54">
      <w:pPr>
        <w:spacing w:after="0" w:line="240" w:lineRule="auto"/>
        <w:rPr>
          <w:b/>
        </w:rPr>
      </w:pPr>
      <w:r w:rsidRPr="002A5495">
        <w:rPr>
          <w:b/>
        </w:rPr>
        <w:t>Povinně volitelné předměty (výběr jednoho předmětu)</w:t>
      </w:r>
    </w:p>
    <w:p w:rsidR="002A5495" w:rsidRDefault="002A5495" w:rsidP="007B4A54">
      <w:pPr>
        <w:spacing w:after="0" w:line="240" w:lineRule="auto"/>
      </w:pPr>
      <w:r>
        <w:t>Logopedie</w:t>
      </w:r>
    </w:p>
    <w:p w:rsidR="002A5495" w:rsidRDefault="002A5495" w:rsidP="007B4A54">
      <w:pPr>
        <w:spacing w:after="0" w:line="240" w:lineRule="auto"/>
      </w:pPr>
      <w:proofErr w:type="spellStart"/>
      <w:r>
        <w:t>Surdopedie</w:t>
      </w:r>
      <w:proofErr w:type="spellEnd"/>
    </w:p>
    <w:p w:rsidR="002A5495" w:rsidRDefault="002A5495" w:rsidP="007B4A54">
      <w:pPr>
        <w:spacing w:after="0" w:line="240" w:lineRule="auto"/>
      </w:pPr>
      <w:proofErr w:type="spellStart"/>
      <w:r>
        <w:t>Somatopedie</w:t>
      </w:r>
      <w:proofErr w:type="spellEnd"/>
    </w:p>
    <w:p w:rsidR="002A5495" w:rsidRDefault="002A5495" w:rsidP="007B4A54">
      <w:pPr>
        <w:spacing w:after="0" w:line="240" w:lineRule="auto"/>
      </w:pPr>
      <w:proofErr w:type="spellStart"/>
      <w:r>
        <w:t>Oftalmopedie</w:t>
      </w:r>
      <w:proofErr w:type="spellEnd"/>
    </w:p>
    <w:p w:rsidR="002A5495" w:rsidRDefault="002A5495" w:rsidP="007B4A54">
      <w:pPr>
        <w:spacing w:after="0" w:line="240" w:lineRule="auto"/>
      </w:pPr>
      <w:proofErr w:type="spellStart"/>
      <w:r>
        <w:t>Etopedie</w:t>
      </w:r>
      <w:proofErr w:type="spellEnd"/>
    </w:p>
    <w:p w:rsidR="00CE5C19" w:rsidRDefault="00CE5C19">
      <w:pPr>
        <w:rPr>
          <w:rFonts w:eastAsiaTheme="minorEastAsia"/>
          <w:color w:val="5A5A5A" w:themeColor="text1" w:themeTint="A5"/>
          <w:spacing w:val="15"/>
        </w:rPr>
      </w:pPr>
      <w:r>
        <w:br w:type="page"/>
      </w:r>
    </w:p>
    <w:p w:rsidR="00037E50" w:rsidRDefault="00037E50" w:rsidP="00037E50">
      <w:pPr>
        <w:pStyle w:val="Podnadpis"/>
      </w:pPr>
      <w:r>
        <w:lastRenderedPageBreak/>
        <w:t>Navazující magisterské programy</w:t>
      </w:r>
    </w:p>
    <w:p w:rsidR="004961DA" w:rsidRDefault="004961DA" w:rsidP="004961DA">
      <w:pPr>
        <w:pStyle w:val="Nadpis1"/>
      </w:pPr>
      <w:bookmarkStart w:id="7" w:name="_Toc534978274"/>
      <w:r>
        <w:t>Speciální pedagogika</w:t>
      </w:r>
      <w:bookmarkEnd w:id="7"/>
    </w:p>
    <w:p w:rsidR="004961DA" w:rsidRDefault="004961DA" w:rsidP="00DB1AE6">
      <w:pPr>
        <w:jc w:val="both"/>
      </w:pPr>
      <w:r>
        <w:t xml:space="preserve">Speciální pedagogika je chápána jako věda o zákonitostech speciální výchovy a speciálního vzdělávání jedince, který z důvodu speciálních potřeb vyžaduje speciálně pedagogický přístup při vzdělávání a podporu při pracovním a společenském uplatnění. Cílem speciální pedagogiky je připravit speciální pedagogy, realizovat výzkum a další vzdělávání. Současné pojetí výchovy a vzdělávání žáků se zdravotním postižením je stále více směrováno do oblasti inkluzivního přístupu, a to v komplexním mezioborovém pojetí. Diagnostika, intervence, výchova, vzdělávání a poradenství jsou zajišťovány speciálními pedagogy, a to nejen v oblasti školské, ale i v ostatních resortech (ministerstva práce a sociálních věcí a ministerstva vnitra). Současné pojetí speciální pedagogiky se zabývá problematikou jedince se speciálními potřebami od jeho narození až po stáří. Základním zaměřením studijního programu, oboru Speciální pedagogika je připravit odborníka s širokým společenskovědním rozhledem zaměřeným na pedagogicko-psychologické disciplíny. Program je realizován v prezenční a kombinované formě se šesti specializacemi: logopedie a </w:t>
      </w:r>
      <w:proofErr w:type="spellStart"/>
      <w:r>
        <w:t>surdopedie</w:t>
      </w:r>
      <w:proofErr w:type="spellEnd"/>
      <w:r>
        <w:t xml:space="preserve">, </w:t>
      </w:r>
      <w:proofErr w:type="spellStart"/>
      <w:r>
        <w:t>oftalmopedie</w:t>
      </w:r>
      <w:proofErr w:type="spellEnd"/>
      <w:r>
        <w:t>, poruchy chování, mentální postižení a poruchy autistického spektra, souběžné postižení více vadami a speciální andragogika. Volitelným jsou specifické poruchy učení. Studijní program Speciální pedagogika je zpracován v souladu s aktuálním zněním Standardů Akreditační komise pro studijní program Speciální pedagogika. Rovnocennou částí studia je společný základ studia, který zahrnuje předměty psychologické, pedagogické, komunikační (včetně cizího jazyka) a obecně kultivační s doplněním o oborovou a pedagogicko-psychologickou praxi. Studijní program Speciální pedagogika patří mezi studijní programy, jejichž absolvováním lze získat kvalifikaci pedagogických pracovníků, kteří jsou v nařízení vlády č. 275/2016 Sb., o oblastech vzdělávání ve vysokém školství, zařazeni pod oblasti vzdělávání neučitelská pedagogika, učitelství a psychologie.</w:t>
      </w:r>
    </w:p>
    <w:p w:rsidR="0011530C" w:rsidRDefault="0011530C" w:rsidP="0011530C">
      <w:pPr>
        <w:pStyle w:val="Nadpis2"/>
      </w:pPr>
      <w:bookmarkStart w:id="8" w:name="_Toc534978275"/>
      <w:r>
        <w:t>Studijní plány</w:t>
      </w:r>
      <w:bookmarkEnd w:id="8"/>
    </w:p>
    <w:p w:rsidR="0011530C" w:rsidRDefault="0011530C" w:rsidP="0011530C">
      <w:r>
        <w:t>Specializace 1</w:t>
      </w:r>
      <w:r w:rsidR="005F6E0A">
        <w:t xml:space="preserve"> – </w:t>
      </w:r>
      <w:r>
        <w:t xml:space="preserve">logopedie a </w:t>
      </w:r>
      <w:proofErr w:type="spellStart"/>
      <w:r>
        <w:t>surdopedie</w:t>
      </w:r>
      <w:proofErr w:type="spellEnd"/>
    </w:p>
    <w:p w:rsidR="0011530C" w:rsidRDefault="0011530C" w:rsidP="0011530C">
      <w:r>
        <w:t>Specializace 2</w:t>
      </w:r>
      <w:r w:rsidR="005F6E0A">
        <w:t xml:space="preserve"> – </w:t>
      </w:r>
      <w:proofErr w:type="spellStart"/>
      <w:r>
        <w:t>oftalmopedie</w:t>
      </w:r>
      <w:proofErr w:type="spellEnd"/>
    </w:p>
    <w:p w:rsidR="0011530C" w:rsidRDefault="0011530C" w:rsidP="0011530C">
      <w:r>
        <w:t>Sp</w:t>
      </w:r>
      <w:r w:rsidR="004E09D9">
        <w:t>ecializace 3</w:t>
      </w:r>
      <w:r w:rsidR="005F6E0A">
        <w:t xml:space="preserve"> – </w:t>
      </w:r>
      <w:r w:rsidR="004E09D9">
        <w:t>poruchy chování</w:t>
      </w:r>
    </w:p>
    <w:p w:rsidR="0011530C" w:rsidRDefault="0011530C" w:rsidP="0011530C">
      <w:r>
        <w:t>Specializace 4</w:t>
      </w:r>
      <w:r w:rsidR="005F6E0A">
        <w:t xml:space="preserve"> – </w:t>
      </w:r>
      <w:r>
        <w:t xml:space="preserve">mentální postižení a poruchy autistického spektra </w:t>
      </w:r>
    </w:p>
    <w:p w:rsidR="0011530C" w:rsidRDefault="0011530C" w:rsidP="0011530C">
      <w:r>
        <w:t>Specializace 5</w:t>
      </w:r>
      <w:r w:rsidR="005F6E0A">
        <w:t xml:space="preserve"> – </w:t>
      </w:r>
      <w:r>
        <w:t xml:space="preserve">souběžné postižení více vadami </w:t>
      </w:r>
    </w:p>
    <w:p w:rsidR="0011530C" w:rsidRDefault="0011530C" w:rsidP="0011530C">
      <w:r>
        <w:t>Specializace 6</w:t>
      </w:r>
      <w:r w:rsidR="005F6E0A">
        <w:t xml:space="preserve"> – </w:t>
      </w:r>
      <w:r>
        <w:t>speciální andragogika</w:t>
      </w:r>
    </w:p>
    <w:p w:rsidR="004961DA" w:rsidRDefault="004961DA" w:rsidP="004961DA">
      <w:pPr>
        <w:pStyle w:val="Nadpis2"/>
      </w:pPr>
      <w:bookmarkStart w:id="9" w:name="_Toc534978276"/>
      <w:r>
        <w:t>SZZ</w:t>
      </w:r>
      <w:bookmarkEnd w:id="9"/>
    </w:p>
    <w:p w:rsidR="00F42EBD" w:rsidRDefault="00F42EBD" w:rsidP="007B4A54">
      <w:pPr>
        <w:pStyle w:val="Nadpis4"/>
        <w:spacing w:before="0" w:line="240" w:lineRule="auto"/>
      </w:pPr>
      <w:r w:rsidRPr="00F42EBD">
        <w:t>Specializace 1</w:t>
      </w:r>
      <w:r w:rsidR="005F6E0A">
        <w:t xml:space="preserve"> – </w:t>
      </w:r>
      <w:r w:rsidRPr="00F42EBD">
        <w:t>log</w:t>
      </w:r>
      <w:r>
        <w:t xml:space="preserve">opedie a </w:t>
      </w:r>
      <w:proofErr w:type="spellStart"/>
      <w:r>
        <w:t>surdopedie</w:t>
      </w:r>
      <w:proofErr w:type="spellEnd"/>
    </w:p>
    <w:p w:rsidR="004961DA" w:rsidRPr="004961DA" w:rsidRDefault="004961DA" w:rsidP="007B4A54">
      <w:pPr>
        <w:spacing w:after="0" w:line="240" w:lineRule="auto"/>
        <w:rPr>
          <w:b/>
        </w:rPr>
      </w:pPr>
      <w:r w:rsidRPr="004961DA">
        <w:rPr>
          <w:b/>
        </w:rPr>
        <w:t>Povinné předměty</w:t>
      </w:r>
    </w:p>
    <w:p w:rsidR="004961DA" w:rsidRDefault="004961DA" w:rsidP="007B4A54">
      <w:pPr>
        <w:spacing w:after="0" w:line="240" w:lineRule="auto"/>
      </w:pPr>
      <w:r>
        <w:t>Pedagogika a psychologie (společný základ)</w:t>
      </w:r>
    </w:p>
    <w:p w:rsidR="004961DA" w:rsidRDefault="004961DA" w:rsidP="007B4A54">
      <w:pPr>
        <w:spacing w:after="0" w:line="240" w:lineRule="auto"/>
      </w:pPr>
      <w:r>
        <w:t>Obhajoba diplomové práce (pokud je zadaná na katedře, i když bude zadaná na jiné katedře, např. na psychologii,</w:t>
      </w:r>
      <w:r w:rsidR="00F42EBD">
        <w:t xml:space="preserve"> </w:t>
      </w:r>
      <w:r>
        <w:t xml:space="preserve">téma bude vždy </w:t>
      </w:r>
      <w:proofErr w:type="spellStart"/>
      <w:r>
        <w:t>speciálněpedagogické</w:t>
      </w:r>
      <w:proofErr w:type="spellEnd"/>
      <w:r>
        <w:t>)</w:t>
      </w:r>
    </w:p>
    <w:p w:rsidR="004961DA" w:rsidRDefault="004961DA" w:rsidP="007B4A54">
      <w:pPr>
        <w:spacing w:after="0" w:line="240" w:lineRule="auto"/>
      </w:pPr>
      <w:r>
        <w:t>Speciální pedagogika (test)</w:t>
      </w:r>
    </w:p>
    <w:p w:rsidR="004961DA" w:rsidRDefault="004961DA" w:rsidP="007B4A54">
      <w:pPr>
        <w:spacing w:after="0" w:line="240" w:lineRule="auto"/>
      </w:pPr>
      <w:r>
        <w:t>Logopedie</w:t>
      </w:r>
    </w:p>
    <w:p w:rsidR="004961DA" w:rsidRDefault="004961DA" w:rsidP="007B4A54">
      <w:pPr>
        <w:spacing w:after="0" w:line="240" w:lineRule="auto"/>
      </w:pPr>
      <w:proofErr w:type="spellStart"/>
      <w:r>
        <w:t>Surdopedie</w:t>
      </w:r>
      <w:proofErr w:type="spellEnd"/>
    </w:p>
    <w:p w:rsidR="007B4A54" w:rsidRDefault="007B4A54" w:rsidP="007B4A54">
      <w:pPr>
        <w:spacing w:after="0" w:line="240" w:lineRule="auto"/>
        <w:rPr>
          <w:b/>
        </w:rPr>
      </w:pPr>
    </w:p>
    <w:p w:rsidR="004961DA" w:rsidRPr="004961DA" w:rsidRDefault="004961DA" w:rsidP="007B4A54">
      <w:pPr>
        <w:spacing w:after="0" w:line="240" w:lineRule="auto"/>
        <w:rPr>
          <w:b/>
        </w:rPr>
      </w:pPr>
      <w:r w:rsidRPr="004961DA">
        <w:rPr>
          <w:b/>
        </w:rPr>
        <w:t>Volitelný předmět</w:t>
      </w:r>
    </w:p>
    <w:p w:rsidR="004961DA" w:rsidRDefault="004961DA" w:rsidP="007B4A54">
      <w:pPr>
        <w:spacing w:after="0" w:line="240" w:lineRule="auto"/>
      </w:pPr>
      <w:r>
        <w:t>Specifické poruchy učení</w:t>
      </w:r>
    </w:p>
    <w:p w:rsidR="007B4A54" w:rsidRDefault="007B4A54" w:rsidP="007B4A54">
      <w:pPr>
        <w:spacing w:after="0" w:line="240" w:lineRule="auto"/>
      </w:pPr>
    </w:p>
    <w:p w:rsidR="00F42EBD" w:rsidRDefault="00F42EBD" w:rsidP="007B4A54">
      <w:pPr>
        <w:pStyle w:val="Nadpis4"/>
        <w:spacing w:before="0" w:line="240" w:lineRule="auto"/>
      </w:pPr>
      <w:r>
        <w:lastRenderedPageBreak/>
        <w:t>Specializ</w:t>
      </w:r>
      <w:r>
        <w:t xml:space="preserve">ace 2 – </w:t>
      </w:r>
      <w:proofErr w:type="spellStart"/>
      <w:r>
        <w:t>oftalmopedie</w:t>
      </w:r>
      <w:proofErr w:type="spellEnd"/>
    </w:p>
    <w:p w:rsidR="00F42EBD" w:rsidRPr="0011530C" w:rsidRDefault="00F42EBD" w:rsidP="007B4A54">
      <w:pPr>
        <w:spacing w:after="0" w:line="240" w:lineRule="auto"/>
        <w:rPr>
          <w:b/>
        </w:rPr>
      </w:pPr>
      <w:r w:rsidRPr="0011530C">
        <w:rPr>
          <w:b/>
        </w:rPr>
        <w:t>Povinný předmět</w:t>
      </w:r>
    </w:p>
    <w:p w:rsidR="00F42EBD" w:rsidRDefault="00F42EBD" w:rsidP="007B4A54">
      <w:pPr>
        <w:spacing w:after="0" w:line="240" w:lineRule="auto"/>
      </w:pPr>
      <w:r>
        <w:t>Pedagogika a psychologie (společný základ)</w:t>
      </w:r>
    </w:p>
    <w:p w:rsidR="00F42EBD" w:rsidRDefault="00F42EBD" w:rsidP="007B4A54">
      <w:pPr>
        <w:spacing w:after="0" w:line="240" w:lineRule="auto"/>
      </w:pPr>
      <w:r>
        <w:t>Obhajoba diplomové práce (pokud je zadaná na katedře, i když bude zadaná na jiné katedře, např. na psychologii,</w:t>
      </w:r>
      <w:r w:rsidR="00ED15BC">
        <w:t xml:space="preserve"> </w:t>
      </w:r>
      <w:r>
        <w:t xml:space="preserve">téma bude vždy </w:t>
      </w:r>
      <w:proofErr w:type="spellStart"/>
      <w:r>
        <w:t>speciálněpedagogické</w:t>
      </w:r>
      <w:proofErr w:type="spellEnd"/>
      <w:r>
        <w:t>)</w:t>
      </w:r>
    </w:p>
    <w:p w:rsidR="00F42EBD" w:rsidRDefault="00F42EBD" w:rsidP="007B4A54">
      <w:pPr>
        <w:spacing w:after="0" w:line="240" w:lineRule="auto"/>
      </w:pPr>
      <w:r>
        <w:t>Speciální pedagogika (test)</w:t>
      </w:r>
    </w:p>
    <w:p w:rsidR="007B4A54" w:rsidRDefault="007B4A54" w:rsidP="007B4A54">
      <w:pPr>
        <w:spacing w:after="0" w:line="240" w:lineRule="auto"/>
        <w:rPr>
          <w:b/>
        </w:rPr>
      </w:pPr>
    </w:p>
    <w:p w:rsidR="00F42EBD" w:rsidRPr="0011530C" w:rsidRDefault="00F42EBD" w:rsidP="007B4A54">
      <w:pPr>
        <w:spacing w:after="0" w:line="240" w:lineRule="auto"/>
        <w:rPr>
          <w:b/>
        </w:rPr>
      </w:pPr>
      <w:r w:rsidRPr="0011530C">
        <w:rPr>
          <w:b/>
        </w:rPr>
        <w:t>Povinně volitelný předmět</w:t>
      </w:r>
    </w:p>
    <w:p w:rsidR="00F42EBD" w:rsidRDefault="00F42EBD" w:rsidP="007B4A54">
      <w:pPr>
        <w:spacing w:after="0" w:line="240" w:lineRule="auto"/>
      </w:pPr>
      <w:proofErr w:type="spellStart"/>
      <w:r>
        <w:t>Oftalmopedie</w:t>
      </w:r>
      <w:proofErr w:type="spellEnd"/>
    </w:p>
    <w:p w:rsidR="007B4A54" w:rsidRDefault="007B4A54" w:rsidP="007B4A54">
      <w:pPr>
        <w:spacing w:after="0" w:line="240" w:lineRule="auto"/>
        <w:rPr>
          <w:b/>
        </w:rPr>
      </w:pPr>
    </w:p>
    <w:p w:rsidR="00F42EBD" w:rsidRPr="0011530C" w:rsidRDefault="00F42EBD" w:rsidP="007B4A54">
      <w:pPr>
        <w:spacing w:after="0" w:line="240" w:lineRule="auto"/>
        <w:rPr>
          <w:b/>
        </w:rPr>
      </w:pPr>
      <w:r w:rsidRPr="0011530C">
        <w:rPr>
          <w:b/>
        </w:rPr>
        <w:t>Volitelný předmět</w:t>
      </w:r>
    </w:p>
    <w:p w:rsidR="00F42EBD" w:rsidRDefault="00F42EBD" w:rsidP="007B4A54">
      <w:pPr>
        <w:spacing w:after="0" w:line="240" w:lineRule="auto"/>
      </w:pPr>
      <w:r>
        <w:t>Specifické poruchy učení</w:t>
      </w:r>
    </w:p>
    <w:p w:rsidR="00F42EBD" w:rsidRDefault="00F42EBD" w:rsidP="007B4A54">
      <w:pPr>
        <w:spacing w:after="0" w:line="240" w:lineRule="auto"/>
      </w:pPr>
    </w:p>
    <w:p w:rsidR="00F42EBD" w:rsidRDefault="00F42EBD" w:rsidP="007B4A54">
      <w:pPr>
        <w:pStyle w:val="Nadpis4"/>
        <w:spacing w:before="0" w:line="240" w:lineRule="auto"/>
      </w:pPr>
      <w:r>
        <w:t>Specializace 3</w:t>
      </w:r>
      <w:r w:rsidR="005F6E0A">
        <w:t xml:space="preserve"> – </w:t>
      </w:r>
      <w:r>
        <w:t>poruchy chován</w:t>
      </w:r>
      <w:r w:rsidR="00ED15BC">
        <w:t>í</w:t>
      </w:r>
    </w:p>
    <w:p w:rsidR="00ED15BC" w:rsidRPr="0011530C" w:rsidRDefault="00ED15BC" w:rsidP="007B4A54">
      <w:pPr>
        <w:spacing w:after="0" w:line="240" w:lineRule="auto"/>
        <w:rPr>
          <w:b/>
        </w:rPr>
      </w:pPr>
      <w:r w:rsidRPr="0011530C">
        <w:rPr>
          <w:b/>
        </w:rPr>
        <w:t>Povinný předmět</w:t>
      </w:r>
    </w:p>
    <w:p w:rsidR="00ED15BC" w:rsidRDefault="00ED15BC" w:rsidP="007B4A54">
      <w:pPr>
        <w:spacing w:after="0" w:line="240" w:lineRule="auto"/>
      </w:pPr>
      <w:r>
        <w:t>Pedagogika a psychologie (společný základ)</w:t>
      </w:r>
    </w:p>
    <w:p w:rsidR="00ED15BC" w:rsidRDefault="00ED15BC" w:rsidP="007B4A54">
      <w:pPr>
        <w:spacing w:after="0" w:line="240" w:lineRule="auto"/>
      </w:pPr>
      <w:r>
        <w:t>Obhajoba diplomové práce (pokud je zadaná na katedře, i když bude zadaná na jiné katedře, např. na psychologii,</w:t>
      </w:r>
      <w:r>
        <w:t xml:space="preserve"> </w:t>
      </w:r>
      <w:r>
        <w:t xml:space="preserve">téma bude vždy </w:t>
      </w:r>
      <w:proofErr w:type="spellStart"/>
      <w:r>
        <w:t>speciálněpedagogické</w:t>
      </w:r>
      <w:proofErr w:type="spellEnd"/>
      <w:r>
        <w:t>)</w:t>
      </w:r>
    </w:p>
    <w:p w:rsidR="00ED15BC" w:rsidRDefault="00ED15BC" w:rsidP="007B4A54">
      <w:pPr>
        <w:spacing w:after="0" w:line="240" w:lineRule="auto"/>
      </w:pPr>
      <w:r>
        <w:t>Speciální pedagogika (test)</w:t>
      </w:r>
    </w:p>
    <w:p w:rsidR="007B4A54" w:rsidRDefault="007B4A54" w:rsidP="007B4A54">
      <w:pPr>
        <w:spacing w:after="0" w:line="240" w:lineRule="auto"/>
        <w:rPr>
          <w:b/>
        </w:rPr>
      </w:pPr>
    </w:p>
    <w:p w:rsidR="00ED15BC" w:rsidRPr="0011530C" w:rsidRDefault="00ED15BC" w:rsidP="007B4A54">
      <w:pPr>
        <w:spacing w:after="0" w:line="240" w:lineRule="auto"/>
        <w:rPr>
          <w:b/>
        </w:rPr>
      </w:pPr>
      <w:r w:rsidRPr="0011530C">
        <w:rPr>
          <w:b/>
        </w:rPr>
        <w:t>Povinně volitelný předmět</w:t>
      </w:r>
    </w:p>
    <w:p w:rsidR="00ED15BC" w:rsidRDefault="00ED15BC" w:rsidP="007B4A54">
      <w:pPr>
        <w:spacing w:after="0" w:line="240" w:lineRule="auto"/>
      </w:pPr>
      <w:r>
        <w:t>Poruchy chování</w:t>
      </w:r>
    </w:p>
    <w:p w:rsidR="007B4A54" w:rsidRDefault="007B4A54" w:rsidP="007B4A54">
      <w:pPr>
        <w:spacing w:after="0" w:line="240" w:lineRule="auto"/>
        <w:rPr>
          <w:b/>
        </w:rPr>
      </w:pPr>
    </w:p>
    <w:p w:rsidR="00ED15BC" w:rsidRPr="0011530C" w:rsidRDefault="00ED15BC" w:rsidP="007B4A54">
      <w:pPr>
        <w:spacing w:after="0" w:line="240" w:lineRule="auto"/>
        <w:rPr>
          <w:b/>
        </w:rPr>
      </w:pPr>
      <w:r w:rsidRPr="0011530C">
        <w:rPr>
          <w:b/>
        </w:rPr>
        <w:t>Volitelný předmět</w:t>
      </w:r>
    </w:p>
    <w:p w:rsidR="00ED15BC" w:rsidRDefault="00ED15BC" w:rsidP="007B4A54">
      <w:pPr>
        <w:spacing w:after="0" w:line="240" w:lineRule="auto"/>
      </w:pPr>
      <w:r>
        <w:t>Specifické poruchy učení</w:t>
      </w:r>
    </w:p>
    <w:p w:rsidR="00ED15BC" w:rsidRDefault="00ED15BC" w:rsidP="007B4A54">
      <w:pPr>
        <w:spacing w:line="240" w:lineRule="auto"/>
      </w:pPr>
    </w:p>
    <w:p w:rsidR="00ED15BC" w:rsidRDefault="00491756" w:rsidP="007B4A54">
      <w:pPr>
        <w:pStyle w:val="Nadpis4"/>
        <w:spacing w:before="0" w:line="240" w:lineRule="auto"/>
      </w:pPr>
      <w:r>
        <w:t>Specializace 4</w:t>
      </w:r>
      <w:r w:rsidR="005F6E0A">
        <w:t xml:space="preserve"> – </w:t>
      </w:r>
      <w:r>
        <w:t>mentální postižení a poruchy autistického spektra</w:t>
      </w:r>
    </w:p>
    <w:p w:rsidR="00491756" w:rsidRPr="0011530C" w:rsidRDefault="00491756" w:rsidP="007B4A54">
      <w:pPr>
        <w:spacing w:after="0" w:line="240" w:lineRule="auto"/>
        <w:rPr>
          <w:b/>
        </w:rPr>
      </w:pPr>
      <w:r w:rsidRPr="0011530C">
        <w:rPr>
          <w:b/>
        </w:rPr>
        <w:t>Povinný předmět</w:t>
      </w:r>
    </w:p>
    <w:p w:rsidR="00491756" w:rsidRDefault="00491756" w:rsidP="007B4A54">
      <w:pPr>
        <w:spacing w:after="0" w:line="240" w:lineRule="auto"/>
      </w:pPr>
      <w:r>
        <w:t>Pedagogika a psychologie (společný základ)</w:t>
      </w:r>
    </w:p>
    <w:p w:rsidR="00491756" w:rsidRDefault="00491756" w:rsidP="007B4A54">
      <w:pPr>
        <w:spacing w:after="0" w:line="240" w:lineRule="auto"/>
      </w:pPr>
      <w:r>
        <w:t>Obhajoba diplomové práce (pokud je zadaná na katedře, i když bude zadaná na jiné katedře, např. na psychologii,</w:t>
      </w:r>
      <w:r w:rsidR="00E40E43">
        <w:t xml:space="preserve"> </w:t>
      </w:r>
      <w:r>
        <w:t xml:space="preserve">téma bude vždy </w:t>
      </w:r>
      <w:proofErr w:type="spellStart"/>
      <w:r>
        <w:t>speciálněpedagogické</w:t>
      </w:r>
      <w:proofErr w:type="spellEnd"/>
      <w:r>
        <w:t>)</w:t>
      </w:r>
    </w:p>
    <w:p w:rsidR="00491756" w:rsidRDefault="00491756" w:rsidP="007B4A54">
      <w:pPr>
        <w:spacing w:after="0" w:line="240" w:lineRule="auto"/>
      </w:pPr>
      <w:r>
        <w:t>Speciální pedagogika (test)</w:t>
      </w:r>
    </w:p>
    <w:p w:rsidR="007B4A54" w:rsidRDefault="007B4A54" w:rsidP="007B4A54">
      <w:pPr>
        <w:spacing w:after="0" w:line="240" w:lineRule="auto"/>
        <w:rPr>
          <w:b/>
        </w:rPr>
      </w:pPr>
    </w:p>
    <w:p w:rsidR="00491756" w:rsidRPr="00E40E43" w:rsidRDefault="00491756" w:rsidP="007B4A54">
      <w:pPr>
        <w:spacing w:after="0" w:line="240" w:lineRule="auto"/>
        <w:rPr>
          <w:b/>
        </w:rPr>
      </w:pPr>
      <w:r w:rsidRPr="00E40E43">
        <w:rPr>
          <w:b/>
        </w:rPr>
        <w:t>Povinně volitelný předmět</w:t>
      </w:r>
    </w:p>
    <w:p w:rsidR="00491756" w:rsidRDefault="00491756" w:rsidP="007B4A54">
      <w:pPr>
        <w:spacing w:after="0" w:line="240" w:lineRule="auto"/>
      </w:pPr>
      <w:r>
        <w:t>Mentální postižení a PAS</w:t>
      </w:r>
    </w:p>
    <w:p w:rsidR="007B4A54" w:rsidRDefault="007B4A54" w:rsidP="007B4A54">
      <w:pPr>
        <w:spacing w:after="0" w:line="240" w:lineRule="auto"/>
        <w:rPr>
          <w:b/>
        </w:rPr>
      </w:pPr>
    </w:p>
    <w:p w:rsidR="00491756" w:rsidRPr="00E40E43" w:rsidRDefault="00491756" w:rsidP="007B4A54">
      <w:pPr>
        <w:spacing w:after="0" w:line="240" w:lineRule="auto"/>
        <w:rPr>
          <w:b/>
        </w:rPr>
      </w:pPr>
      <w:r w:rsidRPr="00E40E43">
        <w:rPr>
          <w:b/>
        </w:rPr>
        <w:t>Volitelný předmět</w:t>
      </w:r>
    </w:p>
    <w:p w:rsidR="00491756" w:rsidRDefault="00491756" w:rsidP="007B4A54">
      <w:pPr>
        <w:spacing w:after="0" w:line="240" w:lineRule="auto"/>
      </w:pPr>
      <w:r>
        <w:t>Specifické poruchy učení</w:t>
      </w:r>
    </w:p>
    <w:p w:rsidR="00491756" w:rsidRDefault="00491756" w:rsidP="007B4A54">
      <w:pPr>
        <w:spacing w:after="0" w:line="240" w:lineRule="auto"/>
      </w:pPr>
    </w:p>
    <w:p w:rsidR="00491756" w:rsidRDefault="00500C03" w:rsidP="007B4A54">
      <w:pPr>
        <w:pStyle w:val="Nadpis4"/>
        <w:spacing w:before="0" w:line="240" w:lineRule="auto"/>
      </w:pPr>
      <w:r>
        <w:t>Specializace 5</w:t>
      </w:r>
      <w:r w:rsidR="005F6E0A">
        <w:t xml:space="preserve"> – </w:t>
      </w:r>
      <w:r>
        <w:t>souběžné postižení více vadami, prezenční</w:t>
      </w:r>
    </w:p>
    <w:p w:rsidR="00500C03" w:rsidRPr="00E40E43" w:rsidRDefault="00500C03" w:rsidP="007B4A54">
      <w:pPr>
        <w:spacing w:after="0" w:line="240" w:lineRule="auto"/>
        <w:rPr>
          <w:b/>
        </w:rPr>
      </w:pPr>
      <w:r w:rsidRPr="00E40E43">
        <w:rPr>
          <w:b/>
        </w:rPr>
        <w:t>Povinný předmět</w:t>
      </w:r>
    </w:p>
    <w:p w:rsidR="00500C03" w:rsidRDefault="00500C03" w:rsidP="007B4A54">
      <w:pPr>
        <w:spacing w:after="0" w:line="240" w:lineRule="auto"/>
      </w:pPr>
      <w:r>
        <w:t>Pedagogika a psychologie (společný základ)</w:t>
      </w:r>
    </w:p>
    <w:p w:rsidR="00500C03" w:rsidRDefault="00500C03" w:rsidP="007B4A54">
      <w:pPr>
        <w:spacing w:after="0" w:line="240" w:lineRule="auto"/>
      </w:pPr>
      <w:r>
        <w:t>Obhajoba diplomové práce (pokud je zadaná na katedře, i když bude zadaná na jiné katedře, např. na psychologii,</w:t>
      </w:r>
      <w:r>
        <w:t xml:space="preserve"> </w:t>
      </w:r>
      <w:r>
        <w:t xml:space="preserve">téma bude vždy </w:t>
      </w:r>
      <w:proofErr w:type="spellStart"/>
      <w:r>
        <w:t>speciálněpedagogické</w:t>
      </w:r>
      <w:proofErr w:type="spellEnd"/>
      <w:r>
        <w:t>)</w:t>
      </w:r>
    </w:p>
    <w:p w:rsidR="00500C03" w:rsidRDefault="00500C03" w:rsidP="007B4A54">
      <w:pPr>
        <w:spacing w:after="0" w:line="240" w:lineRule="auto"/>
      </w:pPr>
      <w:r>
        <w:t>Speciální pedagogika (test)</w:t>
      </w:r>
    </w:p>
    <w:p w:rsidR="007B4A54" w:rsidRDefault="007B4A54" w:rsidP="007B4A54">
      <w:pPr>
        <w:spacing w:after="0" w:line="240" w:lineRule="auto"/>
        <w:rPr>
          <w:b/>
        </w:rPr>
      </w:pPr>
    </w:p>
    <w:p w:rsidR="00500C03" w:rsidRPr="00E40E43" w:rsidRDefault="00500C03" w:rsidP="007B4A54">
      <w:pPr>
        <w:spacing w:after="0" w:line="240" w:lineRule="auto"/>
        <w:rPr>
          <w:b/>
        </w:rPr>
      </w:pPr>
      <w:r w:rsidRPr="00E40E43">
        <w:rPr>
          <w:b/>
        </w:rPr>
        <w:t>Povinně volitelný předmět</w:t>
      </w:r>
    </w:p>
    <w:p w:rsidR="00500C03" w:rsidRDefault="00500C03" w:rsidP="007B4A54">
      <w:pPr>
        <w:spacing w:after="0" w:line="240" w:lineRule="auto"/>
      </w:pPr>
      <w:r>
        <w:t>Souběžné postižení více vadami</w:t>
      </w:r>
    </w:p>
    <w:p w:rsidR="007B4A54" w:rsidRDefault="007B4A54" w:rsidP="007B4A54">
      <w:pPr>
        <w:spacing w:after="0" w:line="240" w:lineRule="auto"/>
        <w:rPr>
          <w:b/>
        </w:rPr>
      </w:pPr>
    </w:p>
    <w:p w:rsidR="00500C03" w:rsidRPr="00E40E43" w:rsidRDefault="00500C03" w:rsidP="007B4A54">
      <w:pPr>
        <w:spacing w:after="0" w:line="240" w:lineRule="auto"/>
        <w:rPr>
          <w:b/>
        </w:rPr>
      </w:pPr>
      <w:r w:rsidRPr="00E40E43">
        <w:rPr>
          <w:b/>
        </w:rPr>
        <w:t>Volitelný předmět</w:t>
      </w:r>
    </w:p>
    <w:p w:rsidR="00500C03" w:rsidRDefault="00500C03" w:rsidP="007B4A54">
      <w:pPr>
        <w:spacing w:after="0" w:line="240" w:lineRule="auto"/>
      </w:pPr>
      <w:r>
        <w:t>Specifické poruchy učení</w:t>
      </w:r>
    </w:p>
    <w:p w:rsidR="007B4A54" w:rsidRPr="00500C03" w:rsidRDefault="007B4A54" w:rsidP="007B4A54">
      <w:pPr>
        <w:spacing w:after="0" w:line="240" w:lineRule="auto"/>
      </w:pPr>
    </w:p>
    <w:p w:rsidR="00F42EBD" w:rsidRDefault="008065C7" w:rsidP="007B4A54">
      <w:pPr>
        <w:pStyle w:val="Nadpis4"/>
        <w:spacing w:before="0" w:line="240" w:lineRule="auto"/>
      </w:pPr>
      <w:r>
        <w:t>Specializace 6</w:t>
      </w:r>
      <w:r w:rsidR="005F6E0A">
        <w:t xml:space="preserve"> – </w:t>
      </w:r>
      <w:r>
        <w:t>speciální andragogika</w:t>
      </w:r>
    </w:p>
    <w:p w:rsidR="008065C7" w:rsidRPr="00E40E43" w:rsidRDefault="008065C7" w:rsidP="007B4A54">
      <w:pPr>
        <w:spacing w:after="0" w:line="240" w:lineRule="auto"/>
        <w:rPr>
          <w:b/>
        </w:rPr>
      </w:pPr>
      <w:r w:rsidRPr="00E40E43">
        <w:rPr>
          <w:b/>
        </w:rPr>
        <w:t>Povinný předmět</w:t>
      </w:r>
    </w:p>
    <w:p w:rsidR="008065C7" w:rsidRDefault="008065C7" w:rsidP="007B4A54">
      <w:pPr>
        <w:spacing w:after="0" w:line="240" w:lineRule="auto"/>
      </w:pPr>
      <w:r>
        <w:t>Pedagogika a psychologie (společný základ)</w:t>
      </w:r>
    </w:p>
    <w:p w:rsidR="008065C7" w:rsidRDefault="008065C7" w:rsidP="007B4A54">
      <w:pPr>
        <w:spacing w:after="0" w:line="240" w:lineRule="auto"/>
      </w:pPr>
      <w:r>
        <w:t>Obhajoba diplomové práce (pokud je zadaná na katedře, i když bude zadaná na jiné katedře, např. na psychologii,</w:t>
      </w:r>
      <w:r w:rsidR="001604EC">
        <w:t xml:space="preserve"> </w:t>
      </w:r>
      <w:r>
        <w:t xml:space="preserve">téma bude vždy </w:t>
      </w:r>
      <w:proofErr w:type="spellStart"/>
      <w:r>
        <w:t>speciálněpedagogické</w:t>
      </w:r>
      <w:proofErr w:type="spellEnd"/>
      <w:r>
        <w:t>)</w:t>
      </w:r>
    </w:p>
    <w:p w:rsidR="008065C7" w:rsidRDefault="008065C7" w:rsidP="007B4A54">
      <w:pPr>
        <w:spacing w:after="0" w:line="240" w:lineRule="auto"/>
      </w:pPr>
      <w:r>
        <w:t>Speciální pedagogika dospělých</w:t>
      </w:r>
    </w:p>
    <w:p w:rsidR="007B4A54" w:rsidRDefault="007B4A54" w:rsidP="007B4A54">
      <w:pPr>
        <w:spacing w:after="0" w:line="240" w:lineRule="auto"/>
        <w:rPr>
          <w:b/>
        </w:rPr>
      </w:pPr>
    </w:p>
    <w:p w:rsidR="008065C7" w:rsidRPr="00E40E43" w:rsidRDefault="008065C7" w:rsidP="007B4A54">
      <w:pPr>
        <w:spacing w:after="0" w:line="240" w:lineRule="auto"/>
        <w:rPr>
          <w:b/>
        </w:rPr>
      </w:pPr>
      <w:r w:rsidRPr="00E40E43">
        <w:rPr>
          <w:b/>
        </w:rPr>
        <w:t>Povinně volitelný předmět</w:t>
      </w:r>
    </w:p>
    <w:p w:rsidR="008065C7" w:rsidRDefault="008065C7" w:rsidP="007B4A54">
      <w:pPr>
        <w:spacing w:after="0" w:line="240" w:lineRule="auto"/>
      </w:pPr>
      <w:r>
        <w:t>Intervence u dospělých s postižením a sociálním znevýhodněním</w:t>
      </w:r>
    </w:p>
    <w:p w:rsidR="008065C7" w:rsidRPr="008065C7" w:rsidRDefault="008065C7" w:rsidP="008065C7"/>
    <w:p w:rsidR="00F42EBD" w:rsidRDefault="00F42EB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3C7399" w:rsidRDefault="003C7399" w:rsidP="003C7399">
      <w:pPr>
        <w:pStyle w:val="Nadpis1"/>
      </w:pPr>
      <w:bookmarkStart w:id="10" w:name="_Toc534978277"/>
      <w:r>
        <w:lastRenderedPageBreak/>
        <w:t>Logopedie</w:t>
      </w:r>
      <w:bookmarkEnd w:id="10"/>
    </w:p>
    <w:p w:rsidR="00F7415B" w:rsidRDefault="003C7399" w:rsidP="00DB1AE6">
      <w:pPr>
        <w:jc w:val="both"/>
      </w:pPr>
      <w:r>
        <w:t xml:space="preserve">Cílem navazujícího magisterského studijního programu Logopedie je připravit odborníka – logopeda s širokým společenskovědním rozhledem zaměřeným na pedagogicko-psychologické disciplíny, který bude schopen samostatně pracovat v poradenské oblasti s dětmi, žáky či dospělými. Bude vybaven teoretickými znalostmi a praktickými dovednostmi na špičkové úrovni v oboru logopedie a </w:t>
      </w:r>
      <w:proofErr w:type="spellStart"/>
      <w:r>
        <w:t>surdopedie</w:t>
      </w:r>
      <w:proofErr w:type="spellEnd"/>
      <w:r>
        <w:t xml:space="preserve">. Při výuce budou využity nejmodernější techniky pro osoby s postižením k nácviku dovedností pomocí simulace. Diagnostika, intervence, výchova, vzdělávání a poradenství jsou zajišťovány speciálními pedagogy, a to nejen v oblasti školské, ale i v dalších resortech (ministerstvo zdravotnictví, ministerstvo práce a sociálních věcí). Současné pojetí speciální pedagogiky se zabývá problematikou jedince se speciálními potřebami od jeho narození až po stáří, tedy obdobím raného a předškolního věku, obdobím školního věku, adolescence, dospělosti a stáří. Studijní program je zaměřen na osvojení si </w:t>
      </w:r>
      <w:proofErr w:type="spellStart"/>
      <w:r>
        <w:t>speciálněpedagogické</w:t>
      </w:r>
      <w:proofErr w:type="spellEnd"/>
      <w:r>
        <w:t xml:space="preserve"> diagnostiky a používání </w:t>
      </w:r>
      <w:proofErr w:type="spellStart"/>
      <w:r>
        <w:t>speciálněpedagogických</w:t>
      </w:r>
      <w:proofErr w:type="spellEnd"/>
      <w:r>
        <w:t xml:space="preserve"> diagnostických nástrojů a postupů v oboru logopedie a </w:t>
      </w:r>
      <w:proofErr w:type="spellStart"/>
      <w:r>
        <w:t>surdopedie</w:t>
      </w:r>
      <w:proofErr w:type="spellEnd"/>
      <w:r>
        <w:t xml:space="preserve">. V oblasti </w:t>
      </w:r>
      <w:proofErr w:type="spellStart"/>
      <w:r>
        <w:t>speciálněpedagogických</w:t>
      </w:r>
      <w:proofErr w:type="spellEnd"/>
      <w:r>
        <w:t xml:space="preserve"> intervenčních postupů a v poradenství jsou zařazeny jako povinné předměty zabývající se jedinci s narušenou komunikační schopností a se sluchovým postižením, volitelným předmětem jsou specifické poruchy učení. Je realizován v prezenční a kombinované formě. Jedná se o navazující magisterský studijní program Speciální pedagogika – logopedie, který není členěn na specializace. Obsahem studia je základní oborový vysokoškolský kurz s důrazem na aplikační stránku oboru. Rovnocennou součástí studia je společný základ studia, který zahrnuje předměty psychologické, pedagogické, komunikační (včetně cizího jazyka) a obecně kultivační. Vše je doplněno pedagogickou praxí s dostatečnou hodinovou dotací.</w:t>
      </w:r>
    </w:p>
    <w:p w:rsidR="003C7399" w:rsidRDefault="003C7399" w:rsidP="004961DA">
      <w:pPr>
        <w:pStyle w:val="Nadpis2"/>
      </w:pPr>
      <w:bookmarkStart w:id="11" w:name="_Toc534978278"/>
      <w:r>
        <w:t>SZZ</w:t>
      </w:r>
      <w:bookmarkEnd w:id="11"/>
    </w:p>
    <w:p w:rsidR="003C7399" w:rsidRPr="004961DA" w:rsidRDefault="003C7399" w:rsidP="007B4A54">
      <w:pPr>
        <w:spacing w:after="0"/>
        <w:rPr>
          <w:b/>
        </w:rPr>
      </w:pPr>
      <w:r w:rsidRPr="004961DA">
        <w:rPr>
          <w:b/>
        </w:rPr>
        <w:t>Povinné předměty</w:t>
      </w:r>
    </w:p>
    <w:p w:rsidR="003C7399" w:rsidRDefault="003C7399" w:rsidP="007B4A54">
      <w:pPr>
        <w:spacing w:after="0"/>
      </w:pPr>
      <w:r>
        <w:t>Pedagogika a psychologie (společný základ)</w:t>
      </w:r>
    </w:p>
    <w:p w:rsidR="003C7399" w:rsidRDefault="003C7399" w:rsidP="007B4A54">
      <w:pPr>
        <w:spacing w:after="0"/>
      </w:pPr>
      <w:r>
        <w:t>Obhajoba diplomové práce (pokud byla zadaná na katedře speciální a inkluzivní pedagogiky)</w:t>
      </w:r>
    </w:p>
    <w:p w:rsidR="003C7399" w:rsidRDefault="003C7399" w:rsidP="007B4A54">
      <w:pPr>
        <w:spacing w:after="0"/>
      </w:pPr>
      <w:r>
        <w:t>Speciální pedagogika (písemný test)</w:t>
      </w:r>
    </w:p>
    <w:p w:rsidR="003C7399" w:rsidRDefault="003C7399" w:rsidP="007B4A54">
      <w:pPr>
        <w:spacing w:after="0"/>
      </w:pPr>
      <w:r>
        <w:t>Logopedie</w:t>
      </w:r>
    </w:p>
    <w:p w:rsidR="003C7399" w:rsidRDefault="003C7399" w:rsidP="007B4A54">
      <w:pPr>
        <w:spacing w:after="0"/>
      </w:pPr>
      <w:proofErr w:type="spellStart"/>
      <w:r>
        <w:t>Surdopedie</w:t>
      </w:r>
      <w:proofErr w:type="spellEnd"/>
    </w:p>
    <w:p w:rsidR="007B4A54" w:rsidRDefault="007B4A54" w:rsidP="007B4A54">
      <w:pPr>
        <w:spacing w:after="0"/>
      </w:pPr>
    </w:p>
    <w:p w:rsidR="003C7399" w:rsidRPr="004961DA" w:rsidRDefault="003C7399" w:rsidP="007B4A54">
      <w:pPr>
        <w:spacing w:after="0"/>
        <w:rPr>
          <w:b/>
        </w:rPr>
      </w:pPr>
      <w:r w:rsidRPr="004961DA">
        <w:rPr>
          <w:b/>
        </w:rPr>
        <w:t>Volitelný předmět</w:t>
      </w:r>
    </w:p>
    <w:p w:rsidR="003C7399" w:rsidRDefault="003C7399" w:rsidP="007B4A54">
      <w:pPr>
        <w:spacing w:after="0"/>
      </w:pPr>
      <w:r>
        <w:t>Specifické poruchy učení</w:t>
      </w:r>
    </w:p>
    <w:p w:rsidR="003C7399" w:rsidRDefault="003C7399" w:rsidP="003C7399"/>
    <w:p w:rsidR="00E26BA4" w:rsidRDefault="00E26BA4">
      <w:r>
        <w:br w:type="page"/>
      </w:r>
    </w:p>
    <w:p w:rsidR="003C7399" w:rsidRDefault="00E26BA4" w:rsidP="00E26BA4">
      <w:pPr>
        <w:pStyle w:val="Nadpis1"/>
      </w:pPr>
      <w:bookmarkStart w:id="12" w:name="_Toc534978279"/>
      <w:r>
        <w:lastRenderedPageBreak/>
        <w:t>Speciální pedagogika pro učitele základních a středních škol</w:t>
      </w:r>
      <w:bookmarkEnd w:id="12"/>
    </w:p>
    <w:p w:rsidR="00E26BA4" w:rsidRDefault="00E26BA4" w:rsidP="00DB1AE6">
      <w:pPr>
        <w:jc w:val="both"/>
      </w:pPr>
      <w:r>
        <w:t xml:space="preserve">Studijní program Speciální pedagogika pro učitele základní a střední školy (minor, maior) si klade za cíl připravit učitele pro výuku žáků se speciálními vzdělávacími potřebami na základní a střední škole (hlavního i speciálního vzdělávacího proudu). Program se realizuje v prezenční a kombinované formě. Obsahem studia je kurz oborové didaktiky s rozšiřujícími doplňujícími disciplínami programu. Studijní program Speciální pedagogika pro učitele základní a střední školy se skládá z povinných předmětů kombinujících obory speciální pedagogiky: Výuka žáků se SVP I – narušená komunikační schopnost a specifické poruchy učení; Výuka žáků se SVP II – poruchy chování a mentální postižení; Výuka žáků se SVP III – sluchové, zrakové a tělesné postižení. Program má přímou návaznost na bakalářský studijní program Speciální pedagogika se zaměřením na vzdělávání (obsahující major a minor). Rovnocennou součástí studia jsou pedagogicko-psychologické předměty, které dávají teoretický základ oborové didaktice s propojením s učitelskou profesní praxí na základních a středních školách. Studiem navazujícího magisterského stupně absolvent získá potřebné kompetence, které mu umožní kriticky uvažovat o využití pedagogických, </w:t>
      </w:r>
      <w:proofErr w:type="spellStart"/>
      <w:r>
        <w:t>speciálněpedagogických</w:t>
      </w:r>
      <w:proofErr w:type="spellEnd"/>
      <w:r>
        <w:t xml:space="preserve"> a psychologických poznatků v praxi učitele základní/střední školy. Absolvent je plně kvalifikován k výkonu profese učitele ve školách hlavního i speciálních proudu vzdělávání. Je připraven zakládat své profesní jednání na dobře strukturovaných znalostech a dovednostech ze svých aprobačních oborů (znalosti obsahu) a na </w:t>
      </w:r>
      <w:proofErr w:type="spellStart"/>
      <w:r>
        <w:t>speciálněpedagogických</w:t>
      </w:r>
      <w:proofErr w:type="spellEnd"/>
      <w:r>
        <w:t xml:space="preserve"> kompetencích. Účinnost jeho profesního jednání je podmíněna jeho oborově-didaktickými (didaktické znalosti obsahu) a širšími obecnými pedagogickými, psychologickými a </w:t>
      </w:r>
      <w:proofErr w:type="spellStart"/>
      <w:r>
        <w:t>speciálněpedagogickými</w:t>
      </w:r>
      <w:proofErr w:type="spellEnd"/>
      <w:r>
        <w:t xml:space="preserve"> znalostmi a dovednostmi (znalostmi širších základů vzdělávání a výchovy, znalostmi vzdělávacích a výchovných postupů, znalostmi o aktérech vzdělávání a výchovy apod.). Studium rozvíjí analytické a komparativní schopnosti, které umožňují porozumět rozmanité pedagogické realitě a využívat při své práci oborové, pedagogické, psychologické publikace pro plánování, realizaci i reflexi výchovně vzdělávací činnosti. Rozvíjí komunikativní dovednosti významné pro komunikaci a spolupráci se žáky/klienty, kolegy na pracovišti, s rodiči žáků/klientů i odborníky z praxe. Významným benefitem studia je rozvoj </w:t>
      </w:r>
      <w:proofErr w:type="spellStart"/>
      <w:r>
        <w:t>sebereflektivních</w:t>
      </w:r>
      <w:proofErr w:type="spellEnd"/>
      <w:r>
        <w:t xml:space="preserve"> dovedností, jež poskytují prostor pro rozvoj postojů k sobě, k vychovávaným jedincům a k profesi: vnímání odpovědnosti pedagogické profese, přijetí morálních závazků pomáhající profese a její etiky. Studium akcentuje princip interdisciplinarity (propojení některých pedagogických a psychologických předmětů); princip postupnosti a gradace témat a předmětů, od obecnějších ke konkrétnějším. Koncepce je dále charakteristická provázaností teorie a praxe. Významnou součástí koncepce jsou reflektované pedagogické praxe. Principy reflexe praxe a sebereflexe se váží jak na praxe, tak i na další zkušenostně orientované předměty. Důležitou součástí koncepce je také podpora inkluze, která je vnímána jako průřezové téma (zároveň podpořené samostatným předmětem).</w:t>
      </w:r>
    </w:p>
    <w:p w:rsidR="007C699E" w:rsidRDefault="007C699E" w:rsidP="007C699E">
      <w:pPr>
        <w:pStyle w:val="Nadpis2"/>
      </w:pPr>
      <w:bookmarkStart w:id="13" w:name="_Toc534978280"/>
      <w:r>
        <w:t>SZZ</w:t>
      </w:r>
      <w:bookmarkEnd w:id="13"/>
    </w:p>
    <w:p w:rsidR="007C699E" w:rsidRPr="007C699E" w:rsidRDefault="007C699E" w:rsidP="007B4A54">
      <w:pPr>
        <w:spacing w:after="0"/>
        <w:rPr>
          <w:b/>
        </w:rPr>
      </w:pPr>
      <w:r w:rsidRPr="007C699E">
        <w:rPr>
          <w:b/>
        </w:rPr>
        <w:t>Část povinná:</w:t>
      </w:r>
    </w:p>
    <w:p w:rsidR="007C699E" w:rsidRDefault="007C699E" w:rsidP="007B4A54">
      <w:pPr>
        <w:spacing w:after="0"/>
      </w:pPr>
      <w:r>
        <w:t>Pedagogika a psychologie (společný základ)</w:t>
      </w:r>
    </w:p>
    <w:p w:rsidR="007C699E" w:rsidRDefault="007C699E" w:rsidP="007B4A54">
      <w:pPr>
        <w:spacing w:after="0"/>
      </w:pPr>
      <w:r>
        <w:t>Obhajoba diplomové práce, pokud je zadaná na katedře speciální a inkluzivní pedagogiky nebo na Institutu výzkumu inkluzivního vzdělávání</w:t>
      </w:r>
    </w:p>
    <w:p w:rsidR="007C699E" w:rsidRDefault="007C699E" w:rsidP="007B4A54">
      <w:pPr>
        <w:spacing w:after="0"/>
      </w:pPr>
      <w:r>
        <w:t>Inkluzivní didaktika (test)</w:t>
      </w:r>
    </w:p>
    <w:p w:rsidR="00E26BA4" w:rsidRDefault="007C699E" w:rsidP="007B4A54">
      <w:pPr>
        <w:spacing w:after="0"/>
      </w:pPr>
      <w:r>
        <w:t>Speciální pedagogika pro učitele základní a střední školy</w:t>
      </w:r>
    </w:p>
    <w:sectPr w:rsidR="00E2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ni Medium">
    <w:panose1 w:val="00000600000000000000"/>
    <w:charset w:val="EE"/>
    <w:family w:val="auto"/>
    <w:pitch w:val="variable"/>
    <w:sig w:usb0="00000007" w:usb1="00000001" w:usb2="00000000" w:usb3="00000000" w:csb0="00000093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99"/>
    <w:rsid w:val="0002060A"/>
    <w:rsid w:val="00037E50"/>
    <w:rsid w:val="0004054A"/>
    <w:rsid w:val="000861AC"/>
    <w:rsid w:val="000E44E9"/>
    <w:rsid w:val="0011530C"/>
    <w:rsid w:val="001604EC"/>
    <w:rsid w:val="00283C3E"/>
    <w:rsid w:val="002A5495"/>
    <w:rsid w:val="0039171D"/>
    <w:rsid w:val="003A6533"/>
    <w:rsid w:val="003C7399"/>
    <w:rsid w:val="00477DCF"/>
    <w:rsid w:val="00491756"/>
    <w:rsid w:val="004961DA"/>
    <w:rsid w:val="004E09D9"/>
    <w:rsid w:val="00500C03"/>
    <w:rsid w:val="005178AF"/>
    <w:rsid w:val="005F6E0A"/>
    <w:rsid w:val="006F5EC8"/>
    <w:rsid w:val="007B4A54"/>
    <w:rsid w:val="007C699E"/>
    <w:rsid w:val="008047D3"/>
    <w:rsid w:val="008065C7"/>
    <w:rsid w:val="00856202"/>
    <w:rsid w:val="00872EAF"/>
    <w:rsid w:val="00A00906"/>
    <w:rsid w:val="00B74F95"/>
    <w:rsid w:val="00BB221F"/>
    <w:rsid w:val="00C01B92"/>
    <w:rsid w:val="00CE5C19"/>
    <w:rsid w:val="00DB1AE6"/>
    <w:rsid w:val="00DE0D2A"/>
    <w:rsid w:val="00E26BA4"/>
    <w:rsid w:val="00E40E43"/>
    <w:rsid w:val="00E77216"/>
    <w:rsid w:val="00ED15BC"/>
    <w:rsid w:val="00F42EBD"/>
    <w:rsid w:val="00F7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01EF"/>
  <w15:chartTrackingRefBased/>
  <w15:docId w15:val="{AEB73B4B-5EEF-44CD-A3BE-19A458CF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0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DC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0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DC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C7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09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00906"/>
    <w:rPr>
      <w:rFonts w:asciiTheme="majorHAnsi" w:eastAsiaTheme="majorEastAsia" w:hAnsiTheme="majorHAnsi" w:cstheme="majorBidi"/>
      <w:color w:val="0000DC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C73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00906"/>
    <w:rPr>
      <w:rFonts w:asciiTheme="majorHAnsi" w:eastAsiaTheme="majorEastAsia" w:hAnsiTheme="majorHAnsi" w:cstheme="majorBidi"/>
      <w:color w:val="0000DC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C73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4Char">
    <w:name w:val="Nadpis 4 Char"/>
    <w:basedOn w:val="Standardnpsmoodstavce"/>
    <w:link w:val="Nadpis4"/>
    <w:uiPriority w:val="9"/>
    <w:rsid w:val="00A00906"/>
    <w:rPr>
      <w:rFonts w:asciiTheme="majorHAnsi" w:eastAsiaTheme="majorEastAsia" w:hAnsiTheme="majorHAnsi" w:cstheme="majorBidi"/>
      <w:i/>
      <w:iCs/>
      <w:color w:val="0000DC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7E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37E50"/>
    <w:rPr>
      <w:rFonts w:eastAsiaTheme="minorEastAsia"/>
      <w:color w:val="5A5A5A" w:themeColor="text1" w:themeTint="A5"/>
      <w:spacing w:val="15"/>
    </w:rPr>
  </w:style>
  <w:style w:type="paragraph" w:styleId="Nadpisobsahu">
    <w:name w:val="TOC Heading"/>
    <w:basedOn w:val="Nadpis1"/>
    <w:next w:val="Normln"/>
    <w:uiPriority w:val="39"/>
    <w:unhideWhenUsed/>
    <w:qFormat/>
    <w:rsid w:val="006F5EC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5EC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F5EC8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6F5EC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178A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D250-E7AC-494B-9C9D-4759E962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2793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32</cp:revision>
  <cp:lastPrinted>2019-01-11T13:17:00Z</cp:lastPrinted>
  <dcterms:created xsi:type="dcterms:W3CDTF">2019-01-11T11:22:00Z</dcterms:created>
  <dcterms:modified xsi:type="dcterms:W3CDTF">2019-01-11T14:03:00Z</dcterms:modified>
</cp:coreProperties>
</file>