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26" w:rsidRDefault="00F82926">
      <w:r>
        <w:t>Zápis z porady Katedry speciální a inkluzivní pedagogiky</w:t>
      </w:r>
    </w:p>
    <w:p w:rsidR="00C80759" w:rsidRDefault="00F82926">
      <w:r>
        <w:t xml:space="preserve">Ze dne </w:t>
      </w:r>
      <w:r w:rsidR="006C41CE">
        <w:t>10. 9. 2019</w:t>
      </w:r>
      <w:r>
        <w:t>, 9.00 hodin, učebna č. 52</w:t>
      </w:r>
    </w:p>
    <w:p w:rsidR="00F82926" w:rsidRDefault="00F82926"/>
    <w:p w:rsidR="00F82926" w:rsidRDefault="00F82926">
      <w:r>
        <w:t>Prezenční listina přiložena</w:t>
      </w:r>
    </w:p>
    <w:p w:rsidR="006C41CE" w:rsidRDefault="006C41CE"/>
    <w:p w:rsidR="006C41CE" w:rsidRDefault="006C41CE">
      <w:r>
        <w:t>Výuka</w:t>
      </w:r>
      <w:r w:rsidR="00E61CAE">
        <w:t>:</w:t>
      </w:r>
    </w:p>
    <w:p w:rsidR="00BC366E" w:rsidRDefault="00BC366E" w:rsidP="006C41CE">
      <w:pPr>
        <w:pStyle w:val="Odstavecseseznamem"/>
        <w:numPr>
          <w:ilvl w:val="0"/>
          <w:numId w:val="2"/>
        </w:numPr>
      </w:pPr>
      <w:r>
        <w:t>Zahájení akad. roku 2019/2020 (</w:t>
      </w:r>
      <w:r w:rsidR="00F45294">
        <w:t xml:space="preserve">viz maily: </w:t>
      </w:r>
      <w:r>
        <w:t>Šimík, děkan)</w:t>
      </w:r>
    </w:p>
    <w:p w:rsidR="00F82926" w:rsidRDefault="00BC366E" w:rsidP="00F82926">
      <w:pPr>
        <w:pStyle w:val="Odstavecseseznamem"/>
        <w:numPr>
          <w:ilvl w:val="1"/>
          <w:numId w:val="1"/>
        </w:numPr>
      </w:pPr>
      <w:r>
        <w:t xml:space="preserve">Spojování prezenční a kombi: </w:t>
      </w:r>
      <w:r w:rsidR="006C41CE">
        <w:t xml:space="preserve">pouze výjimečně – individuální případy – vyučující </w:t>
      </w:r>
      <w:proofErr w:type="gramStart"/>
      <w:r w:rsidR="006C41CE">
        <w:t>projedná s  garantem</w:t>
      </w:r>
      <w:proofErr w:type="gramEnd"/>
      <w:r w:rsidR="006C41CE">
        <w:t xml:space="preserve"> studijního programu, podléhá schválení vedením  </w:t>
      </w:r>
    </w:p>
    <w:p w:rsidR="00F82926" w:rsidRDefault="00F82926" w:rsidP="00F82926">
      <w:pPr>
        <w:pStyle w:val="Odstavecseseznamem"/>
        <w:numPr>
          <w:ilvl w:val="1"/>
          <w:numId w:val="1"/>
        </w:numPr>
      </w:pPr>
      <w:r>
        <w:t>Začínáme učit podle institucionální akreditace, ale v </w:t>
      </w:r>
      <w:proofErr w:type="spellStart"/>
      <w:r>
        <w:t>ISu</w:t>
      </w:r>
      <w:proofErr w:type="spellEnd"/>
      <w:r>
        <w:t xml:space="preserve"> </w:t>
      </w:r>
      <w:r w:rsidR="00E51692">
        <w:t>se mohou objevovat neaktualizované plány studijních programů</w:t>
      </w:r>
      <w:r>
        <w:t xml:space="preserve">, na dotazy odpovídá dr. Fialová a dr. </w:t>
      </w:r>
      <w:proofErr w:type="spellStart"/>
      <w:r>
        <w:t>Pitnerová</w:t>
      </w:r>
      <w:proofErr w:type="spellEnd"/>
    </w:p>
    <w:p w:rsidR="005C5F98" w:rsidRDefault="005C5F98" w:rsidP="005C5F98">
      <w:pPr>
        <w:pStyle w:val="Odstavecseseznamem"/>
        <w:ind w:left="1440"/>
      </w:pPr>
    </w:p>
    <w:p w:rsidR="00F82926" w:rsidRDefault="00F82926" w:rsidP="00F82926">
      <w:pPr>
        <w:pStyle w:val="Odstavecseseznamem"/>
        <w:ind w:left="1440"/>
      </w:pPr>
    </w:p>
    <w:p w:rsidR="006C41CE" w:rsidRDefault="00F82926" w:rsidP="00F82926">
      <w:pPr>
        <w:pStyle w:val="Odstavecseseznamem"/>
        <w:numPr>
          <w:ilvl w:val="0"/>
          <w:numId w:val="2"/>
        </w:numPr>
      </w:pPr>
      <w:r>
        <w:t>Kombinované studium</w:t>
      </w:r>
    </w:p>
    <w:p w:rsidR="00F82926" w:rsidRDefault="00F82926" w:rsidP="00F82926">
      <w:pPr>
        <w:pStyle w:val="Odstavecseseznamem"/>
        <w:numPr>
          <w:ilvl w:val="1"/>
          <w:numId w:val="1"/>
        </w:numPr>
      </w:pPr>
      <w:r>
        <w:t xml:space="preserve">Končí v </w:t>
      </w:r>
      <w:r w:rsidR="00E51692">
        <w:t>13,50</w:t>
      </w:r>
      <w:r>
        <w:t xml:space="preserve"> hodin</w:t>
      </w:r>
    </w:p>
    <w:p w:rsidR="00F82926" w:rsidRDefault="00F82926" w:rsidP="00F82926">
      <w:pPr>
        <w:pStyle w:val="Odstavecseseznamem"/>
        <w:numPr>
          <w:ilvl w:val="1"/>
          <w:numId w:val="2"/>
        </w:numPr>
      </w:pPr>
      <w:r>
        <w:t xml:space="preserve">Výuka by neměla odpadat, domluvit se s kolegy na zástupu nebo studenty zaměstnat jinak </w:t>
      </w:r>
    </w:p>
    <w:p w:rsidR="00F82926" w:rsidRDefault="00F82926" w:rsidP="00F82926">
      <w:pPr>
        <w:pStyle w:val="Odstavecseseznamem"/>
        <w:numPr>
          <w:ilvl w:val="1"/>
          <w:numId w:val="2"/>
        </w:numPr>
      </w:pPr>
      <w:r>
        <w:t xml:space="preserve">Musí se nabízet i individuální </w:t>
      </w:r>
      <w:r w:rsidR="00E51692">
        <w:t>konzultace</w:t>
      </w:r>
    </w:p>
    <w:p w:rsidR="00F82926" w:rsidRDefault="00F82926" w:rsidP="00F82926">
      <w:pPr>
        <w:pStyle w:val="Odstavecseseznamem"/>
        <w:numPr>
          <w:ilvl w:val="1"/>
          <w:numId w:val="2"/>
        </w:numPr>
      </w:pPr>
      <w:r>
        <w:t>Evidence seminárních prací</w:t>
      </w:r>
      <w:r w:rsidR="00E51692">
        <w:t xml:space="preserve"> v </w:t>
      </w:r>
      <w:proofErr w:type="spellStart"/>
      <w:r w:rsidR="00E51692">
        <w:t>odevzdávárně</w:t>
      </w:r>
      <w:proofErr w:type="spellEnd"/>
      <w:r w:rsidR="00E51692">
        <w:t xml:space="preserve"> a poskytování zpětné vazby v poznámkovém bloku</w:t>
      </w:r>
    </w:p>
    <w:p w:rsidR="00F82926" w:rsidRDefault="00F82926" w:rsidP="00F82926">
      <w:pPr>
        <w:pStyle w:val="Odstavecseseznamem"/>
      </w:pPr>
    </w:p>
    <w:p w:rsidR="006C41CE" w:rsidRDefault="006C41CE" w:rsidP="006C41CE">
      <w:pPr>
        <w:pStyle w:val="Odstavecseseznamem"/>
        <w:numPr>
          <w:ilvl w:val="0"/>
          <w:numId w:val="2"/>
        </w:numPr>
      </w:pPr>
      <w:r>
        <w:t xml:space="preserve">Internacionalizace </w:t>
      </w:r>
    </w:p>
    <w:p w:rsidR="006C41CE" w:rsidRDefault="006C41CE" w:rsidP="006C41CE">
      <w:pPr>
        <w:pStyle w:val="Odstavecseseznamem"/>
        <w:numPr>
          <w:ilvl w:val="1"/>
          <w:numId w:val="2"/>
        </w:numPr>
      </w:pPr>
      <w:r>
        <w:t>Plnění</w:t>
      </w:r>
      <w:r w:rsidR="00F82926">
        <w:t xml:space="preserve"> – podmínky v</w:t>
      </w:r>
      <w:r w:rsidR="00E51692">
        <w:t> </w:t>
      </w:r>
      <w:r w:rsidR="00F82926">
        <w:t>sylabech</w:t>
      </w:r>
      <w:r w:rsidR="00E51692">
        <w:t>, studenti mohou zapisovat nové předměty v angličtině</w:t>
      </w:r>
    </w:p>
    <w:p w:rsidR="00F82926" w:rsidRDefault="00E51692" w:rsidP="006C41CE">
      <w:pPr>
        <w:pStyle w:val="Odstavecseseznamem"/>
        <w:numPr>
          <w:ilvl w:val="1"/>
          <w:numId w:val="2"/>
        </w:numPr>
      </w:pPr>
      <w:r>
        <w:t>předmět internacionalizace je bez kreditu, splnění předmětu v angličtině posílají studenti v </w:t>
      </w:r>
      <w:proofErr w:type="spellStart"/>
      <w:r>
        <w:t>printscreenu</w:t>
      </w:r>
      <w:proofErr w:type="spellEnd"/>
      <w:r>
        <w:t xml:space="preserve"> doc. Vojtové</w:t>
      </w:r>
    </w:p>
    <w:p w:rsidR="00F82926" w:rsidRPr="00E51692" w:rsidRDefault="006C41CE" w:rsidP="00E51692">
      <w:pPr>
        <w:pStyle w:val="Nadpis2"/>
        <w:numPr>
          <w:ilvl w:val="1"/>
          <w:numId w:val="2"/>
        </w:numPr>
        <w:spacing w:before="120" w:beforeAutospacing="0" w:after="120" w:afterAutospacing="0"/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</w:pPr>
      <w:r w:rsidRPr="00E51692">
        <w:rPr>
          <w:rFonts w:asciiTheme="minorHAnsi" w:hAnsiTheme="minorHAnsi" w:cstheme="minorHAnsi"/>
          <w:b w:val="0"/>
          <w:sz w:val="22"/>
          <w:szCs w:val="22"/>
        </w:rPr>
        <w:t xml:space="preserve">Nové předměty - </w:t>
      </w:r>
      <w:r w:rsidR="00F82926" w:rsidRPr="00E51692">
        <w:rPr>
          <w:rFonts w:asciiTheme="minorHAnsi" w:hAnsiTheme="minorHAnsi" w:cstheme="minorHAnsi"/>
          <w:b w:val="0"/>
          <w:sz w:val="22"/>
          <w:szCs w:val="22"/>
        </w:rPr>
        <w:t xml:space="preserve">nový předmět </w:t>
      </w:r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 xml:space="preserve">SPp028 </w:t>
      </w:r>
      <w:proofErr w:type="spellStart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>Education</w:t>
      </w:r>
      <w:proofErr w:type="spellEnd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 xml:space="preserve"> </w:t>
      </w:r>
      <w:proofErr w:type="spellStart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>for</w:t>
      </w:r>
      <w:proofErr w:type="spellEnd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 xml:space="preserve"> </w:t>
      </w:r>
      <w:proofErr w:type="spellStart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>All</w:t>
      </w:r>
      <w:proofErr w:type="spellEnd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 xml:space="preserve"> – </w:t>
      </w:r>
      <w:proofErr w:type="spellStart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>Practicle</w:t>
      </w:r>
      <w:proofErr w:type="spellEnd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 xml:space="preserve"> </w:t>
      </w:r>
      <w:proofErr w:type="spellStart"/>
      <w:r w:rsidR="00E51692" w:rsidRP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>Experiences</w:t>
      </w:r>
      <w:proofErr w:type="spellEnd"/>
      <w:r w:rsidR="00E51692">
        <w:rPr>
          <w:rFonts w:asciiTheme="minorHAnsi" w:hAnsiTheme="minorHAnsi" w:cstheme="minorHAnsi"/>
          <w:b w:val="0"/>
          <w:bCs w:val="0"/>
          <w:color w:val="029123"/>
          <w:sz w:val="22"/>
          <w:szCs w:val="22"/>
        </w:rPr>
        <w:t xml:space="preserve"> -</w:t>
      </w:r>
      <w:r w:rsidR="00F82926" w:rsidRPr="00E51692">
        <w:rPr>
          <w:rFonts w:asciiTheme="minorHAnsi" w:hAnsiTheme="minorHAnsi" w:cstheme="minorHAnsi"/>
          <w:b w:val="0"/>
          <w:sz w:val="22"/>
          <w:szCs w:val="22"/>
        </w:rPr>
        <w:t xml:space="preserve">dr. Márová, doc. Vojtová, Dr. Procházková – 2 semestry, 3 skupiny, 6 studentů – 1. semestr projekt a přijedou sem studenti ze zahraničí, 2. semestr – naši studenti vyjíždí do zahraničí -  </w:t>
      </w:r>
      <w:proofErr w:type="spellStart"/>
      <w:r w:rsidR="00F82926" w:rsidRPr="00E51692">
        <w:rPr>
          <w:rFonts w:asciiTheme="minorHAnsi" w:hAnsiTheme="minorHAnsi" w:cstheme="minorHAnsi"/>
          <w:b w:val="0"/>
          <w:sz w:val="22"/>
          <w:szCs w:val="22"/>
        </w:rPr>
        <w:t>NMgr</w:t>
      </w:r>
      <w:proofErr w:type="spellEnd"/>
      <w:r w:rsidR="00F82926" w:rsidRPr="00E51692">
        <w:rPr>
          <w:rFonts w:asciiTheme="minorHAnsi" w:hAnsiTheme="minorHAnsi" w:cstheme="minorHAnsi"/>
          <w:b w:val="0"/>
          <w:sz w:val="22"/>
          <w:szCs w:val="22"/>
        </w:rPr>
        <w:t>. Studium</w:t>
      </w:r>
    </w:p>
    <w:p w:rsidR="006C41CE" w:rsidRDefault="006C41CE" w:rsidP="00F82926">
      <w:pPr>
        <w:pStyle w:val="Odstavecseseznamem"/>
        <w:ind w:left="1440"/>
      </w:pP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 xml:space="preserve">Studijní zátěž dle kritérií zadaných akreditací </w:t>
      </w:r>
    </w:p>
    <w:p w:rsidR="006C41CE" w:rsidRDefault="006C41CE" w:rsidP="006C41CE">
      <w:pPr>
        <w:pStyle w:val="Odstavecseseznamem"/>
        <w:numPr>
          <w:ilvl w:val="1"/>
          <w:numId w:val="1"/>
        </w:numPr>
      </w:pPr>
      <w:r>
        <w:t xml:space="preserve">u  kombi studia myslet na dorovnání zátěže za kontaktní výuku </w:t>
      </w:r>
    </w:p>
    <w:p w:rsidR="006C41CE" w:rsidRDefault="006C41CE" w:rsidP="006C41CE">
      <w:pPr>
        <w:pStyle w:val="Odstavecseseznamem"/>
        <w:numPr>
          <w:ilvl w:val="1"/>
          <w:numId w:val="1"/>
        </w:numPr>
      </w:pPr>
      <w:r>
        <w:t>Evidence v odevzdávárny – blok, reflexe vyučujícím</w:t>
      </w:r>
    </w:p>
    <w:p w:rsidR="006C41CE" w:rsidRDefault="00E51692" w:rsidP="006C41CE">
      <w:pPr>
        <w:pStyle w:val="Odstavecseseznamem"/>
        <w:numPr>
          <w:ilvl w:val="1"/>
          <w:numId w:val="1"/>
        </w:numPr>
      </w:pPr>
      <w:r>
        <w:t>Po výuce nabídnout ještě i</w:t>
      </w:r>
      <w:r w:rsidR="006C41CE">
        <w:t>ndividuální konzultace u kombi studia</w:t>
      </w:r>
    </w:p>
    <w:p w:rsidR="000115EC" w:rsidRPr="000115EC" w:rsidRDefault="000115EC" w:rsidP="000115EC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Přikládám </w:t>
      </w:r>
      <w:r w:rsidRPr="000115E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odkaz na tabulky s "přepočtem" kreditů na úkoly pro studenty:</w:t>
      </w:r>
    </w:p>
    <w:p w:rsidR="000115EC" w:rsidRPr="000115EC" w:rsidRDefault="000115EC" w:rsidP="000115EC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hyperlink r:id="rId6" w:tgtFrame="_blank" w:history="1">
        <w:r w:rsidRPr="000115EC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https://is.muni.cz/auth/do/ped/kat/specped/studium/akreditace/studijni_zatez.pdf</w:t>
        </w:r>
      </w:hyperlink>
      <w:r w:rsidRPr="000115E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 </w:t>
      </w:r>
    </w:p>
    <w:p w:rsidR="000115EC" w:rsidRPr="000115EC" w:rsidRDefault="000115EC" w:rsidP="000115EC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0115EC" w:rsidRPr="000115EC" w:rsidRDefault="000115EC" w:rsidP="000115EC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0115E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Nezapomeňte, že u kombinované formy je nutno ještě nabídnout 1 h konzultací</w:t>
      </w: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</w:t>
      </w:r>
      <w:r w:rsidRPr="000115E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 možnost stáže. Zápis ze stáže a doprovodný dopis je uložen na adrese:</w:t>
      </w:r>
    </w:p>
    <w:p w:rsidR="000115EC" w:rsidRPr="000115EC" w:rsidRDefault="000115EC" w:rsidP="000115EC">
      <w:pPr>
        <w:pStyle w:val="Odstavecseseznamem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hyperlink r:id="rId7" w:tgtFrame="_blank" w:history="1">
        <w:r w:rsidRPr="000115EC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https://is.muni.cz/auth/do/ped/kat/specped/studium/staz_studenti.pdf</w:t>
        </w:r>
      </w:hyperlink>
      <w:r w:rsidRPr="000115EC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 </w:t>
      </w:r>
    </w:p>
    <w:p w:rsidR="000115EC" w:rsidRDefault="000115EC" w:rsidP="000115EC">
      <w:pPr>
        <w:pStyle w:val="Odstavecseseznamem"/>
        <w:ind w:left="1440"/>
      </w:pPr>
    </w:p>
    <w:p w:rsidR="00E51692" w:rsidRDefault="00E51692" w:rsidP="00E51692">
      <w:pPr>
        <w:pStyle w:val="Odstavecseseznamem"/>
        <w:ind w:left="1440"/>
      </w:pPr>
    </w:p>
    <w:p w:rsidR="00BC366E" w:rsidRDefault="00BC366E" w:rsidP="000115EC">
      <w:bookmarkStart w:id="0" w:name="_GoBack"/>
      <w:bookmarkEnd w:id="0"/>
      <w:r>
        <w:t>CŽV</w:t>
      </w:r>
    </w:p>
    <w:p w:rsidR="00C963C9" w:rsidRDefault="00C963C9" w:rsidP="00C963C9">
      <w:pPr>
        <w:pStyle w:val="Odstavecseseznamem"/>
        <w:numPr>
          <w:ilvl w:val="1"/>
          <w:numId w:val="1"/>
        </w:numPr>
      </w:pPr>
      <w:r>
        <w:t xml:space="preserve">Doplňující studium k rozšíření </w:t>
      </w:r>
      <w:proofErr w:type="spellStart"/>
      <w:r>
        <w:t>odb</w:t>
      </w:r>
      <w:proofErr w:type="spellEnd"/>
      <w:r>
        <w:t>. kvalifikace</w:t>
      </w:r>
      <w:r>
        <w:tab/>
      </w:r>
      <w:r>
        <w:tab/>
        <w:t>12 studentů</w:t>
      </w:r>
    </w:p>
    <w:p w:rsidR="00C963C9" w:rsidRDefault="00C963C9" w:rsidP="00C963C9">
      <w:pPr>
        <w:pStyle w:val="Odstavecseseznamem"/>
        <w:numPr>
          <w:ilvl w:val="1"/>
          <w:numId w:val="1"/>
        </w:numPr>
      </w:pPr>
      <w:r>
        <w:t>Speciální pedagogika (3letá)</w:t>
      </w:r>
      <w:r>
        <w:tab/>
      </w:r>
      <w:r>
        <w:tab/>
      </w:r>
      <w:r>
        <w:tab/>
      </w:r>
      <w:r>
        <w:tab/>
        <w:t>10 studentů</w:t>
      </w:r>
    </w:p>
    <w:p w:rsidR="005C5F98" w:rsidRDefault="00C963C9" w:rsidP="005C5F98">
      <w:pPr>
        <w:pStyle w:val="Odstavecseseznamem"/>
        <w:numPr>
          <w:ilvl w:val="1"/>
          <w:numId w:val="1"/>
        </w:numPr>
      </w:pPr>
      <w:r>
        <w:t xml:space="preserve">Doplňující studium SP pro SŠ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pracovníky</w:t>
      </w:r>
      <w:proofErr w:type="gramEnd"/>
      <w:r>
        <w:tab/>
      </w:r>
      <w:r>
        <w:tab/>
        <w:t>10 studentů</w:t>
      </w:r>
    </w:p>
    <w:p w:rsidR="005C5F98" w:rsidRDefault="005C5F98" w:rsidP="005C5F98">
      <w:pPr>
        <w:pStyle w:val="Odstavecseseznamem"/>
        <w:ind w:left="1440"/>
      </w:pPr>
    </w:p>
    <w:p w:rsidR="00F82926" w:rsidRDefault="00F82926" w:rsidP="00F82926">
      <w:pPr>
        <w:pStyle w:val="Odstavecseseznamem"/>
        <w:ind w:left="1440"/>
      </w:pPr>
    </w:p>
    <w:p w:rsidR="00C963C9" w:rsidRDefault="00C963C9" w:rsidP="00F82926">
      <w:pPr>
        <w:pStyle w:val="Odstavecseseznamem"/>
      </w:pPr>
    </w:p>
    <w:p w:rsidR="006C41CE" w:rsidRDefault="006C41CE" w:rsidP="006C41CE"/>
    <w:p w:rsidR="006C41CE" w:rsidRDefault="006C41CE" w:rsidP="006C41CE">
      <w:r>
        <w:t>Vedení závěrečných prací</w:t>
      </w:r>
      <w:r w:rsidR="00E61CAE">
        <w:t>:</w:t>
      </w: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>Hledání cesty ke snížení zátěže některých pedagogů</w:t>
      </w:r>
      <w:r w:rsidR="00670B04">
        <w:t xml:space="preserve"> _ </w:t>
      </w:r>
      <w:r w:rsidR="00DA6D0B">
        <w:t>(</w:t>
      </w:r>
      <w:r w:rsidR="00670B04">
        <w:t>Pavla Pit</w:t>
      </w:r>
      <w:r w:rsidR="00DA6D0B">
        <w:t>n</w:t>
      </w:r>
      <w:r w:rsidR="00670B04">
        <w:t>erová, Petra Tužilová</w:t>
      </w:r>
      <w:r w:rsidR="00DA6D0B">
        <w:t>)</w:t>
      </w:r>
    </w:p>
    <w:p w:rsidR="006C41CE" w:rsidRDefault="006C41CE" w:rsidP="006C41CE">
      <w:pPr>
        <w:pStyle w:val="Odstavecseseznamem"/>
      </w:pPr>
    </w:p>
    <w:p w:rsidR="006C41CE" w:rsidRPr="006C41CE" w:rsidRDefault="006C41CE" w:rsidP="006C41CE">
      <w:pPr>
        <w:rPr>
          <w:color w:val="FF0000"/>
        </w:rPr>
      </w:pPr>
      <w:r>
        <w:t xml:space="preserve">Garanti studijních programů _ </w:t>
      </w:r>
      <w:r w:rsidR="00670B04">
        <w:rPr>
          <w:color w:val="FF0000"/>
        </w:rPr>
        <w:t>viz tabulka</w:t>
      </w:r>
    </w:p>
    <w:p w:rsidR="006C41CE" w:rsidRDefault="006C41CE" w:rsidP="006C41CE">
      <w:pPr>
        <w:pStyle w:val="Odstavecseseznamem"/>
        <w:numPr>
          <w:ilvl w:val="0"/>
          <w:numId w:val="3"/>
        </w:numPr>
      </w:pPr>
      <w:r>
        <w:t>Dobíhajících</w:t>
      </w:r>
    </w:p>
    <w:p w:rsidR="006C41CE" w:rsidRDefault="006C41CE" w:rsidP="006C41CE">
      <w:pPr>
        <w:pStyle w:val="Odstavecseseznamem"/>
        <w:numPr>
          <w:ilvl w:val="0"/>
          <w:numId w:val="3"/>
        </w:numPr>
      </w:pPr>
      <w:r>
        <w:t>IA</w:t>
      </w:r>
    </w:p>
    <w:p w:rsidR="006C41CE" w:rsidRDefault="006C41CE" w:rsidP="006C41CE"/>
    <w:p w:rsidR="006C41CE" w:rsidRDefault="006C41CE" w:rsidP="006C41CE">
      <w:r>
        <w:t>Personální</w:t>
      </w:r>
      <w:r w:rsidR="00E61CAE">
        <w:t>:</w:t>
      </w:r>
      <w:r>
        <w:t xml:space="preserve"> </w:t>
      </w: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>Představení nového člena katedry – Věra Linhartová, snížení úvazku Markéta Olbertová – 1/3 úvazku</w:t>
      </w:r>
      <w:r w:rsidR="00BC366E">
        <w:t xml:space="preserve"> (Věra Vojtová)</w:t>
      </w: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>Evidence pracovní doby</w:t>
      </w:r>
      <w:r w:rsidR="00DA6D0B">
        <w:t xml:space="preserve"> (Jitka Halešová)</w:t>
      </w:r>
    </w:p>
    <w:p w:rsidR="005C5F98" w:rsidRDefault="005C5F98" w:rsidP="005C5F98">
      <w:pPr>
        <w:pStyle w:val="Odstavecseseznamem"/>
        <w:numPr>
          <w:ilvl w:val="0"/>
          <w:numId w:val="8"/>
        </w:numPr>
      </w:pPr>
      <w:r>
        <w:t xml:space="preserve">Od </w:t>
      </w:r>
      <w:proofErr w:type="gramStart"/>
      <w:r>
        <w:t>1.9.2019</w:t>
      </w:r>
      <w:proofErr w:type="gramEnd"/>
      <w:r>
        <w:t xml:space="preserve"> pouze elektronická docházka v inet.muni.cz</w:t>
      </w:r>
    </w:p>
    <w:p w:rsidR="005C5F98" w:rsidRDefault="005C5F98" w:rsidP="005C5F98">
      <w:pPr>
        <w:pStyle w:val="Odstavecseseznamem"/>
        <w:numPr>
          <w:ilvl w:val="0"/>
          <w:numId w:val="8"/>
        </w:numPr>
      </w:pPr>
      <w:r>
        <w:t xml:space="preserve"> propisují se cestovní příkazy a dovolené – zadávají se jako dosud</w:t>
      </w:r>
    </w:p>
    <w:p w:rsidR="005C5F98" w:rsidRDefault="005C5F98" w:rsidP="005C5F98">
      <w:pPr>
        <w:pStyle w:val="Odstavecseseznamem"/>
        <w:numPr>
          <w:ilvl w:val="0"/>
          <w:numId w:val="8"/>
        </w:numPr>
      </w:pPr>
      <w:r>
        <w:t>Eviduje se pouze práce na pracovišti nařízená vedoucí katedry – porady, dále přímá činnost se studentem – výuka, zkoušení, konzultace, státní závěrečné zkoušky, závěrečné zkoušky</w:t>
      </w:r>
    </w:p>
    <w:p w:rsidR="005C5F98" w:rsidRDefault="005C5F98" w:rsidP="005C5F98">
      <w:pPr>
        <w:pStyle w:val="Odstavecseseznamem"/>
        <w:numPr>
          <w:ilvl w:val="0"/>
          <w:numId w:val="8"/>
        </w:numPr>
      </w:pPr>
      <w:r>
        <w:t>Výuka se propisuje z rozvrhu pracovní doby</w:t>
      </w:r>
    </w:p>
    <w:p w:rsidR="005C5F98" w:rsidRDefault="005C5F98" w:rsidP="005C5F98">
      <w:pPr>
        <w:pStyle w:val="Odstavecseseznamem"/>
        <w:ind w:left="1440"/>
      </w:pP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>Účast na poradách</w:t>
      </w:r>
      <w:r w:rsidR="00DA6D0B">
        <w:t xml:space="preserve"> (Věra Vojtová)</w:t>
      </w:r>
    </w:p>
    <w:p w:rsidR="005C5F98" w:rsidRDefault="005C5F98" w:rsidP="005C5F98">
      <w:pPr>
        <w:pStyle w:val="Odstavecseseznamem"/>
        <w:numPr>
          <w:ilvl w:val="0"/>
          <w:numId w:val="10"/>
        </w:numPr>
      </w:pPr>
      <w:r>
        <w:t>Každé úterý si vyhradit a být na pracovišti</w:t>
      </w:r>
    </w:p>
    <w:p w:rsidR="005C5F98" w:rsidRDefault="005C5F98" w:rsidP="005C5F98">
      <w:pPr>
        <w:pStyle w:val="Odstavecseseznamem"/>
        <w:ind w:left="1440"/>
      </w:pPr>
    </w:p>
    <w:p w:rsidR="006C41CE" w:rsidRDefault="006C41CE" w:rsidP="006C41CE">
      <w:pPr>
        <w:pStyle w:val="Odstavecseseznamem"/>
        <w:numPr>
          <w:ilvl w:val="0"/>
          <w:numId w:val="1"/>
        </w:numPr>
      </w:pPr>
      <w:r>
        <w:t>Čerpání dovolené</w:t>
      </w:r>
      <w:r w:rsidR="00DA6D0B">
        <w:t xml:space="preserve"> (Jitka Halešová)</w:t>
      </w:r>
    </w:p>
    <w:p w:rsidR="005C5F98" w:rsidRDefault="005C5F98" w:rsidP="005C5F98">
      <w:pPr>
        <w:pStyle w:val="Odstavecseseznamem"/>
        <w:numPr>
          <w:ilvl w:val="0"/>
          <w:numId w:val="10"/>
        </w:numPr>
      </w:pPr>
      <w:r>
        <w:t>Do konce roku je nutné vybrat veškerou dovolenou</w:t>
      </w:r>
    </w:p>
    <w:p w:rsidR="006C41CE" w:rsidRDefault="006C41CE" w:rsidP="006C41CE"/>
    <w:p w:rsidR="005C5F98" w:rsidRDefault="005C5F98" w:rsidP="005C5F98">
      <w:r>
        <w:t>Ekonomické:</w:t>
      </w:r>
    </w:p>
    <w:p w:rsidR="005C5F98" w:rsidRDefault="005C5F98" w:rsidP="005C5F98">
      <w:pPr>
        <w:pStyle w:val="Odstavecseseznamem"/>
        <w:numPr>
          <w:ilvl w:val="0"/>
          <w:numId w:val="9"/>
        </w:numPr>
      </w:pPr>
      <w:r>
        <w:t>V říjnu bude probíhat inventarizace, lze připravit věci k likvidaci</w:t>
      </w:r>
    </w:p>
    <w:p w:rsidR="005C5F98" w:rsidRDefault="005C5F98" w:rsidP="005C5F98">
      <w:pPr>
        <w:pStyle w:val="Odstavecseseznamem"/>
        <w:numPr>
          <w:ilvl w:val="0"/>
          <w:numId w:val="9"/>
        </w:numPr>
      </w:pPr>
      <w:r>
        <w:t>Cestovní příkazy ze zakázky 1111/4760</w:t>
      </w:r>
    </w:p>
    <w:p w:rsidR="005C5F98" w:rsidRDefault="005C5F98" w:rsidP="005C5F98">
      <w:pPr>
        <w:pStyle w:val="Odstavecseseznamem"/>
        <w:numPr>
          <w:ilvl w:val="0"/>
          <w:numId w:val="9"/>
        </w:numPr>
      </w:pPr>
      <w:r>
        <w:t>Objednat si diáře a kalendáře – nabídka u Jitky na stole</w:t>
      </w:r>
    </w:p>
    <w:p w:rsidR="005C5F98" w:rsidRDefault="005C5F98" w:rsidP="005C5F98">
      <w:pPr>
        <w:pStyle w:val="Odstavecseseznamem"/>
        <w:numPr>
          <w:ilvl w:val="0"/>
          <w:numId w:val="9"/>
        </w:numPr>
      </w:pPr>
      <w:r>
        <w:t>Objednat si kancelářské potřeby – s Jitkou</w:t>
      </w:r>
    </w:p>
    <w:p w:rsidR="005C5F98" w:rsidRDefault="005C5F98" w:rsidP="005C5F98">
      <w:pPr>
        <w:pStyle w:val="Odstavecseseznamem"/>
      </w:pPr>
    </w:p>
    <w:p w:rsidR="006C41CE" w:rsidRDefault="006C41CE" w:rsidP="006C41CE">
      <w:r>
        <w:lastRenderedPageBreak/>
        <w:t xml:space="preserve"> Studentská oborová rada</w:t>
      </w:r>
      <w:r w:rsidR="00DA6D0B">
        <w:t xml:space="preserve"> (SOR)</w:t>
      </w:r>
    </w:p>
    <w:p w:rsidR="00DA6D0B" w:rsidRDefault="006C41CE" w:rsidP="006C41CE">
      <w:pPr>
        <w:pStyle w:val="Odstavecseseznamem"/>
        <w:numPr>
          <w:ilvl w:val="0"/>
          <w:numId w:val="4"/>
        </w:numPr>
      </w:pPr>
      <w:r>
        <w:t xml:space="preserve">setkání </w:t>
      </w:r>
      <w:r w:rsidR="00DA6D0B">
        <w:t>vedení katedry</w:t>
      </w:r>
      <w:r>
        <w:t xml:space="preserve"> a SOR</w:t>
      </w:r>
      <w:r w:rsidR="00DA6D0B">
        <w:t xml:space="preserve">: </w:t>
      </w:r>
      <w:r w:rsidR="00670B04">
        <w:t>8.</w:t>
      </w:r>
      <w:r w:rsidR="00DA6D0B">
        <w:t xml:space="preserve"> </w:t>
      </w:r>
      <w:r w:rsidR="00670B04">
        <w:t>10.</w:t>
      </w:r>
      <w:r w:rsidR="00DA6D0B">
        <w:t xml:space="preserve"> </w:t>
      </w:r>
      <w:r w:rsidR="00670B04">
        <w:t xml:space="preserve">2019 </w:t>
      </w:r>
    </w:p>
    <w:p w:rsidR="006C41CE" w:rsidRDefault="00DA6D0B" w:rsidP="00DA6D0B">
      <w:pPr>
        <w:pStyle w:val="Odstavecseseznamem"/>
        <w:numPr>
          <w:ilvl w:val="0"/>
          <w:numId w:val="4"/>
        </w:numPr>
      </w:pPr>
      <w:r>
        <w:t xml:space="preserve">setkání zaměstnanců a SOR: 22. 10. 2019 </w:t>
      </w:r>
    </w:p>
    <w:p w:rsidR="006C41CE" w:rsidRDefault="006C41CE" w:rsidP="006C41CE"/>
    <w:p w:rsidR="006C41CE" w:rsidRDefault="006C41CE" w:rsidP="006C41CE">
      <w:r>
        <w:t>Doktorské studium</w:t>
      </w:r>
      <w:r w:rsidR="00E61CAE">
        <w:t>:</w:t>
      </w:r>
    </w:p>
    <w:p w:rsidR="006C41CE" w:rsidRDefault="006C41CE" w:rsidP="006C41CE">
      <w:pPr>
        <w:pStyle w:val="Odstavecseseznamem"/>
        <w:numPr>
          <w:ilvl w:val="0"/>
          <w:numId w:val="4"/>
        </w:numPr>
      </w:pPr>
      <w:r>
        <w:t>Nevypisuje se přijímací řízení</w:t>
      </w:r>
    </w:p>
    <w:p w:rsidR="006C41CE" w:rsidRDefault="006C41CE" w:rsidP="006C41CE">
      <w:pPr>
        <w:pStyle w:val="Odstavecseseznamem"/>
        <w:numPr>
          <w:ilvl w:val="0"/>
          <w:numId w:val="4"/>
        </w:numPr>
      </w:pPr>
      <w:r>
        <w:t>5 doktorandů na 1 školitele</w:t>
      </w:r>
    </w:p>
    <w:p w:rsidR="006C41CE" w:rsidRDefault="006C41CE" w:rsidP="006C41CE">
      <w:pPr>
        <w:pStyle w:val="Odstavecseseznamem"/>
        <w:numPr>
          <w:ilvl w:val="0"/>
          <w:numId w:val="4"/>
        </w:numPr>
      </w:pPr>
      <w:r>
        <w:t>Ph.D</w:t>
      </w:r>
      <w:r w:rsidR="00E61CAE">
        <w:t>.</w:t>
      </w:r>
      <w:r>
        <w:t xml:space="preserve"> možné jeden doktorand – podmíněno publikací a výzkumem</w:t>
      </w:r>
    </w:p>
    <w:p w:rsidR="006C41CE" w:rsidRDefault="006C41CE" w:rsidP="006C41CE"/>
    <w:p w:rsidR="006C41CE" w:rsidRDefault="006C41CE" w:rsidP="006C41CE">
      <w:r>
        <w:t xml:space="preserve">Výzkum </w:t>
      </w:r>
      <w:r w:rsidR="00386D6E">
        <w:t>–</w:t>
      </w:r>
      <w:r>
        <w:t xml:space="preserve"> hledání příležitostí</w:t>
      </w:r>
    </w:p>
    <w:p w:rsidR="006C41CE" w:rsidRDefault="00386D6E" w:rsidP="006C41CE">
      <w:r>
        <w:t>Specifický výzkum:</w:t>
      </w:r>
      <w:r w:rsidR="00670B04">
        <w:t xml:space="preserve"> </w:t>
      </w:r>
      <w:r w:rsidR="00670B04">
        <w:tab/>
        <w:t xml:space="preserve">Karel Červenka </w:t>
      </w:r>
    </w:p>
    <w:p w:rsidR="00670B04" w:rsidRDefault="00670B04" w:rsidP="006C41CE">
      <w:r>
        <w:tab/>
      </w:r>
      <w:r>
        <w:tab/>
      </w:r>
      <w:r>
        <w:tab/>
        <w:t>Ilona B</w:t>
      </w:r>
      <w:r w:rsidR="00386D6E">
        <w:t>y</w:t>
      </w:r>
      <w:r>
        <w:t xml:space="preserve">tešníková </w:t>
      </w:r>
    </w:p>
    <w:p w:rsidR="005C5F98" w:rsidRDefault="005C5F98" w:rsidP="005C5F98">
      <w:pPr>
        <w:pStyle w:val="Odstavecseseznamem"/>
        <w:numPr>
          <w:ilvl w:val="0"/>
          <w:numId w:val="10"/>
        </w:numPr>
      </w:pPr>
      <w:r>
        <w:t>Prezentace a shrnutí bude součástí přílohy zápisu</w:t>
      </w:r>
    </w:p>
    <w:p w:rsidR="005C5F98" w:rsidRDefault="005C5F98" w:rsidP="005C5F98">
      <w:pPr>
        <w:pStyle w:val="Odstavecseseznamem"/>
        <w:ind w:left="1440"/>
      </w:pPr>
    </w:p>
    <w:p w:rsidR="00E61CAE" w:rsidRDefault="00670B04" w:rsidP="006C41CE">
      <w:r>
        <w:t>Metodologický víkend</w:t>
      </w:r>
      <w:r w:rsidR="00E61CAE">
        <w:t>:</w:t>
      </w:r>
    </w:p>
    <w:p w:rsidR="00670B04" w:rsidRDefault="00670B04" w:rsidP="006C41CE">
      <w:r>
        <w:t xml:space="preserve"> 11. </w:t>
      </w:r>
      <w:r w:rsidR="0045497F">
        <w:t>až</w:t>
      </w:r>
      <w:r>
        <w:t xml:space="preserve"> 13.</w:t>
      </w:r>
      <w:r w:rsidR="00386D6E">
        <w:t xml:space="preserve"> </w:t>
      </w:r>
      <w:r>
        <w:t>10.</w:t>
      </w:r>
      <w:r w:rsidR="00386D6E">
        <w:t xml:space="preserve"> </w:t>
      </w:r>
      <w:r>
        <w:t>2019 – školitelé všichni</w:t>
      </w:r>
      <w:r w:rsidR="0045497F">
        <w:t xml:space="preserve"> (změny v rozvrzích Horáková, Doležalová, Márová, </w:t>
      </w:r>
      <w:r w:rsidR="00B321FE">
        <w:t>Chleboradová</w:t>
      </w:r>
      <w:r w:rsidR="00E61CAE">
        <w:t xml:space="preserve"> &gt; mail studentům</w:t>
      </w:r>
      <w:r w:rsidR="0045497F">
        <w:t>)</w:t>
      </w:r>
    </w:p>
    <w:p w:rsidR="005C5F98" w:rsidRDefault="005C5F98" w:rsidP="005C5F98">
      <w:pPr>
        <w:pStyle w:val="Odstavecseseznamem"/>
        <w:numPr>
          <w:ilvl w:val="0"/>
          <w:numId w:val="10"/>
        </w:numPr>
      </w:pPr>
      <w:r>
        <w:t>Bližší informace dodá Dr. Vrubel</w:t>
      </w:r>
    </w:p>
    <w:p w:rsidR="00670B04" w:rsidRDefault="00670B04" w:rsidP="006C41CE"/>
    <w:p w:rsidR="006C41CE" w:rsidRDefault="00386D6E" w:rsidP="006C41CE">
      <w:r>
        <w:t>Internacionalizace:</w:t>
      </w:r>
      <w:r w:rsidR="006C41CE">
        <w:t xml:space="preserve"> Evropské projekty</w:t>
      </w:r>
      <w:r w:rsidR="005C5F98">
        <w:t xml:space="preserve"> – nabízet studentům</w:t>
      </w:r>
    </w:p>
    <w:p w:rsidR="00305910" w:rsidRDefault="00305910" w:rsidP="006C41CE"/>
    <w:p w:rsidR="00FE0EED" w:rsidRDefault="00FE0EED" w:rsidP="006C41CE">
      <w:r>
        <w:t>Institucionální akreditace:</w:t>
      </w:r>
    </w:p>
    <w:p w:rsidR="00FE0EED" w:rsidRDefault="00FE0EED" w:rsidP="006C41CE">
      <w:r>
        <w:t>a) garanti</w:t>
      </w:r>
    </w:p>
    <w:p w:rsidR="007C5A4A" w:rsidRDefault="007C5A4A" w:rsidP="007C5A4A">
      <w:r>
        <w:rPr>
          <w:b/>
        </w:rPr>
        <w:t>Návrhy g</w:t>
      </w:r>
      <w:r w:rsidRPr="00E8298E">
        <w:rPr>
          <w:b/>
        </w:rPr>
        <w:t>arant</w:t>
      </w:r>
      <w:r>
        <w:rPr>
          <w:b/>
        </w:rPr>
        <w:t>ů</w:t>
      </w:r>
      <w:r w:rsidRPr="00E8298E">
        <w:rPr>
          <w:b/>
        </w:rPr>
        <w:t xml:space="preserve"> </w:t>
      </w:r>
      <w:r>
        <w:rPr>
          <w:b/>
        </w:rPr>
        <w:t xml:space="preserve">dobíhajících </w:t>
      </w:r>
      <w:r w:rsidRPr="00E8298E">
        <w:rPr>
          <w:b/>
        </w:rPr>
        <w:t>studijních programů Speciální pedagogika</w:t>
      </w:r>
      <w:r>
        <w:rPr>
          <w:b/>
        </w:rPr>
        <w:t xml:space="preserve"> </w:t>
      </w:r>
    </w:p>
    <w:tbl>
      <w:tblPr>
        <w:tblStyle w:val="Mkatabulky"/>
        <w:tblW w:w="8896" w:type="dxa"/>
        <w:tblLook w:val="04A0" w:firstRow="1" w:lastRow="0" w:firstColumn="1" w:lastColumn="0" w:noHBand="0" w:noVBand="1"/>
      </w:tblPr>
      <w:tblGrid>
        <w:gridCol w:w="3823"/>
        <w:gridCol w:w="2268"/>
        <w:gridCol w:w="1984"/>
        <w:gridCol w:w="821"/>
      </w:tblGrid>
      <w:tr w:rsidR="0013123B" w:rsidTr="00325767">
        <w:tc>
          <w:tcPr>
            <w:tcW w:w="3823" w:type="dxa"/>
          </w:tcPr>
          <w:p w:rsidR="0013123B" w:rsidRPr="0013123B" w:rsidRDefault="0013123B" w:rsidP="00325767">
            <w:pPr>
              <w:rPr>
                <w:b/>
              </w:rPr>
            </w:pPr>
            <w:r w:rsidRPr="0013123B">
              <w:rPr>
                <w:b/>
              </w:rPr>
              <w:t>Program</w:t>
            </w:r>
          </w:p>
        </w:tc>
        <w:tc>
          <w:tcPr>
            <w:tcW w:w="2268" w:type="dxa"/>
          </w:tcPr>
          <w:p w:rsidR="0013123B" w:rsidRPr="0013123B" w:rsidRDefault="0013123B" w:rsidP="00325767">
            <w:pPr>
              <w:rPr>
                <w:b/>
              </w:rPr>
            </w:pPr>
            <w:r w:rsidRPr="0013123B">
              <w:rPr>
                <w:b/>
              </w:rPr>
              <w:t>Garant</w:t>
            </w:r>
          </w:p>
        </w:tc>
        <w:tc>
          <w:tcPr>
            <w:tcW w:w="1984" w:type="dxa"/>
          </w:tcPr>
          <w:p w:rsidR="0013123B" w:rsidRDefault="0013123B" w:rsidP="00325767"/>
        </w:tc>
        <w:tc>
          <w:tcPr>
            <w:tcW w:w="821" w:type="dxa"/>
          </w:tcPr>
          <w:p w:rsidR="0013123B" w:rsidRDefault="0013123B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Učitelství speciální pedagogiky pro střední školy (</w:t>
            </w:r>
            <w:proofErr w:type="spellStart"/>
            <w:r w:rsidRPr="00C12D08">
              <w:t>bc.</w:t>
            </w:r>
            <w:proofErr w:type="spellEnd"/>
            <w:r w:rsidRPr="00C12D08">
              <w:t>)</w:t>
            </w:r>
          </w:p>
        </w:tc>
        <w:tc>
          <w:tcPr>
            <w:tcW w:w="2268" w:type="dxa"/>
          </w:tcPr>
          <w:p w:rsidR="007C5A4A" w:rsidRDefault="007C5A4A" w:rsidP="00325767">
            <w:r>
              <w:t>Pitnerová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Speciální pedagogika se zaměřením na vzdělávání (</w:t>
            </w:r>
            <w:proofErr w:type="spellStart"/>
            <w:r w:rsidRPr="00C12D08">
              <w:t>bc.</w:t>
            </w:r>
            <w:proofErr w:type="spellEnd"/>
            <w:r w:rsidRPr="00C12D08">
              <w:t>)</w:t>
            </w:r>
          </w:p>
        </w:tc>
        <w:tc>
          <w:tcPr>
            <w:tcW w:w="2268" w:type="dxa"/>
          </w:tcPr>
          <w:p w:rsidR="007C5A4A" w:rsidRDefault="007C5A4A" w:rsidP="00325767">
            <w:r>
              <w:t>Fialová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Učitelství speciální pedagogiky pro střední školy (</w:t>
            </w:r>
            <w:proofErr w:type="spellStart"/>
            <w:r w:rsidRPr="00C12D08">
              <w:t>nmgr</w:t>
            </w:r>
            <w:proofErr w:type="spellEnd"/>
            <w:r w:rsidRPr="00C12D08">
              <w:t>.)</w:t>
            </w:r>
          </w:p>
        </w:tc>
        <w:tc>
          <w:tcPr>
            <w:tcW w:w="2268" w:type="dxa"/>
          </w:tcPr>
          <w:p w:rsidR="007C5A4A" w:rsidRDefault="00BE7FB3" w:rsidP="00325767">
            <w:r>
              <w:t>Opatřilová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08">
              <w:t>Učitelství speciální pedagogiky se zaměřením na odborné vzdělávání (</w:t>
            </w:r>
            <w:proofErr w:type="spellStart"/>
            <w:r w:rsidRPr="00C12D08">
              <w:t>nmgr</w:t>
            </w:r>
            <w:proofErr w:type="spellEnd"/>
            <w:r w:rsidRPr="00C12D08">
              <w:t>.)</w:t>
            </w:r>
          </w:p>
        </w:tc>
        <w:tc>
          <w:tcPr>
            <w:tcW w:w="2268" w:type="dxa"/>
          </w:tcPr>
          <w:p w:rsidR="007C5A4A" w:rsidRDefault="007C5A4A" w:rsidP="00325767">
            <w:r>
              <w:t>Kachlík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041C9E" w:rsidRDefault="007C5A4A" w:rsidP="00325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A4A" w:rsidRDefault="007C5A4A" w:rsidP="00325767"/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</w:tbl>
    <w:p w:rsidR="007C5A4A" w:rsidRDefault="007C5A4A" w:rsidP="007C5A4A"/>
    <w:p w:rsidR="007C5A4A" w:rsidRPr="00E8298E" w:rsidRDefault="007C5A4A" w:rsidP="007C5A4A">
      <w:pPr>
        <w:rPr>
          <w:b/>
        </w:rPr>
      </w:pPr>
      <w:r w:rsidRPr="00E8298E">
        <w:rPr>
          <w:b/>
        </w:rPr>
        <w:t>Garanti studijních programů Speciální pedagogika</w:t>
      </w:r>
      <w:r>
        <w:rPr>
          <w:b/>
        </w:rPr>
        <w:t xml:space="preserve"> – návrhy na změny</w:t>
      </w:r>
    </w:p>
    <w:tbl>
      <w:tblPr>
        <w:tblStyle w:val="Mkatabulky"/>
        <w:tblW w:w="8896" w:type="dxa"/>
        <w:tblLook w:val="04A0" w:firstRow="1" w:lastRow="0" w:firstColumn="1" w:lastColumn="0" w:noHBand="0" w:noVBand="1"/>
      </w:tblPr>
      <w:tblGrid>
        <w:gridCol w:w="3823"/>
        <w:gridCol w:w="2268"/>
        <w:gridCol w:w="1984"/>
        <w:gridCol w:w="821"/>
      </w:tblGrid>
      <w:tr w:rsidR="007C5A4A" w:rsidTr="00325767">
        <w:tc>
          <w:tcPr>
            <w:tcW w:w="3823" w:type="dxa"/>
          </w:tcPr>
          <w:p w:rsidR="007C5A4A" w:rsidRPr="0013123B" w:rsidRDefault="007C5A4A" w:rsidP="00325767">
            <w:pPr>
              <w:rPr>
                <w:rFonts w:cstheme="minorHAnsi"/>
                <w:b/>
              </w:rPr>
            </w:pPr>
            <w:r w:rsidRPr="0013123B">
              <w:rPr>
                <w:rFonts w:cstheme="minorHAnsi"/>
                <w:b/>
              </w:rPr>
              <w:lastRenderedPageBreak/>
              <w:t>Program</w:t>
            </w:r>
          </w:p>
        </w:tc>
        <w:tc>
          <w:tcPr>
            <w:tcW w:w="2268" w:type="dxa"/>
          </w:tcPr>
          <w:p w:rsidR="007C5A4A" w:rsidRPr="0013123B" w:rsidRDefault="007C5A4A" w:rsidP="00325767">
            <w:pPr>
              <w:rPr>
                <w:b/>
              </w:rPr>
            </w:pPr>
            <w:r w:rsidRPr="0013123B">
              <w:rPr>
                <w:b/>
              </w:rPr>
              <w:t xml:space="preserve">Garant </w:t>
            </w:r>
          </w:p>
        </w:tc>
        <w:tc>
          <w:tcPr>
            <w:tcW w:w="1984" w:type="dxa"/>
          </w:tcPr>
          <w:p w:rsidR="007C5A4A" w:rsidRDefault="007C5A4A" w:rsidP="00325767"/>
        </w:tc>
        <w:tc>
          <w:tcPr>
            <w:tcW w:w="821" w:type="dxa"/>
          </w:tcPr>
          <w:p w:rsidR="007C5A4A" w:rsidRDefault="007C5A4A" w:rsidP="00325767"/>
        </w:tc>
      </w:tr>
      <w:tr w:rsidR="007C5A4A" w:rsidTr="00325767">
        <w:tc>
          <w:tcPr>
            <w:tcW w:w="3823" w:type="dxa"/>
          </w:tcPr>
          <w:p w:rsidR="007C5A4A" w:rsidRPr="006B2DA9" w:rsidRDefault="007C5A4A" w:rsidP="007C5A4A">
            <w:pPr>
              <w:rPr>
                <w:rFonts w:cstheme="minorHAnsi"/>
                <w:sz w:val="24"/>
                <w:szCs w:val="24"/>
              </w:rPr>
            </w:pPr>
            <w:r w:rsidRPr="006B2DA9">
              <w:rPr>
                <w:rFonts w:cstheme="minorHAnsi"/>
                <w:sz w:val="24"/>
                <w:szCs w:val="24"/>
              </w:rPr>
              <w:t>PdF B-SPZP_ Speciální pedagogika</w:t>
            </w:r>
          </w:p>
        </w:tc>
        <w:tc>
          <w:tcPr>
            <w:tcW w:w="2268" w:type="dxa"/>
          </w:tcPr>
          <w:p w:rsidR="007C5A4A" w:rsidRDefault="007C5A4A" w:rsidP="007C5A4A">
            <w:r w:rsidRPr="00D80A63">
              <w:t>Zámečníková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361267" w:rsidP="007C5A4A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 P209 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Special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Education</w:t>
              </w:r>
              <w:proofErr w:type="spellEnd"/>
            </w:hyperlink>
          </w:p>
        </w:tc>
        <w:tc>
          <w:tcPr>
            <w:tcW w:w="2268" w:type="dxa"/>
          </w:tcPr>
          <w:p w:rsidR="007C5A4A" w:rsidRDefault="007C5A4A" w:rsidP="007C5A4A">
            <w:r>
              <w:t>Zámečníková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361267" w:rsidP="007C5A4A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B-SP3S_ Speciální pedagogika se zaměřením na vzdělávání</w:t>
              </w:r>
            </w:hyperlink>
          </w:p>
        </w:tc>
        <w:tc>
          <w:tcPr>
            <w:tcW w:w="2268" w:type="dxa"/>
          </w:tcPr>
          <w:p w:rsidR="007C5A4A" w:rsidRDefault="00D16A36" w:rsidP="007C5A4A">
            <w:r>
              <w:t>Chlebora</w:t>
            </w:r>
            <w:r w:rsidR="007C5A4A">
              <w:t>dová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361267" w:rsidP="007C5A4A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B-LOG_ Logopedie</w:t>
              </w:r>
            </w:hyperlink>
          </w:p>
        </w:tc>
        <w:tc>
          <w:tcPr>
            <w:tcW w:w="2268" w:type="dxa"/>
          </w:tcPr>
          <w:p w:rsidR="007C5A4A" w:rsidRDefault="007C5A4A" w:rsidP="007C5A4A">
            <w:r>
              <w:t>Kopečný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7C5A4A">
        <w:trPr>
          <w:trHeight w:val="243"/>
        </w:trPr>
        <w:tc>
          <w:tcPr>
            <w:tcW w:w="3823" w:type="dxa"/>
          </w:tcPr>
          <w:p w:rsidR="007C5A4A" w:rsidRPr="006B2DA9" w:rsidRDefault="00361267" w:rsidP="007C5A4A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 P131 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Special</w:t>
              </w:r>
              <w:proofErr w:type="spellEnd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Education</w:t>
              </w:r>
              <w:proofErr w:type="spellEnd"/>
            </w:hyperlink>
          </w:p>
        </w:tc>
        <w:tc>
          <w:tcPr>
            <w:tcW w:w="2268" w:type="dxa"/>
          </w:tcPr>
          <w:p w:rsidR="007C5A4A" w:rsidRDefault="007C5A4A" w:rsidP="007C5A4A">
            <w:r>
              <w:t xml:space="preserve">Vojtová 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361267" w:rsidP="007C5A4A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N-SPZP_ Speciální pedagogika</w:t>
              </w:r>
            </w:hyperlink>
          </w:p>
        </w:tc>
        <w:tc>
          <w:tcPr>
            <w:tcW w:w="2268" w:type="dxa"/>
          </w:tcPr>
          <w:p w:rsidR="007C5A4A" w:rsidRDefault="007C5A4A" w:rsidP="007C5A4A">
            <w:r>
              <w:t>Vojtová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361267" w:rsidP="007C5A4A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N-LOG_ Logopedie</w:t>
              </w:r>
            </w:hyperlink>
          </w:p>
        </w:tc>
        <w:tc>
          <w:tcPr>
            <w:tcW w:w="2268" w:type="dxa"/>
          </w:tcPr>
          <w:p w:rsidR="007C5A4A" w:rsidRDefault="007C5A4A" w:rsidP="005D461B">
            <w:r>
              <w:t>B</w:t>
            </w:r>
            <w:r w:rsidR="005D461B">
              <w:t>y</w:t>
            </w:r>
            <w:r>
              <w:t>tešníková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  <w:tr w:rsidR="007C5A4A" w:rsidTr="00325767">
        <w:tc>
          <w:tcPr>
            <w:tcW w:w="3823" w:type="dxa"/>
          </w:tcPr>
          <w:p w:rsidR="007C5A4A" w:rsidRPr="006B2DA9" w:rsidRDefault="00361267" w:rsidP="007C5A4A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4" w:history="1">
              <w:r w:rsidR="007C5A4A" w:rsidRPr="006B2DA9">
                <w:rPr>
                  <w:rFonts w:eastAsia="Times New Roman" w:cstheme="minorHAnsi"/>
                  <w:sz w:val="24"/>
                  <w:szCs w:val="24"/>
                  <w:lang w:eastAsia="cs-CZ"/>
                </w:rPr>
                <w:t>PdF N-SP2_ Speciální pedagogika pro učitele základních a středních škol</w:t>
              </w:r>
            </w:hyperlink>
          </w:p>
        </w:tc>
        <w:tc>
          <w:tcPr>
            <w:tcW w:w="2268" w:type="dxa"/>
          </w:tcPr>
          <w:p w:rsidR="007C5A4A" w:rsidRDefault="007C5A4A" w:rsidP="007C5A4A">
            <w:r>
              <w:t>Opatřilová</w:t>
            </w:r>
          </w:p>
        </w:tc>
        <w:tc>
          <w:tcPr>
            <w:tcW w:w="1984" w:type="dxa"/>
          </w:tcPr>
          <w:p w:rsidR="007C5A4A" w:rsidRDefault="007C5A4A" w:rsidP="007C5A4A"/>
        </w:tc>
        <w:tc>
          <w:tcPr>
            <w:tcW w:w="821" w:type="dxa"/>
          </w:tcPr>
          <w:p w:rsidR="007C5A4A" w:rsidRDefault="007C5A4A" w:rsidP="007C5A4A"/>
        </w:tc>
      </w:tr>
    </w:tbl>
    <w:p w:rsidR="007C5A4A" w:rsidRDefault="007C5A4A" w:rsidP="006C41CE"/>
    <w:p w:rsidR="00E90F62" w:rsidRDefault="00E90F62" w:rsidP="006C41CE">
      <w:r>
        <w:t>b) programové rady</w:t>
      </w:r>
    </w:p>
    <w:p w:rsidR="005C5F98" w:rsidRDefault="005C5F98" w:rsidP="006C41CE"/>
    <w:p w:rsidR="00E90F62" w:rsidRDefault="00C5030B" w:rsidP="006C41CE">
      <w:r>
        <w:t>BOZP: poučení, úrazy (prof. Vítková)</w:t>
      </w:r>
    </w:p>
    <w:p w:rsidR="005C5F98" w:rsidRDefault="005C5F98" w:rsidP="005C5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úrazem prof. PhDr. Marie Vítkové, CSc. (zranění kyčle levé dolní končetiny, zlomeniny krčku) na pracovišti byli seznámeni všichni pracovníci KSIP  s opatřeními k zamezení dalšího úrazu.</w:t>
      </w:r>
    </w:p>
    <w:p w:rsidR="005C5F98" w:rsidRDefault="005C5F98" w:rsidP="005C5F98">
      <w:pPr>
        <w:rPr>
          <w:rFonts w:ascii="Times New Roman" w:hAnsi="Times New Roman" w:cs="Times New Roman"/>
          <w:sz w:val="24"/>
          <w:szCs w:val="24"/>
        </w:rPr>
      </w:pPr>
    </w:p>
    <w:p w:rsidR="005C5F98" w:rsidRPr="00D117ED" w:rsidRDefault="005C5F98" w:rsidP="005C5F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kontrola pracoviště se zaměřením na BOZP s důrazem na kanc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elářské</w:t>
      </w:r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prostory</w:t>
      </w:r>
    </w:p>
    <w:p w:rsidR="005C5F98" w:rsidRPr="00D117ED" w:rsidRDefault="005C5F98" w:rsidP="005C5F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umístění nábytku</w:t>
      </w:r>
    </w:p>
    <w:p w:rsidR="005C5F98" w:rsidRPr="00D117ED" w:rsidRDefault="005C5F98" w:rsidP="005C5F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el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ektrických </w:t>
      </w:r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přípojek</w:t>
      </w:r>
      <w:proofErr w:type="gramEnd"/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kabelů</w:t>
      </w:r>
    </w:p>
    <w:p w:rsidR="005C5F98" w:rsidRPr="00D117ED" w:rsidRDefault="005C5F98" w:rsidP="005C5F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umístění PC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elektických</w:t>
      </w:r>
      <w:proofErr w:type="spellEnd"/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spotřebičů</w:t>
      </w:r>
    </w:p>
    <w:p w:rsidR="005C5F98" w:rsidRDefault="005C5F98" w:rsidP="005C5F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stav podlahových </w:t>
      </w:r>
      <w:proofErr w:type="gramStart"/>
      <w:r w:rsidRPr="00D117E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krytin a pod.</w:t>
      </w:r>
      <w:proofErr w:type="gramEnd"/>
    </w:p>
    <w:p w:rsidR="005C5F98" w:rsidRDefault="005C5F98" w:rsidP="005C5F9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C5F98" w:rsidRDefault="005C5F98" w:rsidP="005C5F9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Různé:</w:t>
      </w:r>
    </w:p>
    <w:p w:rsidR="005C5F98" w:rsidRDefault="005C5F98" w:rsidP="005C5F98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dr. Horáková informovala o účasti na konferenci v Madridu</w:t>
      </w:r>
    </w:p>
    <w:p w:rsidR="005C5F98" w:rsidRDefault="005C5F98" w:rsidP="005C5F98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dr. Kopečný informoval o účasti na konferenci v Bernu</w:t>
      </w:r>
    </w:p>
    <w:p w:rsidR="005C5F98" w:rsidRDefault="005C5F98" w:rsidP="005C5F9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Pozvánky:</w:t>
      </w:r>
    </w:p>
    <w:p w:rsidR="00AC71A4" w:rsidRDefault="00AC71A4" w:rsidP="005C5F98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26.9.2019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900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- 2.10.2019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výstava o sluchu – RUV, lze nabízet i školám, nutno rezervovat čas u Mgr.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Štibrányiové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viz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Facebook</w:t>
      </w:r>
      <w:proofErr w:type="spellEnd"/>
    </w:p>
    <w:p w:rsidR="00900634" w:rsidRDefault="00900634" w:rsidP="00900634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27.9.2019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konference KSIP a ZŠ a MŠ logopedická Veslařská </w:t>
      </w:r>
      <w:r w:rsidRPr="00900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"100+70+25 let mluvíme společnou řečí"</w:t>
      </w:r>
    </w:p>
    <w:p w:rsidR="005C5F98" w:rsidRPr="00AC71A4" w:rsidRDefault="005C5F98" w:rsidP="005C5F98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8.11.2019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dr.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Röderová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-K</w:t>
      </w:r>
      <w:r>
        <w:t xml:space="preserve">omplexní péče – mezioborová spolupráce. Připravenost dítěte na školní docházku. Jak pomoci dítěti při problémech se čtením a psaním. Pátek </w:t>
      </w:r>
      <w:proofErr w:type="gramStart"/>
      <w:r>
        <w:t>8.11.2019</w:t>
      </w:r>
      <w:proofErr w:type="gramEnd"/>
      <w:r>
        <w:t xml:space="preserve"> Brno</w:t>
      </w:r>
      <w:r w:rsidR="00AC71A4">
        <w:t xml:space="preserve">. Rozeslat mezi </w:t>
      </w:r>
      <w:proofErr w:type="gramStart"/>
      <w:r w:rsidR="00AC71A4">
        <w:t>studenty</w:t>
      </w:r>
      <w:proofErr w:type="gramEnd"/>
      <w:r w:rsidR="00AC71A4">
        <w:t xml:space="preserve"> –</w:t>
      </w:r>
      <w:proofErr w:type="gramStart"/>
      <w:r w:rsidR="00AC71A4">
        <w:t>viz</w:t>
      </w:r>
      <w:proofErr w:type="gramEnd"/>
      <w:r w:rsidR="00AC71A4">
        <w:t xml:space="preserve"> mail</w:t>
      </w:r>
    </w:p>
    <w:p w:rsidR="00AC71A4" w:rsidRPr="005C5F98" w:rsidRDefault="00AC71A4" w:rsidP="005C5F98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9.1.2020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přednáška</w:t>
      </w:r>
      <w:r w:rsidR="00900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zahraniční expertky -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surdopedie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doplníme později</w:t>
      </w:r>
      <w:r w:rsidR="0090063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(bližší informace dr. Horáková)</w:t>
      </w:r>
    </w:p>
    <w:p w:rsidR="00BE7FB3" w:rsidRDefault="00BE7FB3" w:rsidP="006C41CE"/>
    <w:p w:rsidR="00BE7FB3" w:rsidRDefault="00BE7FB3" w:rsidP="00BE7FB3">
      <w:r>
        <w:t xml:space="preserve">Plán porad KSIP:  </w:t>
      </w:r>
      <w:r>
        <w:tab/>
        <w:t>10. 9. v 9:00 h</w:t>
      </w:r>
    </w:p>
    <w:p w:rsidR="00BE7FB3" w:rsidRDefault="00BE7FB3" w:rsidP="00BE7FB3">
      <w:r>
        <w:tab/>
      </w:r>
      <w:r>
        <w:tab/>
      </w:r>
      <w:r>
        <w:tab/>
        <w:t xml:space="preserve">8. 10., 22. 10., 12. 11., 3. 12., 17. 12. – vše v 11:00 hod. </w:t>
      </w:r>
    </w:p>
    <w:p w:rsidR="00BE7FB3" w:rsidRDefault="00BE7FB3" w:rsidP="00BE7FB3">
      <w:r>
        <w:tab/>
      </w:r>
      <w:r>
        <w:tab/>
      </w:r>
      <w:r>
        <w:tab/>
        <w:t>7. 1.  v 9:00 h</w:t>
      </w:r>
    </w:p>
    <w:p w:rsidR="00BE7FB3" w:rsidRDefault="00BE7FB3" w:rsidP="00BE7FB3">
      <w:r>
        <w:tab/>
      </w:r>
      <w:r>
        <w:tab/>
      </w:r>
      <w:r>
        <w:tab/>
        <w:t>změny vyhrazeny</w:t>
      </w:r>
    </w:p>
    <w:p w:rsidR="00BE7FB3" w:rsidRDefault="00BE7FB3" w:rsidP="006C41CE">
      <w:r>
        <w:t>Úterky dopoledne: prostor pro společné sdílení</w:t>
      </w:r>
    </w:p>
    <w:sectPr w:rsidR="00BE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09A"/>
    <w:multiLevelType w:val="hybridMultilevel"/>
    <w:tmpl w:val="7924BD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50F25"/>
    <w:multiLevelType w:val="hybridMultilevel"/>
    <w:tmpl w:val="6FAA4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E5124"/>
    <w:multiLevelType w:val="multilevel"/>
    <w:tmpl w:val="297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33F46"/>
    <w:multiLevelType w:val="hybridMultilevel"/>
    <w:tmpl w:val="06240B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77CC8"/>
    <w:multiLevelType w:val="hybridMultilevel"/>
    <w:tmpl w:val="98AA33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B1A62"/>
    <w:multiLevelType w:val="hybridMultilevel"/>
    <w:tmpl w:val="AAD40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41C17"/>
    <w:multiLevelType w:val="hybridMultilevel"/>
    <w:tmpl w:val="8E469E0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DB682D"/>
    <w:multiLevelType w:val="hybridMultilevel"/>
    <w:tmpl w:val="81F4DF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E4F41"/>
    <w:multiLevelType w:val="hybridMultilevel"/>
    <w:tmpl w:val="65E0C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A8B3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95A32"/>
    <w:multiLevelType w:val="hybridMultilevel"/>
    <w:tmpl w:val="FF52A2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F048E"/>
    <w:multiLevelType w:val="hybridMultilevel"/>
    <w:tmpl w:val="4D202E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E1D99"/>
    <w:multiLevelType w:val="hybridMultilevel"/>
    <w:tmpl w:val="BB542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25241"/>
    <w:multiLevelType w:val="hybridMultilevel"/>
    <w:tmpl w:val="5916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42557"/>
    <w:multiLevelType w:val="hybridMultilevel"/>
    <w:tmpl w:val="581A6B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CE"/>
    <w:rsid w:val="000115EC"/>
    <w:rsid w:val="0013123B"/>
    <w:rsid w:val="00305910"/>
    <w:rsid w:val="00361267"/>
    <w:rsid w:val="00386D6E"/>
    <w:rsid w:val="0045497F"/>
    <w:rsid w:val="004E7EBE"/>
    <w:rsid w:val="005C5F98"/>
    <w:rsid w:val="005D461B"/>
    <w:rsid w:val="00661215"/>
    <w:rsid w:val="00670B04"/>
    <w:rsid w:val="006B2DA9"/>
    <w:rsid w:val="006C41CE"/>
    <w:rsid w:val="007C5A4A"/>
    <w:rsid w:val="00900634"/>
    <w:rsid w:val="00AC71A4"/>
    <w:rsid w:val="00B321FE"/>
    <w:rsid w:val="00BC366E"/>
    <w:rsid w:val="00BE7FB3"/>
    <w:rsid w:val="00C5030B"/>
    <w:rsid w:val="00C80759"/>
    <w:rsid w:val="00C963C9"/>
    <w:rsid w:val="00D16A36"/>
    <w:rsid w:val="00DA6D0B"/>
    <w:rsid w:val="00E51692"/>
    <w:rsid w:val="00E61CAE"/>
    <w:rsid w:val="00E90F62"/>
    <w:rsid w:val="00F45294"/>
    <w:rsid w:val="00F82926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0A1"/>
  <w15:chartTrackingRefBased/>
  <w15:docId w15:val="{D99ECD19-ACC8-4E43-A212-F7181E7C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51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1CE"/>
    <w:pPr>
      <w:ind w:left="720"/>
      <w:contextualSpacing/>
    </w:pPr>
  </w:style>
  <w:style w:type="table" w:styleId="Mkatabulky">
    <w:name w:val="Table Grid"/>
    <w:basedOn w:val="Normlntabulka"/>
    <w:uiPriority w:val="39"/>
    <w:rsid w:val="007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516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1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ogram/23802" TargetMode="External"/><Relationship Id="rId13" Type="http://schemas.openxmlformats.org/officeDocument/2006/relationships/hyperlink" Target="https://is.muni.cz/auth/program/24864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do/ped/kat/specped/studium/staz_studenti.pdf" TargetMode="External"/><Relationship Id="rId12" Type="http://schemas.openxmlformats.org/officeDocument/2006/relationships/hyperlink" Target="https://is.muni.cz/auth/program/237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do/ped/kat/specped/studium/akreditace/studijni_zatez.pdf" TargetMode="External"/><Relationship Id="rId11" Type="http://schemas.openxmlformats.org/officeDocument/2006/relationships/hyperlink" Target="https://is.muni.cz/auth/program/248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program/23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program/23817" TargetMode="External"/><Relationship Id="rId14" Type="http://schemas.openxmlformats.org/officeDocument/2006/relationships/hyperlink" Target="https://is.muni.cz/auth/program/238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F3AE-9790-459E-A4FC-30033A46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Uživatel systému Windows</cp:lastModifiedBy>
  <cp:revision>2</cp:revision>
  <cp:lastPrinted>2019-09-11T13:36:00Z</cp:lastPrinted>
  <dcterms:created xsi:type="dcterms:W3CDTF">2019-09-11T18:49:00Z</dcterms:created>
  <dcterms:modified xsi:type="dcterms:W3CDTF">2019-09-11T18:49:00Z</dcterms:modified>
</cp:coreProperties>
</file>