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998461" w14:textId="5C8E5D07" w:rsidR="00CF46A4" w:rsidRPr="00CD5327" w:rsidRDefault="000B31ED" w:rsidP="00CD5327">
      <w:pPr>
        <w:jc w:val="right"/>
        <w:rPr>
          <w:i/>
          <w:iCs/>
        </w:rPr>
      </w:pPr>
      <w:r>
        <w:rPr>
          <w:i/>
          <w:iCs/>
        </w:rPr>
        <w:t>Bc. et Bc. Veronika Šibůrková</w:t>
      </w:r>
    </w:p>
    <w:p w14:paraId="0B80C568" w14:textId="297086B6" w:rsidR="00B66A32" w:rsidRPr="00CD5327" w:rsidRDefault="00E371BC" w:rsidP="00CD5327">
      <w:pPr>
        <w:pStyle w:val="Nzev"/>
        <w:rPr>
          <w:b/>
          <w:bCs/>
        </w:rPr>
      </w:pPr>
      <w:r>
        <w:rPr>
          <w:b/>
          <w:bCs/>
        </w:rPr>
        <w:t>Hospodářský proces</w:t>
      </w:r>
    </w:p>
    <w:p w14:paraId="118381ED" w14:textId="3855BDA3" w:rsidR="00CF46A4" w:rsidRPr="00CD5327" w:rsidRDefault="00E371BC" w:rsidP="00CF04E5">
      <w:pPr>
        <w:jc w:val="both"/>
        <w:rPr>
          <w:i/>
          <w:iCs/>
        </w:rPr>
      </w:pPr>
      <w:r>
        <w:rPr>
          <w:i/>
          <w:iCs/>
        </w:rPr>
        <w:t xml:space="preserve">Klíčová slova: </w:t>
      </w:r>
      <w:r w:rsidR="00615CBA">
        <w:rPr>
          <w:i/>
          <w:iCs/>
        </w:rPr>
        <w:t>zvykový ekonomický systém</w:t>
      </w:r>
      <w:r>
        <w:rPr>
          <w:i/>
          <w:iCs/>
        </w:rPr>
        <w:t>,</w:t>
      </w:r>
      <w:r w:rsidR="00615CBA">
        <w:rPr>
          <w:i/>
          <w:iCs/>
        </w:rPr>
        <w:t xml:space="preserve"> centrálně plánovaný ekonomický systém,</w:t>
      </w:r>
      <w:r>
        <w:rPr>
          <w:i/>
          <w:iCs/>
        </w:rPr>
        <w:t xml:space="preserve"> t</w:t>
      </w:r>
      <w:r w:rsidR="00615CBA">
        <w:rPr>
          <w:i/>
          <w:iCs/>
        </w:rPr>
        <w:t>ržní ekonomický systém</w:t>
      </w:r>
      <w:r>
        <w:rPr>
          <w:i/>
          <w:iCs/>
        </w:rPr>
        <w:t xml:space="preserve">, </w:t>
      </w:r>
      <w:r w:rsidR="00824211">
        <w:rPr>
          <w:i/>
          <w:iCs/>
        </w:rPr>
        <w:t xml:space="preserve">smíšený ekonomický systém, </w:t>
      </w:r>
      <w:r>
        <w:rPr>
          <w:i/>
          <w:iCs/>
        </w:rPr>
        <w:t xml:space="preserve">hospodářský proces, spotřebitel, firma, trh, </w:t>
      </w:r>
      <w:r w:rsidR="00F52189">
        <w:rPr>
          <w:i/>
          <w:iCs/>
        </w:rPr>
        <w:t>regulační role</w:t>
      </w:r>
      <w:r>
        <w:rPr>
          <w:i/>
          <w:iCs/>
        </w:rPr>
        <w:t xml:space="preserve"> státu, nezaměstnanost</w:t>
      </w:r>
      <w:r w:rsidR="00B9062E">
        <w:rPr>
          <w:i/>
          <w:iCs/>
        </w:rPr>
        <w:t xml:space="preserve"> a její typy</w:t>
      </w:r>
    </w:p>
    <w:p w14:paraId="7A522309" w14:textId="77777777" w:rsidR="004301C8" w:rsidRDefault="004301C8" w:rsidP="00CD5327">
      <w:pPr>
        <w:pStyle w:val="Podnadpis"/>
        <w:rPr>
          <w:sz w:val="36"/>
          <w:szCs w:val="36"/>
        </w:rPr>
      </w:pPr>
    </w:p>
    <w:p w14:paraId="7ECEBE8F" w14:textId="1B5200F1" w:rsidR="00CF46A4" w:rsidRPr="00CD5327" w:rsidRDefault="001E7F67" w:rsidP="00CD5327">
      <w:pPr>
        <w:pStyle w:val="Podnadpis"/>
        <w:rPr>
          <w:sz w:val="36"/>
          <w:szCs w:val="36"/>
        </w:rPr>
      </w:pPr>
      <w:r>
        <w:rPr>
          <w:sz w:val="36"/>
          <w:szCs w:val="36"/>
        </w:rPr>
        <w:t>Hlavní d</w:t>
      </w:r>
      <w:r w:rsidR="00CF46A4" w:rsidRPr="00CD5327">
        <w:rPr>
          <w:sz w:val="36"/>
          <w:szCs w:val="36"/>
        </w:rPr>
        <w:t>idaktické cíle hodiny</w:t>
      </w:r>
    </w:p>
    <w:p w14:paraId="0D69A8E8" w14:textId="38E11E7E" w:rsidR="00CF46A4" w:rsidRDefault="00812D4D" w:rsidP="00CF04E5">
      <w:pPr>
        <w:pStyle w:val="Odstavecseseznamem"/>
        <w:numPr>
          <w:ilvl w:val="0"/>
          <w:numId w:val="4"/>
        </w:numPr>
        <w:jc w:val="both"/>
      </w:pPr>
      <w:r>
        <w:t>Osvojení pojmů vztahujících se k hospodářskému procesu</w:t>
      </w:r>
      <w:r w:rsidR="007500DC">
        <w:t xml:space="preserve"> (Vizte 1.b, 1.c, 2.a, </w:t>
      </w:r>
      <w:r w:rsidR="006D4C81">
        <w:t>5.a</w:t>
      </w:r>
      <w:r w:rsidR="004608F0">
        <w:t>, 5.b)</w:t>
      </w:r>
    </w:p>
    <w:p w14:paraId="467863DC" w14:textId="1701957A" w:rsidR="00812D4D" w:rsidRDefault="00812D4D" w:rsidP="00CF04E5">
      <w:pPr>
        <w:pStyle w:val="Odstavecseseznamem"/>
        <w:numPr>
          <w:ilvl w:val="0"/>
          <w:numId w:val="4"/>
        </w:numPr>
        <w:jc w:val="both"/>
      </w:pPr>
      <w:r>
        <w:t>Pochopení hospodářského procesu</w:t>
      </w:r>
      <w:r w:rsidR="007500DC">
        <w:t xml:space="preserve"> (Vizte 2.b, 2.c, 2.d</w:t>
      </w:r>
      <w:r w:rsidR="004608F0">
        <w:t>)</w:t>
      </w:r>
    </w:p>
    <w:p w14:paraId="3EE7C273" w14:textId="25982A14" w:rsidR="00812D4D" w:rsidRDefault="00812D4D" w:rsidP="00CF04E5">
      <w:pPr>
        <w:pStyle w:val="Odstavecseseznamem"/>
        <w:numPr>
          <w:ilvl w:val="0"/>
          <w:numId w:val="4"/>
        </w:numPr>
        <w:jc w:val="both"/>
      </w:pPr>
      <w:r>
        <w:t>Osvojení a pochopení pojmů vztahujících se k politice zaměstnanosti</w:t>
      </w:r>
      <w:r w:rsidR="007500DC">
        <w:t xml:space="preserve"> (Vizte 3.a, 3.b, </w:t>
      </w:r>
      <w:r w:rsidR="004608F0">
        <w:t>5.a, 5.b)</w:t>
      </w:r>
    </w:p>
    <w:p w14:paraId="780B5442" w14:textId="5501F840" w:rsidR="00812D4D" w:rsidRDefault="00812D4D" w:rsidP="00CF04E5">
      <w:pPr>
        <w:pStyle w:val="Odstavecseseznamem"/>
        <w:numPr>
          <w:ilvl w:val="0"/>
          <w:numId w:val="4"/>
        </w:numPr>
        <w:jc w:val="both"/>
      </w:pPr>
      <w:r>
        <w:t>Aplikování osvojených znalostí v</w:t>
      </w:r>
      <w:r w:rsidR="007500DC">
        <w:t> </w:t>
      </w:r>
      <w:r>
        <w:t>praxi</w:t>
      </w:r>
      <w:r w:rsidR="007500DC">
        <w:t xml:space="preserve"> (Vizte 1.a, 4.a, 4.d, </w:t>
      </w:r>
      <w:r w:rsidR="004608F0">
        <w:t>5.c)</w:t>
      </w:r>
    </w:p>
    <w:p w14:paraId="1BC833A5" w14:textId="6B20CE0B" w:rsidR="007500DC" w:rsidRDefault="007500DC" w:rsidP="00CF04E5">
      <w:pPr>
        <w:pStyle w:val="Odstavecseseznamem"/>
        <w:numPr>
          <w:ilvl w:val="0"/>
          <w:numId w:val="4"/>
        </w:numPr>
        <w:jc w:val="both"/>
      </w:pPr>
      <w:r>
        <w:t>Samostatné uvažování o úloze ekonomických subjektů v hospodářském procesu (Vizte 3</w:t>
      </w:r>
      <w:r w:rsidR="00980E08">
        <w:t>.</w:t>
      </w:r>
      <w:r>
        <w:t>c, 4.b, 4.c</w:t>
      </w:r>
      <w:r w:rsidR="004608F0">
        <w:t>)</w:t>
      </w:r>
    </w:p>
    <w:p w14:paraId="59D15F6F" w14:textId="77777777" w:rsidR="004301C8" w:rsidRDefault="004301C8" w:rsidP="00CD5327">
      <w:pPr>
        <w:pStyle w:val="Podnadpis"/>
        <w:rPr>
          <w:sz w:val="36"/>
          <w:szCs w:val="36"/>
        </w:rPr>
      </w:pPr>
    </w:p>
    <w:p w14:paraId="6C16C3BD" w14:textId="3C1702C0" w:rsidR="00CD5327" w:rsidRPr="00CD5327" w:rsidRDefault="00CD5327" w:rsidP="00CD5327">
      <w:pPr>
        <w:pStyle w:val="Podnadpis"/>
        <w:rPr>
          <w:sz w:val="36"/>
          <w:szCs w:val="36"/>
        </w:rPr>
      </w:pPr>
      <w:r>
        <w:rPr>
          <w:sz w:val="36"/>
          <w:szCs w:val="36"/>
        </w:rPr>
        <w:t>Struktura</w:t>
      </w:r>
      <w:r w:rsidRPr="00CD5327">
        <w:rPr>
          <w:sz w:val="36"/>
          <w:szCs w:val="36"/>
        </w:rPr>
        <w:t xml:space="preserve"> hodiny</w:t>
      </w:r>
    </w:p>
    <w:p w14:paraId="406020B9" w14:textId="315F424A" w:rsidR="00CD5327" w:rsidRDefault="007350F5" w:rsidP="004A2D9A">
      <w:pPr>
        <w:pStyle w:val="Odstavecseseznamem"/>
        <w:numPr>
          <w:ilvl w:val="0"/>
          <w:numId w:val="8"/>
        </w:numPr>
        <w:jc w:val="both"/>
      </w:pPr>
      <w:r w:rsidRPr="007350F5">
        <w:t>[</w:t>
      </w:r>
      <w:r w:rsidR="002C3D5A">
        <w:t>8</w:t>
      </w:r>
      <w:r w:rsidR="00824211">
        <w:t xml:space="preserve"> min</w:t>
      </w:r>
      <w:r w:rsidR="00F32BC7">
        <w:t>ut</w:t>
      </w:r>
      <w:r w:rsidRPr="007350F5">
        <w:t>]</w:t>
      </w:r>
      <w:r>
        <w:t xml:space="preserve"> </w:t>
      </w:r>
      <w:r w:rsidR="00CD5327" w:rsidRPr="00824211">
        <w:rPr>
          <w:b/>
          <w:bCs/>
        </w:rPr>
        <w:t>První část</w:t>
      </w:r>
      <w:r w:rsidR="00E67195">
        <w:rPr>
          <w:b/>
          <w:bCs/>
        </w:rPr>
        <w:t xml:space="preserve"> –</w:t>
      </w:r>
      <w:r w:rsidR="00824211" w:rsidRPr="00824211">
        <w:rPr>
          <w:b/>
          <w:bCs/>
        </w:rPr>
        <w:t xml:space="preserve"> Osada Roberta Owena</w:t>
      </w:r>
      <w:r w:rsidR="00300C29">
        <w:t>:</w:t>
      </w:r>
      <w:r w:rsidR="00CD5327">
        <w:t xml:space="preserve"> </w:t>
      </w:r>
      <w:r>
        <w:t>metoda</w:t>
      </w:r>
      <w:r w:rsidR="001E7F67">
        <w:t xml:space="preserve"> </w:t>
      </w:r>
      <w:r w:rsidR="00824211">
        <w:t>motivační (aktivizační otázky), aplikační (diskuse), sdělovací (výklad)</w:t>
      </w:r>
      <w:r>
        <w:t xml:space="preserve"> </w:t>
      </w:r>
    </w:p>
    <w:p w14:paraId="0213D2CA" w14:textId="70F04955" w:rsidR="00C5550B" w:rsidRDefault="00C5550B" w:rsidP="004A2D9A">
      <w:pPr>
        <w:pStyle w:val="Odstavecseseznamem"/>
        <w:numPr>
          <w:ilvl w:val="1"/>
          <w:numId w:val="8"/>
        </w:numPr>
        <w:jc w:val="both"/>
      </w:pPr>
      <w:r>
        <w:t>Dovednost kriticky zvažovat pozitiva, negativa plynoucí z</w:t>
      </w:r>
      <w:r w:rsidR="007E68C7">
        <w:t> reálné nabídky</w:t>
      </w:r>
    </w:p>
    <w:p w14:paraId="3A23E131" w14:textId="229E7A10" w:rsidR="00CD5327" w:rsidRDefault="00824211" w:rsidP="004A2D9A">
      <w:pPr>
        <w:pStyle w:val="Odstavecseseznamem"/>
        <w:numPr>
          <w:ilvl w:val="1"/>
          <w:numId w:val="8"/>
        </w:numPr>
        <w:jc w:val="both"/>
      </w:pPr>
      <w:r>
        <w:t>Schopnost pops</w:t>
      </w:r>
      <w:r w:rsidR="007E68C7">
        <w:t>at</w:t>
      </w:r>
      <w:r>
        <w:t xml:space="preserve"> ekonomick</w:t>
      </w:r>
      <w:r w:rsidR="007E68C7">
        <w:t>é</w:t>
      </w:r>
      <w:r>
        <w:t xml:space="preserve"> systém</w:t>
      </w:r>
      <w:r w:rsidR="007E68C7">
        <w:t>y</w:t>
      </w:r>
      <w:r>
        <w:t xml:space="preserve"> (zvykový, centrálně plánovaný, tržní a smíšený</w:t>
      </w:r>
      <w:r w:rsidR="007E68C7">
        <w:t xml:space="preserve"> ekonomický systém</w:t>
      </w:r>
      <w:r>
        <w:t>)</w:t>
      </w:r>
    </w:p>
    <w:p w14:paraId="34BD89B6" w14:textId="50E5E28A" w:rsidR="007E68C7" w:rsidRDefault="007E68C7" w:rsidP="004A2D9A">
      <w:pPr>
        <w:pStyle w:val="Odstavecseseznamem"/>
        <w:numPr>
          <w:ilvl w:val="1"/>
          <w:numId w:val="8"/>
        </w:numPr>
        <w:jc w:val="both"/>
      </w:pPr>
      <w:r>
        <w:t>Schopnost identifikovat ekonomické systémy</w:t>
      </w:r>
    </w:p>
    <w:p w14:paraId="1E30A32C" w14:textId="77777777" w:rsidR="007E68C7" w:rsidRPr="00CD5327" w:rsidRDefault="007E68C7" w:rsidP="004A2D9A">
      <w:pPr>
        <w:pStyle w:val="Odstavecseseznamem"/>
        <w:ind w:left="1080"/>
        <w:jc w:val="both"/>
      </w:pPr>
    </w:p>
    <w:p w14:paraId="176ED6C3" w14:textId="1BA34C73" w:rsidR="009E2714" w:rsidRDefault="007350F5" w:rsidP="004A2D9A">
      <w:pPr>
        <w:pStyle w:val="Odstavecseseznamem"/>
        <w:numPr>
          <w:ilvl w:val="0"/>
          <w:numId w:val="8"/>
        </w:numPr>
        <w:jc w:val="both"/>
      </w:pPr>
      <w:r w:rsidRPr="007350F5">
        <w:t>[</w:t>
      </w:r>
      <w:r w:rsidR="002C3D5A">
        <w:t>10</w:t>
      </w:r>
      <w:r w:rsidR="009E2714">
        <w:t xml:space="preserve"> </w:t>
      </w:r>
      <w:r w:rsidRPr="007350F5">
        <w:t>min</w:t>
      </w:r>
      <w:r w:rsidR="00F32BC7">
        <w:t>ut</w:t>
      </w:r>
      <w:r w:rsidRPr="007350F5">
        <w:t>]</w:t>
      </w:r>
      <w:r>
        <w:t xml:space="preserve"> </w:t>
      </w:r>
      <w:r w:rsidRPr="009E2714">
        <w:rPr>
          <w:b/>
          <w:bCs/>
        </w:rPr>
        <w:t>Druhá část</w:t>
      </w:r>
      <w:r w:rsidR="009E2714" w:rsidRPr="009E2714">
        <w:rPr>
          <w:b/>
          <w:bCs/>
        </w:rPr>
        <w:t xml:space="preserve"> </w:t>
      </w:r>
      <w:r w:rsidR="00E67195">
        <w:rPr>
          <w:b/>
          <w:bCs/>
        </w:rPr>
        <w:t>–</w:t>
      </w:r>
      <w:r w:rsidR="009E2714" w:rsidRPr="009E2714">
        <w:rPr>
          <w:b/>
          <w:bCs/>
        </w:rPr>
        <w:t xml:space="preserve"> Cesta jogurtu hospodářským procesem</w:t>
      </w:r>
      <w:r w:rsidR="009E2714">
        <w:t>: metoda sdělovací (výklad), motivační (aktivizační otázky), aplikační (příklady z videa a výkladu)</w:t>
      </w:r>
    </w:p>
    <w:p w14:paraId="7F47C6F6" w14:textId="5EA7C2C5" w:rsidR="009E2714" w:rsidRDefault="009E2714" w:rsidP="004A2D9A">
      <w:pPr>
        <w:pStyle w:val="Odstavecseseznamem"/>
        <w:numPr>
          <w:ilvl w:val="1"/>
          <w:numId w:val="8"/>
        </w:numPr>
        <w:jc w:val="both"/>
      </w:pPr>
      <w:r>
        <w:t>Schopnost vyjmenovat základní ekonomické otázky</w:t>
      </w:r>
    </w:p>
    <w:p w14:paraId="64E7F700" w14:textId="6C931DF7" w:rsidR="00205E69" w:rsidRDefault="00205E69" w:rsidP="004A2D9A">
      <w:pPr>
        <w:pStyle w:val="Odstavecseseznamem"/>
        <w:numPr>
          <w:ilvl w:val="1"/>
          <w:numId w:val="8"/>
        </w:numPr>
        <w:jc w:val="both"/>
      </w:pPr>
      <w:bookmarkStart w:id="0" w:name="_Hlk92105093"/>
      <w:r>
        <w:t>Schopnost identifikovat schéma hospodářského procesu</w:t>
      </w:r>
    </w:p>
    <w:p w14:paraId="2C0474E4" w14:textId="2ACCB897" w:rsidR="00205E69" w:rsidRDefault="00205E69" w:rsidP="004A2D9A">
      <w:pPr>
        <w:pStyle w:val="Odstavecseseznamem"/>
        <w:numPr>
          <w:ilvl w:val="1"/>
          <w:numId w:val="8"/>
        </w:numPr>
        <w:jc w:val="both"/>
      </w:pPr>
      <w:r>
        <w:t>Schopnost vyjmenovat a definovat ekonomické subjekty hospodářského procesu</w:t>
      </w:r>
    </w:p>
    <w:p w14:paraId="0C16B844" w14:textId="3295E3A5" w:rsidR="00205E69" w:rsidRDefault="00205E69" w:rsidP="004A2D9A">
      <w:pPr>
        <w:pStyle w:val="Odstavecseseznamem"/>
        <w:numPr>
          <w:ilvl w:val="1"/>
          <w:numId w:val="8"/>
        </w:numPr>
        <w:jc w:val="both"/>
      </w:pPr>
      <w:r>
        <w:t>Dovednost chápat vazby mezi jednotlivými ekonomickými subjekty</w:t>
      </w:r>
    </w:p>
    <w:bookmarkEnd w:id="0"/>
    <w:p w14:paraId="3B4B0024" w14:textId="77777777" w:rsidR="00DF22AD" w:rsidRPr="009E2714" w:rsidRDefault="00DF22AD" w:rsidP="004A2D9A">
      <w:pPr>
        <w:pStyle w:val="Odstavecseseznamem"/>
        <w:ind w:left="1080"/>
        <w:jc w:val="both"/>
      </w:pPr>
    </w:p>
    <w:p w14:paraId="60CE15A4" w14:textId="60638483" w:rsidR="007350F5" w:rsidRDefault="00DF22AD" w:rsidP="004A2D9A">
      <w:pPr>
        <w:pStyle w:val="Odstavecseseznamem"/>
        <w:numPr>
          <w:ilvl w:val="0"/>
          <w:numId w:val="8"/>
        </w:numPr>
        <w:jc w:val="both"/>
      </w:pPr>
      <w:r w:rsidRPr="007350F5">
        <w:t>[</w:t>
      </w:r>
      <w:r w:rsidR="007C1AE8">
        <w:t>5</w:t>
      </w:r>
      <w:r>
        <w:t xml:space="preserve"> </w:t>
      </w:r>
      <w:r w:rsidRPr="007350F5">
        <w:t>min</w:t>
      </w:r>
      <w:r w:rsidR="00F32BC7">
        <w:t>ut</w:t>
      </w:r>
      <w:r w:rsidRPr="007350F5">
        <w:t>]</w:t>
      </w:r>
      <w:r>
        <w:t xml:space="preserve"> </w:t>
      </w:r>
      <w:r w:rsidRPr="00DF22AD">
        <w:rPr>
          <w:b/>
          <w:bCs/>
        </w:rPr>
        <w:t xml:space="preserve">Třetí část </w:t>
      </w:r>
      <w:r w:rsidR="00E67195">
        <w:rPr>
          <w:b/>
          <w:bCs/>
        </w:rPr>
        <w:t>–</w:t>
      </w:r>
      <w:r w:rsidRPr="00DF22AD">
        <w:rPr>
          <w:b/>
          <w:bCs/>
        </w:rPr>
        <w:t xml:space="preserve"> Úloha státu v</w:t>
      </w:r>
      <w:r w:rsidR="00151E7A">
        <w:rPr>
          <w:b/>
          <w:bCs/>
        </w:rPr>
        <w:t> hospodářském procesu</w:t>
      </w:r>
      <w:r w:rsidR="007350F5">
        <w:t>: metoda</w:t>
      </w:r>
      <w:r w:rsidR="001E7F67">
        <w:t xml:space="preserve"> </w:t>
      </w:r>
      <w:r w:rsidR="009409B7">
        <w:t>sdělovací (výklad)</w:t>
      </w:r>
    </w:p>
    <w:p w14:paraId="5D21215F" w14:textId="553EF11F" w:rsidR="007350F5" w:rsidRDefault="00C37B3A" w:rsidP="004A2D9A">
      <w:pPr>
        <w:pStyle w:val="Odstavecseseznamem"/>
        <w:numPr>
          <w:ilvl w:val="1"/>
          <w:numId w:val="8"/>
        </w:numPr>
        <w:jc w:val="both"/>
      </w:pPr>
      <w:r>
        <w:t>Schopnost definovat typy nezaměstnanosti (nezaměstnanost frikční, strukturální, cyklická a sezónní)</w:t>
      </w:r>
    </w:p>
    <w:p w14:paraId="30D98439" w14:textId="0D00B199" w:rsidR="007350F5" w:rsidRDefault="00C37B3A" w:rsidP="004A2D9A">
      <w:pPr>
        <w:pStyle w:val="Odstavecseseznamem"/>
        <w:numPr>
          <w:ilvl w:val="1"/>
          <w:numId w:val="8"/>
        </w:numPr>
        <w:jc w:val="both"/>
      </w:pPr>
      <w:bookmarkStart w:id="1" w:name="_Hlk92105147"/>
      <w:r>
        <w:t>Dovednost přemýšlet o ekonomických dopadech</w:t>
      </w:r>
    </w:p>
    <w:p w14:paraId="6EA9FF70" w14:textId="51FA4DD3" w:rsidR="00C37B3A" w:rsidRDefault="00056786" w:rsidP="004A2D9A">
      <w:pPr>
        <w:pStyle w:val="Odstavecseseznamem"/>
        <w:numPr>
          <w:ilvl w:val="1"/>
          <w:numId w:val="8"/>
        </w:numPr>
        <w:jc w:val="both"/>
      </w:pPr>
      <w:r>
        <w:t>Schopnost vysvětlit, jakými způsoby může stát regulovat hospodářský proces (příklady)</w:t>
      </w:r>
    </w:p>
    <w:bookmarkEnd w:id="1"/>
    <w:p w14:paraId="0BC62CA2" w14:textId="77777777" w:rsidR="007E68C7" w:rsidRPr="00CD5327" w:rsidRDefault="007E68C7" w:rsidP="004A2D9A">
      <w:pPr>
        <w:pStyle w:val="Odstavecseseznamem"/>
        <w:ind w:left="1080"/>
        <w:jc w:val="both"/>
      </w:pPr>
    </w:p>
    <w:p w14:paraId="47C0D0B5" w14:textId="6C6EED5C" w:rsidR="007350F5" w:rsidRDefault="007350F5" w:rsidP="00151E7A">
      <w:pPr>
        <w:pStyle w:val="Odstavecseseznamem"/>
        <w:numPr>
          <w:ilvl w:val="0"/>
          <w:numId w:val="8"/>
        </w:numPr>
        <w:jc w:val="both"/>
      </w:pPr>
      <w:r w:rsidRPr="007350F5">
        <w:t>[</w:t>
      </w:r>
      <w:r w:rsidR="00F32BC7">
        <w:t>1</w:t>
      </w:r>
      <w:r w:rsidR="00660E02">
        <w:t>7</w:t>
      </w:r>
      <w:r w:rsidR="00F32BC7">
        <w:t xml:space="preserve"> minut</w:t>
      </w:r>
      <w:r w:rsidRPr="007350F5">
        <w:t>]</w:t>
      </w:r>
      <w:r>
        <w:t xml:space="preserve"> </w:t>
      </w:r>
      <w:r w:rsidR="00177467" w:rsidRPr="00225D18">
        <w:rPr>
          <w:b/>
          <w:bCs/>
        </w:rPr>
        <w:t>Čtvrtá</w:t>
      </w:r>
      <w:r w:rsidRPr="00225D18">
        <w:rPr>
          <w:b/>
          <w:bCs/>
        </w:rPr>
        <w:t xml:space="preserve"> část</w:t>
      </w:r>
      <w:r w:rsidR="00225D18" w:rsidRPr="00225D18">
        <w:rPr>
          <w:b/>
          <w:bCs/>
        </w:rPr>
        <w:t xml:space="preserve"> </w:t>
      </w:r>
      <w:r w:rsidR="00E67195">
        <w:rPr>
          <w:b/>
          <w:bCs/>
        </w:rPr>
        <w:t>–</w:t>
      </w:r>
      <w:r w:rsidR="00225D18" w:rsidRPr="00225D18">
        <w:rPr>
          <w:b/>
          <w:bCs/>
        </w:rPr>
        <w:t xml:space="preserve"> Politika zaměstnanosti</w:t>
      </w:r>
      <w:r>
        <w:t xml:space="preserve">: metoda </w:t>
      </w:r>
      <w:r w:rsidR="006A02B0">
        <w:t>výzkumná (práce s textem), komunikační (dialog ve skupině), motivační (práce v prostředí Padlet)</w:t>
      </w:r>
    </w:p>
    <w:p w14:paraId="487293CE" w14:textId="76552F85" w:rsidR="007350F5" w:rsidRDefault="00344555" w:rsidP="00151E7A">
      <w:pPr>
        <w:pStyle w:val="Odstavecseseznamem"/>
        <w:numPr>
          <w:ilvl w:val="1"/>
          <w:numId w:val="8"/>
        </w:numPr>
        <w:jc w:val="both"/>
      </w:pPr>
      <w:r>
        <w:t>Schopnost identifikovat a pojmenovat jednotlivé typy nezaměstnanosti</w:t>
      </w:r>
    </w:p>
    <w:p w14:paraId="3D0CF980" w14:textId="34438062" w:rsidR="00344555" w:rsidRDefault="00344555" w:rsidP="00151E7A">
      <w:pPr>
        <w:pStyle w:val="Odstavecseseznamem"/>
        <w:numPr>
          <w:ilvl w:val="1"/>
          <w:numId w:val="8"/>
        </w:numPr>
        <w:jc w:val="both"/>
      </w:pPr>
      <w:r>
        <w:t>Schopnost srovnávat dopady nezaměstnanosti a navrhovat možná řešení</w:t>
      </w:r>
    </w:p>
    <w:p w14:paraId="6E9D10B0" w14:textId="647E3905" w:rsidR="007350F5" w:rsidRDefault="00344555" w:rsidP="00151E7A">
      <w:pPr>
        <w:pStyle w:val="Odstavecseseznamem"/>
        <w:numPr>
          <w:ilvl w:val="1"/>
          <w:numId w:val="8"/>
        </w:numPr>
        <w:jc w:val="both"/>
      </w:pPr>
      <w:r>
        <w:t>Dovednost kriticky zvažovat regulační návrhy používané pro snížení nezaměstnanosti</w:t>
      </w:r>
    </w:p>
    <w:p w14:paraId="595E5972" w14:textId="31EE0E5B" w:rsidR="00344555" w:rsidRDefault="00344555" w:rsidP="00151E7A">
      <w:pPr>
        <w:pStyle w:val="Odstavecseseznamem"/>
        <w:numPr>
          <w:ilvl w:val="1"/>
          <w:numId w:val="8"/>
        </w:numPr>
        <w:jc w:val="both"/>
      </w:pPr>
      <w:r>
        <w:t>Schopnost vysvětlit rozdíl mezi aktivní a pasivní politikou zaměstnanosti, uvést příklady prostředků</w:t>
      </w:r>
    </w:p>
    <w:p w14:paraId="54E12FE3" w14:textId="77777777" w:rsidR="007E68C7" w:rsidRPr="00CD5327" w:rsidRDefault="007E68C7" w:rsidP="00151E7A">
      <w:pPr>
        <w:pStyle w:val="Odstavecseseznamem"/>
        <w:ind w:left="1080"/>
        <w:jc w:val="both"/>
      </w:pPr>
    </w:p>
    <w:p w14:paraId="1A961B63" w14:textId="48AD071C" w:rsidR="007350F5" w:rsidRDefault="007350F5" w:rsidP="00151E7A">
      <w:pPr>
        <w:pStyle w:val="Odstavecseseznamem"/>
        <w:numPr>
          <w:ilvl w:val="0"/>
          <w:numId w:val="8"/>
        </w:numPr>
        <w:jc w:val="both"/>
      </w:pPr>
      <w:r w:rsidRPr="007350F5">
        <w:t>[</w:t>
      </w:r>
      <w:r w:rsidR="00FF6131">
        <w:t>5</w:t>
      </w:r>
      <w:r w:rsidR="00151E7A">
        <w:t xml:space="preserve"> minut</w:t>
      </w:r>
      <w:r w:rsidRPr="007350F5">
        <w:t>]</w:t>
      </w:r>
      <w:r>
        <w:t xml:space="preserve"> </w:t>
      </w:r>
      <w:r w:rsidR="00151E7A" w:rsidRPr="00151E7A">
        <w:rPr>
          <w:b/>
          <w:bCs/>
        </w:rPr>
        <w:t>Pátá</w:t>
      </w:r>
      <w:r w:rsidRPr="00151E7A">
        <w:rPr>
          <w:b/>
          <w:bCs/>
        </w:rPr>
        <w:t xml:space="preserve"> </w:t>
      </w:r>
      <w:r w:rsidRPr="00B63A60">
        <w:rPr>
          <w:b/>
          <w:bCs/>
        </w:rPr>
        <w:t>část</w:t>
      </w:r>
      <w:r w:rsidR="00151E7A" w:rsidRPr="00B63A60">
        <w:rPr>
          <w:b/>
          <w:bCs/>
        </w:rPr>
        <w:t xml:space="preserve"> </w:t>
      </w:r>
      <w:r w:rsidR="00E67195">
        <w:rPr>
          <w:b/>
          <w:bCs/>
        </w:rPr>
        <w:t>–</w:t>
      </w:r>
      <w:r w:rsidR="00151E7A" w:rsidRPr="00B63A60">
        <w:rPr>
          <w:b/>
          <w:bCs/>
        </w:rPr>
        <w:t xml:space="preserve"> </w:t>
      </w:r>
      <w:r w:rsidR="00B63A60" w:rsidRPr="00B63A60">
        <w:rPr>
          <w:b/>
          <w:bCs/>
        </w:rPr>
        <w:t>Mapování probraných pojmů</w:t>
      </w:r>
      <w:r>
        <w:t>: metoda</w:t>
      </w:r>
      <w:r w:rsidR="001E7F67">
        <w:t xml:space="preserve"> </w:t>
      </w:r>
      <w:r w:rsidR="00812D4D">
        <w:t>motivační (brainstorming), metoda sdělovací (prezentace definic)</w:t>
      </w:r>
    </w:p>
    <w:p w14:paraId="595E57EB" w14:textId="4E2E5D02" w:rsidR="007350F5" w:rsidRDefault="00655F83" w:rsidP="00151E7A">
      <w:pPr>
        <w:pStyle w:val="Odstavecseseznamem"/>
        <w:numPr>
          <w:ilvl w:val="1"/>
          <w:numId w:val="8"/>
        </w:numPr>
        <w:jc w:val="both"/>
      </w:pPr>
      <w:r>
        <w:t>Schopnost vyjmenovat ekonomické pojmy</w:t>
      </w:r>
    </w:p>
    <w:p w14:paraId="63B2EEE4" w14:textId="2DB620C1" w:rsidR="00655F83" w:rsidRDefault="00655F83" w:rsidP="00151E7A">
      <w:pPr>
        <w:pStyle w:val="Odstavecseseznamem"/>
        <w:numPr>
          <w:ilvl w:val="1"/>
          <w:numId w:val="8"/>
        </w:numPr>
        <w:jc w:val="both"/>
      </w:pPr>
      <w:bookmarkStart w:id="2" w:name="_Hlk92114268"/>
      <w:r>
        <w:t>Schopnost definovat ekonomické pojmy</w:t>
      </w:r>
    </w:p>
    <w:bookmarkEnd w:id="2"/>
    <w:p w14:paraId="3F134E6D" w14:textId="5A3B37D8" w:rsidR="00655F83" w:rsidRDefault="00655F83" w:rsidP="00151E7A">
      <w:pPr>
        <w:pStyle w:val="Odstavecseseznamem"/>
        <w:numPr>
          <w:ilvl w:val="1"/>
          <w:numId w:val="8"/>
        </w:numPr>
        <w:jc w:val="both"/>
      </w:pPr>
      <w:r>
        <w:t>Dovednost chápat pojem v širších souvislostech</w:t>
      </w:r>
    </w:p>
    <w:p w14:paraId="65D62C08" w14:textId="77777777" w:rsidR="007E68C7" w:rsidRDefault="007E68C7" w:rsidP="00151E7A">
      <w:pPr>
        <w:pStyle w:val="Odstavecseseznamem"/>
        <w:ind w:left="1080"/>
        <w:jc w:val="both"/>
      </w:pPr>
    </w:p>
    <w:p w14:paraId="1A9DEA96" w14:textId="78D8E2B1" w:rsidR="007350F5" w:rsidRPr="00CD5327" w:rsidRDefault="007350F5" w:rsidP="00B32C48">
      <w:pPr>
        <w:jc w:val="both"/>
      </w:pPr>
    </w:p>
    <w:p w14:paraId="358EB17D" w14:textId="77777777" w:rsidR="00CF46A4" w:rsidRDefault="00CF46A4" w:rsidP="00CD5327"/>
    <w:p w14:paraId="41584BF1" w14:textId="5046FD70" w:rsidR="004301C8" w:rsidRDefault="004301C8">
      <w:pPr>
        <w:spacing w:line="259" w:lineRule="auto"/>
      </w:pPr>
      <w:r>
        <w:br w:type="page"/>
      </w:r>
    </w:p>
    <w:p w14:paraId="4E75A2E7" w14:textId="1DAD00DC" w:rsidR="00CF46A4" w:rsidRDefault="00615CBA" w:rsidP="004301C8">
      <w:pPr>
        <w:pStyle w:val="Podnadpis"/>
        <w:numPr>
          <w:ilvl w:val="0"/>
          <w:numId w:val="10"/>
        </w:numPr>
      </w:pPr>
      <w:r>
        <w:lastRenderedPageBreak/>
        <w:t>První</w:t>
      </w:r>
      <w:r w:rsidR="004301C8">
        <w:t xml:space="preserve"> část</w:t>
      </w:r>
      <w:r>
        <w:t>: Osada Roberta Owena</w:t>
      </w:r>
    </w:p>
    <w:p w14:paraId="1106B2E5" w14:textId="4909ACCB" w:rsidR="00EF392E" w:rsidRDefault="00EF392E" w:rsidP="00EF392E"/>
    <w:p w14:paraId="1336CB07" w14:textId="1DE151A4" w:rsidR="00EF392E" w:rsidRPr="00EF392E" w:rsidRDefault="00294359" w:rsidP="00EF392E">
      <w:pPr>
        <w:rPr>
          <w:i/>
          <w:iCs/>
        </w:rPr>
      </w:pPr>
      <w:r>
        <w:rPr>
          <w:i/>
          <w:iCs/>
        </w:rPr>
        <w:t>Před uskutečněním hodiny u</w:t>
      </w:r>
      <w:r w:rsidR="00EF392E">
        <w:rPr>
          <w:i/>
          <w:iCs/>
        </w:rPr>
        <w:t>čitel žákům nasdílí text</w:t>
      </w:r>
      <w:r>
        <w:rPr>
          <w:i/>
          <w:iCs/>
        </w:rPr>
        <w:t xml:space="preserve"> </w:t>
      </w:r>
      <w:r w:rsidR="001A0309" w:rsidRPr="00255C99">
        <w:rPr>
          <w:i/>
          <w:iCs/>
        </w:rPr>
        <w:t>[Příloha 1]</w:t>
      </w:r>
      <w:r w:rsidR="00EF392E">
        <w:rPr>
          <w:i/>
          <w:iCs/>
        </w:rPr>
        <w:t>.</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EE30F1" w14:paraId="096F682A" w14:textId="77777777" w:rsidTr="00965040">
        <w:trPr>
          <w:trHeight w:val="2381"/>
        </w:trPr>
        <w:tc>
          <w:tcPr>
            <w:tcW w:w="10456" w:type="dxa"/>
            <w:vAlign w:val="center"/>
          </w:tcPr>
          <w:p w14:paraId="0A99EAB9" w14:textId="0D9A48C4" w:rsidR="00EE30F1" w:rsidRDefault="00A92C24" w:rsidP="001A0309">
            <w:pPr>
              <w:jc w:val="both"/>
            </w:pPr>
            <w:r>
              <w:t>Vítám vás na další hodině, kterou věnujeme základům ekonomie. Dnes se budeme zabývat hospodářským procesem.</w:t>
            </w:r>
            <w:r w:rsidR="00371FCA">
              <w:t xml:space="preserve"> Seznámí</w:t>
            </w:r>
            <w:r w:rsidR="00367AA5">
              <w:t>me</w:t>
            </w:r>
            <w:r w:rsidR="00371FCA">
              <w:t xml:space="preserve"> se s </w:t>
            </w:r>
            <w:r>
              <w:t>nov</w:t>
            </w:r>
            <w:r w:rsidR="00371FCA">
              <w:t>ými</w:t>
            </w:r>
            <w:r>
              <w:t xml:space="preserve"> pojmy</w:t>
            </w:r>
            <w:r w:rsidR="00371FCA">
              <w:t xml:space="preserve"> a projde</w:t>
            </w:r>
            <w:r w:rsidR="00367AA5">
              <w:t>me</w:t>
            </w:r>
            <w:r w:rsidR="00371FCA">
              <w:t xml:space="preserve"> si proces po jednotlivých částech</w:t>
            </w:r>
            <w:r>
              <w:t>.</w:t>
            </w:r>
            <w:r w:rsidR="00371FCA">
              <w:t xml:space="preserve"> </w:t>
            </w:r>
          </w:p>
          <w:p w14:paraId="05112EE3" w14:textId="77777777" w:rsidR="005A1F3B" w:rsidRDefault="005A1F3B" w:rsidP="001A0309">
            <w:pPr>
              <w:jc w:val="both"/>
            </w:pPr>
          </w:p>
          <w:p w14:paraId="55E54855" w14:textId="00E38A8E" w:rsidR="00EA304D" w:rsidRDefault="00EA304D" w:rsidP="001A0309">
            <w:pPr>
              <w:jc w:val="both"/>
            </w:pPr>
            <w:r>
              <w:t xml:space="preserve">Nejprve </w:t>
            </w:r>
            <w:r w:rsidR="0003204C">
              <w:t xml:space="preserve">však </w:t>
            </w:r>
            <w:r>
              <w:t xml:space="preserve">budeme diskutovat. Na konci minulé hodiny jste dostali </w:t>
            </w:r>
            <w:r w:rsidR="0003204C">
              <w:t>text</w:t>
            </w:r>
            <w:r>
              <w:t xml:space="preserve"> o osadě rovnosti </w:t>
            </w:r>
            <w:r w:rsidR="00E67195">
              <w:t>–</w:t>
            </w:r>
            <w:r>
              <w:t xml:space="preserve"> Nová Harmonie. </w:t>
            </w:r>
            <w:r w:rsidR="002E2D31">
              <w:t xml:space="preserve">Koncept projektu </w:t>
            </w:r>
            <w:r>
              <w:t>vymyslel Robert Owen. Vaš</w:t>
            </w:r>
            <w:r w:rsidR="002E2D31">
              <w:t>í</w:t>
            </w:r>
            <w:r>
              <w:t xml:space="preserve">m úkolem bylo text přečíst a </w:t>
            </w:r>
            <w:r w:rsidR="002E2D31">
              <w:t>udělat si přípravu.</w:t>
            </w:r>
            <w:r>
              <w:t xml:space="preserve"> </w:t>
            </w:r>
          </w:p>
          <w:p w14:paraId="32CADDA4" w14:textId="77777777" w:rsidR="00EA304D" w:rsidRDefault="00EA304D" w:rsidP="001A0309">
            <w:pPr>
              <w:jc w:val="both"/>
            </w:pPr>
          </w:p>
          <w:p w14:paraId="41E85771" w14:textId="3A7DCD4C" w:rsidR="005A1F3B" w:rsidRDefault="00EA304D" w:rsidP="001A0309">
            <w:pPr>
              <w:jc w:val="both"/>
            </w:pPr>
            <w:r>
              <w:t>Nyní si prosím představte, že jste dostali nabídku</w:t>
            </w:r>
            <w:r w:rsidR="0003204C">
              <w:t>. Můžete se do osady</w:t>
            </w:r>
            <w:r w:rsidR="001B6E6A">
              <w:t xml:space="preserve"> rovnosti</w:t>
            </w:r>
            <w:r w:rsidR="0003204C">
              <w:t xml:space="preserve"> okamžitě přestěhovat, jedinou podmínkou je, že musíte dodržovat všechna stanovená pravidla, která byla uvedena v textu. Vezměte si papír a rozdělte ho na dvě poloviny. </w:t>
            </w:r>
            <w:r w:rsidR="002E2D31">
              <w:t>Zkuste se zamyslet nad touto větou</w:t>
            </w:r>
            <w:r w:rsidR="00367AA5">
              <w:t xml:space="preserve">: </w:t>
            </w:r>
            <w:r w:rsidR="00367AA5" w:rsidRPr="00367AA5">
              <w:t>„V osadě se mi bude žít dobře/špatně, protože…“</w:t>
            </w:r>
            <w:r w:rsidR="001B6E6A">
              <w:t>. N</w:t>
            </w:r>
            <w:r w:rsidR="0003204C">
              <w:t xml:space="preserve">a jednu polovinu </w:t>
            </w:r>
            <w:r w:rsidR="002E2D31">
              <w:t xml:space="preserve">papíru </w:t>
            </w:r>
            <w:r w:rsidR="0003204C">
              <w:t xml:space="preserve">pište pozitiva a na druhou stranu negativa.  </w:t>
            </w:r>
          </w:p>
        </w:tc>
      </w:tr>
    </w:tbl>
    <w:p w14:paraId="26D1B700" w14:textId="77777777" w:rsidR="00CF46A4" w:rsidRDefault="00CF46A4" w:rsidP="00CD5327"/>
    <w:p w14:paraId="41844871" w14:textId="0B4C28D9" w:rsidR="00CF46A4" w:rsidRDefault="002E2D31" w:rsidP="002E2D31">
      <w:pPr>
        <w:rPr>
          <w:i/>
          <w:iCs/>
        </w:rPr>
      </w:pPr>
      <w:r>
        <w:rPr>
          <w:i/>
          <w:iCs/>
        </w:rPr>
        <w:t>V předem připravené prezentaci bude napsaná věta: „V osadě se mi bude žít dobře/špatně, protože…“</w:t>
      </w:r>
    </w:p>
    <w:p w14:paraId="51AC4951" w14:textId="6D8B8CFF" w:rsidR="002E2D31" w:rsidRPr="00EE30F1" w:rsidRDefault="002E2D31" w:rsidP="002E2D31">
      <w:pPr>
        <w:rPr>
          <w:i/>
          <w:iCs/>
        </w:rPr>
      </w:pPr>
      <w:r>
        <w:rPr>
          <w:i/>
          <w:iCs/>
        </w:rPr>
        <w:t xml:space="preserve">Učitel dá žákům </w:t>
      </w:r>
      <w:r w:rsidR="00EF392E">
        <w:rPr>
          <w:i/>
          <w:iCs/>
        </w:rPr>
        <w:t>2</w:t>
      </w:r>
      <w:r>
        <w:rPr>
          <w:i/>
          <w:iCs/>
        </w:rPr>
        <w:t xml:space="preserve"> minuty</w:t>
      </w:r>
      <w:r w:rsidR="00EF392E">
        <w:rPr>
          <w:i/>
          <w:iCs/>
        </w:rPr>
        <w:t xml:space="preserve"> na přípravu. S textem již procovali, očekává se, že již budou mít nějaký názor.</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EE30F1" w14:paraId="61343AFD" w14:textId="77777777" w:rsidTr="00965040">
        <w:trPr>
          <w:trHeight w:val="397"/>
        </w:trPr>
        <w:tc>
          <w:tcPr>
            <w:tcW w:w="10456" w:type="dxa"/>
            <w:vAlign w:val="center"/>
          </w:tcPr>
          <w:p w14:paraId="0AA7C4C4" w14:textId="2FB423B8" w:rsidR="00EE30F1" w:rsidRDefault="00965040" w:rsidP="001A0309">
            <w:pPr>
              <w:jc w:val="both"/>
            </w:pPr>
            <w:r>
              <w:t>Teď by mě zajímalo, kdo z vás se chce do osady nastěhovat</w:t>
            </w:r>
            <w:r w:rsidR="005E442A">
              <w:t>?</w:t>
            </w:r>
            <w:r>
              <w:t xml:space="preserve"> Prosím, zvedněte ruku.</w:t>
            </w:r>
          </w:p>
        </w:tc>
      </w:tr>
    </w:tbl>
    <w:p w14:paraId="533208B1" w14:textId="2BC7E70F" w:rsidR="00CF46A4" w:rsidRDefault="00CF46A4" w:rsidP="00CD5327"/>
    <w:p w14:paraId="2EF7FA8D" w14:textId="44766DE4" w:rsidR="00407832" w:rsidRDefault="00965040" w:rsidP="00CD5327">
      <w:pPr>
        <w:rPr>
          <w:i/>
          <w:iCs/>
        </w:rPr>
      </w:pPr>
      <w:r>
        <w:rPr>
          <w:i/>
          <w:iCs/>
        </w:rPr>
        <w:t xml:space="preserve">Učitel položenou otázkou zjistí, jaké mají žáci </w:t>
      </w:r>
      <w:r w:rsidR="00367AA5">
        <w:rPr>
          <w:i/>
          <w:iCs/>
        </w:rPr>
        <w:t>preference</w:t>
      </w:r>
      <w:r>
        <w:rPr>
          <w:i/>
          <w:iCs/>
        </w:rPr>
        <w:t xml:space="preserve"> a dle situace ve třídě bude pokračovat.</w:t>
      </w:r>
    </w:p>
    <w:p w14:paraId="0E24AE6C" w14:textId="77777777" w:rsidR="000B6678" w:rsidRDefault="00965040" w:rsidP="000B6678">
      <w:pPr>
        <w:pStyle w:val="Odstavecseseznamem"/>
        <w:numPr>
          <w:ilvl w:val="0"/>
          <w:numId w:val="14"/>
        </w:numPr>
        <w:rPr>
          <w:i/>
          <w:iCs/>
        </w:rPr>
      </w:pPr>
      <w:r>
        <w:rPr>
          <w:i/>
          <w:iCs/>
        </w:rPr>
        <w:t xml:space="preserve">Rozložení ve třídě </w:t>
      </w:r>
      <w:r w:rsidRPr="006C492E">
        <w:rPr>
          <w:i/>
          <w:iCs/>
        </w:rPr>
        <w:t>je vyrovnané</w:t>
      </w:r>
      <w:r w:rsidR="005E442A" w:rsidRPr="006C492E">
        <w:rPr>
          <w:i/>
          <w:iCs/>
        </w:rPr>
        <w:t>.</w:t>
      </w:r>
    </w:p>
    <w:p w14:paraId="7F846B50" w14:textId="359AC92E" w:rsidR="00A97A58" w:rsidRDefault="00965040" w:rsidP="000B6678">
      <w:pPr>
        <w:pStyle w:val="Odstavecseseznamem"/>
        <w:jc w:val="both"/>
        <w:rPr>
          <w:i/>
          <w:iCs/>
        </w:rPr>
      </w:pPr>
      <w:r>
        <w:rPr>
          <w:i/>
          <w:iCs/>
        </w:rPr>
        <w:t xml:space="preserve">Učitel </w:t>
      </w:r>
      <w:r w:rsidR="00A97A58">
        <w:rPr>
          <w:i/>
          <w:iCs/>
        </w:rPr>
        <w:t>se začne ptát na argumenty jedné skupiny a následně skupiny druhé. Argumenty učitel zapisuje na tabuli.</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A97A58" w14:paraId="082B0184" w14:textId="77777777" w:rsidTr="004360FA">
        <w:trPr>
          <w:trHeight w:val="1020"/>
        </w:trPr>
        <w:tc>
          <w:tcPr>
            <w:tcW w:w="10456" w:type="dxa"/>
            <w:vAlign w:val="center"/>
          </w:tcPr>
          <w:p w14:paraId="2B6497C1" w14:textId="378C873E" w:rsidR="00A97A58" w:rsidRDefault="005E442A" w:rsidP="001A0309">
            <w:pPr>
              <w:jc w:val="both"/>
            </w:pPr>
            <w:r>
              <w:t>Proč by</w:t>
            </w:r>
            <w:r w:rsidR="004360FA">
              <w:t xml:space="preserve">ste se </w:t>
            </w:r>
            <w:r>
              <w:t>chtěl</w:t>
            </w:r>
            <w:r w:rsidR="004360FA">
              <w:t xml:space="preserve">i do osady nastěhovat? Jaké výhody vám osada nabízí? </w:t>
            </w:r>
          </w:p>
          <w:p w14:paraId="2A39EC03" w14:textId="77777777" w:rsidR="004360FA" w:rsidRDefault="004360FA" w:rsidP="001A0309">
            <w:pPr>
              <w:jc w:val="both"/>
            </w:pPr>
          </w:p>
          <w:p w14:paraId="3E3EBED0" w14:textId="2F82330F" w:rsidR="004360FA" w:rsidRDefault="004360FA" w:rsidP="001A0309">
            <w:pPr>
              <w:jc w:val="both"/>
            </w:pPr>
            <w:r>
              <w:t>Teď chci slyšet argumenty těch, co se rozhodli, že osada pro ně není vhodná. Proč nechcete v osadě bydlet? Co vám nevyhovuje? Proč je pro vás nabídka neatraktivní?</w:t>
            </w:r>
          </w:p>
        </w:tc>
      </w:tr>
    </w:tbl>
    <w:p w14:paraId="4A6DCE24" w14:textId="74E5D128" w:rsidR="00965040" w:rsidRPr="00A97A58" w:rsidRDefault="00965040" w:rsidP="00A97A58">
      <w:pPr>
        <w:rPr>
          <w:i/>
          <w:iCs/>
        </w:rPr>
      </w:pPr>
    </w:p>
    <w:p w14:paraId="30439C62" w14:textId="77777777" w:rsidR="000B6678" w:rsidRPr="000B6678" w:rsidRDefault="00A97A58" w:rsidP="000B6678">
      <w:pPr>
        <w:pStyle w:val="Odstavecseseznamem"/>
        <w:numPr>
          <w:ilvl w:val="0"/>
          <w:numId w:val="14"/>
        </w:numPr>
        <w:rPr>
          <w:i/>
          <w:iCs/>
        </w:rPr>
      </w:pPr>
      <w:r>
        <w:rPr>
          <w:i/>
          <w:iCs/>
        </w:rPr>
        <w:t xml:space="preserve">Rozložení ve třídě </w:t>
      </w:r>
      <w:r w:rsidRPr="006C492E">
        <w:rPr>
          <w:i/>
          <w:iCs/>
        </w:rPr>
        <w:t>není vyrovnané</w:t>
      </w:r>
      <w:r w:rsidR="005E442A" w:rsidRPr="006C492E">
        <w:rPr>
          <w:i/>
          <w:iCs/>
        </w:rPr>
        <w:t>.</w:t>
      </w:r>
    </w:p>
    <w:p w14:paraId="49334636" w14:textId="672A8A24" w:rsidR="00A97A58" w:rsidRDefault="00A97A58" w:rsidP="000B6678">
      <w:pPr>
        <w:pStyle w:val="Odstavecseseznamem"/>
        <w:jc w:val="both"/>
        <w:rPr>
          <w:i/>
          <w:iCs/>
        </w:rPr>
      </w:pPr>
      <w:r w:rsidRPr="000B6678">
        <w:rPr>
          <w:i/>
          <w:iCs/>
        </w:rPr>
        <w:t xml:space="preserve">Učitel třídu rozdělí na dvě skupiny. Jedná skupina bude mít za úkol hájit osadu, druhá skupina bude vytýkat její nedostatky. </w:t>
      </w:r>
      <w:r>
        <w:rPr>
          <w:i/>
          <w:iCs/>
        </w:rPr>
        <w:t>Argumenty učitel zapisuje na tabuli.</w:t>
      </w:r>
      <w:r w:rsidR="000B6678">
        <w:rPr>
          <w:i/>
          <w:iCs/>
        </w:rPr>
        <w:t xml:space="preserve"> U tohoto postupu musí učitel přizpůsobit časový rozvrh tak, aby žáci </w:t>
      </w:r>
      <w:r w:rsidR="00304BB4">
        <w:rPr>
          <w:i/>
          <w:iCs/>
        </w:rPr>
        <w:t>mohli</w:t>
      </w:r>
      <w:r w:rsidR="000B6678">
        <w:rPr>
          <w:i/>
          <w:iCs/>
        </w:rPr>
        <w:t xml:space="preserve"> vymyslet další</w:t>
      </w:r>
      <w:r w:rsidR="00F407D7">
        <w:rPr>
          <w:i/>
          <w:iCs/>
        </w:rPr>
        <w:t xml:space="preserve"> </w:t>
      </w:r>
      <w:r w:rsidR="000B6678">
        <w:rPr>
          <w:i/>
          <w:iCs/>
        </w:rPr>
        <w:t>argumenty.</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A97A58" w14:paraId="7009307E" w14:textId="77777777" w:rsidTr="00E255FE">
        <w:trPr>
          <w:trHeight w:val="1077"/>
        </w:trPr>
        <w:tc>
          <w:tcPr>
            <w:tcW w:w="10456" w:type="dxa"/>
            <w:vAlign w:val="center"/>
          </w:tcPr>
          <w:p w14:paraId="34A66F50" w14:textId="312D68B5" w:rsidR="00A97A58" w:rsidRDefault="004360FA" w:rsidP="00E255FE">
            <w:pPr>
              <w:jc w:val="both"/>
            </w:pPr>
            <w:r>
              <w:t xml:space="preserve">Teď vás rozdělím do dvou skupin. </w:t>
            </w:r>
            <w:r w:rsidR="001A0309">
              <w:t>Představte si, že úplně stejnou nabídku jsem dostal/a já. První skupina mi bude říkat argumenty, proč bych měl</w:t>
            </w:r>
            <w:r w:rsidR="00AC7B4A">
              <w:t>/</w:t>
            </w:r>
            <w:r w:rsidR="001A0309">
              <w:t>a nabídku přijmout.</w:t>
            </w:r>
            <w:r w:rsidR="00A611CA">
              <w:t xml:space="preserve"> Stanete se tak náboráři, jejichž úkolem je přijímat nové osadníky.</w:t>
            </w:r>
            <w:r w:rsidR="001A0309">
              <w:t xml:space="preserve"> Druhá skupina mi sdělí argumenty, které budou negativní.</w:t>
            </w:r>
            <w:r w:rsidR="00CB7E27">
              <w:t xml:space="preserve"> </w:t>
            </w:r>
            <w:r w:rsidR="001A0309">
              <w:t>Co mě přesvědčí? Jaké výhody či nevýhody mi osada nabízí? Na co mě chcete upozornit?</w:t>
            </w:r>
          </w:p>
        </w:tc>
      </w:tr>
    </w:tbl>
    <w:p w14:paraId="267891EC" w14:textId="77777777" w:rsidR="00A97A58" w:rsidRPr="00A97A58" w:rsidRDefault="00A97A58" w:rsidP="00A97A58">
      <w:pPr>
        <w:rPr>
          <w:i/>
          <w:iCs/>
        </w:rPr>
      </w:pPr>
    </w:p>
    <w:p w14:paraId="3077B0CD" w14:textId="77777777" w:rsidR="001B33B1" w:rsidRDefault="001B33B1" w:rsidP="00212C42">
      <w:pPr>
        <w:spacing w:line="259" w:lineRule="auto"/>
        <w:jc w:val="both"/>
        <w:rPr>
          <w:i/>
          <w:iCs/>
        </w:rPr>
      </w:pPr>
      <w:r>
        <w:rPr>
          <w:i/>
          <w:iCs/>
        </w:rPr>
        <w:t>Učitel vytvoří pro žáky seznam pozitiv a negativ. Se seznamem bude dále pracovat. Promítne další slide prezentace, kde bude napsáno:</w:t>
      </w:r>
    </w:p>
    <w:p w14:paraId="0E50968B" w14:textId="4C21C5C0" w:rsidR="00C81047" w:rsidRPr="00C81047" w:rsidRDefault="00C81047" w:rsidP="0002067B">
      <w:pPr>
        <w:spacing w:line="259" w:lineRule="auto"/>
        <w:ind w:left="4248" w:hanging="4248"/>
        <w:jc w:val="both"/>
        <w:rPr>
          <w:b/>
          <w:bCs/>
          <w:color w:val="538135" w:themeColor="accent6" w:themeShade="BF"/>
        </w:rPr>
      </w:pPr>
      <w:r w:rsidRPr="00C81047">
        <w:rPr>
          <w:b/>
          <w:bCs/>
          <w:color w:val="538135" w:themeColor="accent6" w:themeShade="BF"/>
        </w:rPr>
        <w:t>Zvykový ekonomický systém</w:t>
      </w:r>
      <w:r w:rsidR="009304A5">
        <w:rPr>
          <w:b/>
          <w:bCs/>
          <w:color w:val="538135" w:themeColor="accent6" w:themeShade="BF"/>
        </w:rPr>
        <w:tab/>
      </w:r>
      <w:r w:rsidR="009304A5" w:rsidRPr="009304A5">
        <w:t>je nejstarší ekonomický systém</w:t>
      </w:r>
      <w:r w:rsidR="009304A5">
        <w:t>. Veškeré ekonomické chování je založeno na tradicích a zvycích v dané komunitě. Jedincům jsou přidělovány činnosti, kterým se věnují.</w:t>
      </w:r>
    </w:p>
    <w:p w14:paraId="4D308233" w14:textId="1464D898" w:rsidR="00C81047" w:rsidRPr="009304A5" w:rsidRDefault="00C81047" w:rsidP="0002067B">
      <w:pPr>
        <w:spacing w:line="259" w:lineRule="auto"/>
        <w:ind w:left="4248" w:hanging="4248"/>
        <w:jc w:val="both"/>
      </w:pPr>
      <w:r w:rsidRPr="00C81047">
        <w:rPr>
          <w:b/>
          <w:bCs/>
          <w:color w:val="2F5496" w:themeColor="accent5" w:themeShade="BF"/>
        </w:rPr>
        <w:t xml:space="preserve">Centrálně plánovaný </w:t>
      </w:r>
      <w:r>
        <w:rPr>
          <w:b/>
          <w:bCs/>
          <w:color w:val="2F5496" w:themeColor="accent5" w:themeShade="BF"/>
        </w:rPr>
        <w:t xml:space="preserve">ekonomický </w:t>
      </w:r>
      <w:r w:rsidRPr="00C81047">
        <w:rPr>
          <w:b/>
          <w:bCs/>
          <w:color w:val="2F5496" w:themeColor="accent5" w:themeShade="BF"/>
        </w:rPr>
        <w:t>systém</w:t>
      </w:r>
      <w:r w:rsidR="009304A5">
        <w:rPr>
          <w:b/>
          <w:bCs/>
          <w:color w:val="2F5496" w:themeColor="accent5" w:themeShade="BF"/>
        </w:rPr>
        <w:tab/>
      </w:r>
      <w:r w:rsidR="009304A5">
        <w:t xml:space="preserve">je řízen centrální autoritou pomocí centrálního plánu. </w:t>
      </w:r>
      <w:r w:rsidR="00C722BA">
        <w:t xml:space="preserve">Autorita rozhoduje i o tom, co </w:t>
      </w:r>
      <w:r w:rsidR="00851E19">
        <w:t xml:space="preserve">a jakým způsobem </w:t>
      </w:r>
      <w:r w:rsidR="00C722BA">
        <w:t>se bude vyrábět</w:t>
      </w:r>
      <w:r w:rsidR="00851E19">
        <w:t xml:space="preserve">, </w:t>
      </w:r>
      <w:r w:rsidR="00C722BA">
        <w:t>a kdo výrobek získá.</w:t>
      </w:r>
    </w:p>
    <w:p w14:paraId="3DAF572A" w14:textId="0DE1E8B4" w:rsidR="009304A5" w:rsidRPr="00C722BA" w:rsidRDefault="00C81047" w:rsidP="0002067B">
      <w:pPr>
        <w:spacing w:line="259" w:lineRule="auto"/>
        <w:ind w:left="4248" w:hanging="4248"/>
        <w:jc w:val="both"/>
      </w:pPr>
      <w:r w:rsidRPr="00C81047">
        <w:rPr>
          <w:b/>
          <w:bCs/>
          <w:color w:val="C45911" w:themeColor="accent2" w:themeShade="BF"/>
        </w:rPr>
        <w:t xml:space="preserve">Tržní </w:t>
      </w:r>
      <w:r>
        <w:rPr>
          <w:b/>
          <w:bCs/>
          <w:color w:val="C45911" w:themeColor="accent2" w:themeShade="BF"/>
        </w:rPr>
        <w:t xml:space="preserve">ekonomický </w:t>
      </w:r>
      <w:r w:rsidRPr="00C81047">
        <w:rPr>
          <w:b/>
          <w:bCs/>
          <w:color w:val="C45911" w:themeColor="accent2" w:themeShade="BF"/>
        </w:rPr>
        <w:t>systém</w:t>
      </w:r>
      <w:r w:rsidR="00C722BA">
        <w:rPr>
          <w:b/>
          <w:bCs/>
          <w:color w:val="C45911" w:themeColor="accent2" w:themeShade="BF"/>
        </w:rPr>
        <w:tab/>
      </w:r>
      <w:r w:rsidR="00C722BA">
        <w:t>je řízen prostřednictvím tržních sil (nabídky, poptávky). Rozdělování probíhá dle úspěšnosti na trhu. Do systému nezasahuje</w:t>
      </w:r>
      <w:r w:rsidR="00851E19">
        <w:t xml:space="preserve"> žádná autorita</w:t>
      </w:r>
      <w:r w:rsidR="00C722BA">
        <w:t>.</w:t>
      </w:r>
    </w:p>
    <w:p w14:paraId="4BC8BA9F" w14:textId="09F67DAD" w:rsidR="00851E19" w:rsidRPr="00A25E2F" w:rsidRDefault="009304A5" w:rsidP="00A25E2F">
      <w:pPr>
        <w:spacing w:line="259" w:lineRule="auto"/>
        <w:ind w:left="4248" w:hanging="4248"/>
        <w:jc w:val="both"/>
      </w:pPr>
      <w:r w:rsidRPr="009304A5">
        <w:rPr>
          <w:b/>
          <w:bCs/>
          <w:color w:val="BF8F00" w:themeColor="accent4" w:themeShade="BF"/>
        </w:rPr>
        <w:lastRenderedPageBreak/>
        <w:t>Smíšený ekonomický systém</w:t>
      </w:r>
      <w:r w:rsidR="00C722BA">
        <w:rPr>
          <w:b/>
          <w:bCs/>
          <w:color w:val="BF8F00" w:themeColor="accent4" w:themeShade="BF"/>
        </w:rPr>
        <w:tab/>
      </w:r>
      <w:r w:rsidR="00C722BA">
        <w:t xml:space="preserve">je tržní systém doplněný o zásahy státu. V systému </w:t>
      </w:r>
      <w:r w:rsidR="0002067B">
        <w:t>dochází k</w:t>
      </w:r>
      <w:r w:rsidR="00C722BA">
        <w:t xml:space="preserve"> </w:t>
      </w:r>
      <w:r w:rsidR="00C722BA" w:rsidRPr="00C722BA">
        <w:t xml:space="preserve">přerozdělování </w:t>
      </w:r>
      <w:r w:rsidR="0002067B" w:rsidRPr="00C722BA">
        <w:t>prostřednictvím</w:t>
      </w:r>
      <w:r w:rsidR="00C722BA" w:rsidRPr="00C722BA">
        <w:t xml:space="preserve"> </w:t>
      </w:r>
      <w:r w:rsidR="0002067B">
        <w:t>veřejných</w:t>
      </w:r>
      <w:r w:rsidR="00C722BA" w:rsidRPr="00C722BA">
        <w:t xml:space="preserve"> rozpočt</w:t>
      </w:r>
      <w:r w:rsidR="0002067B">
        <w:t>ů</w:t>
      </w:r>
      <w:r w:rsidR="00C722BA" w:rsidRPr="00C722BA">
        <w:t>. V ekonomice jsou zapojeny i neziskové subjekty.</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851E19" w14:paraId="1FAEA6FD" w14:textId="77777777" w:rsidTr="005B42FE">
        <w:trPr>
          <w:trHeight w:val="567"/>
        </w:trPr>
        <w:tc>
          <w:tcPr>
            <w:tcW w:w="10456" w:type="dxa"/>
            <w:vAlign w:val="center"/>
          </w:tcPr>
          <w:p w14:paraId="4A5E534E" w14:textId="31276602" w:rsidR="00851E19" w:rsidRDefault="008D35E9" w:rsidP="005B42FE">
            <w:pPr>
              <w:jc w:val="both"/>
            </w:pPr>
            <w:r>
              <w:t xml:space="preserve">Když si přečtete definice ekonomických systémů, kam byste zařadili osadu Roberta Owena? </w:t>
            </w:r>
            <w:r w:rsidR="005B42FE">
              <w:t>Podívejte se na vytvořený seznam negativ a pozitiv.</w:t>
            </w:r>
          </w:p>
        </w:tc>
      </w:tr>
    </w:tbl>
    <w:p w14:paraId="67EDA3B3" w14:textId="68AD0CB2" w:rsidR="008D35E9" w:rsidRDefault="008D35E9" w:rsidP="00851E19">
      <w:pPr>
        <w:spacing w:line="259" w:lineRule="auto"/>
        <w:jc w:val="both"/>
        <w:rPr>
          <w:i/>
          <w:iCs/>
        </w:rPr>
      </w:pPr>
    </w:p>
    <w:p w14:paraId="51CD0100" w14:textId="59BD6BE4" w:rsidR="008D35E9" w:rsidRDefault="008D35E9" w:rsidP="00851E19">
      <w:pPr>
        <w:spacing w:line="259" w:lineRule="auto"/>
        <w:jc w:val="both"/>
        <w:rPr>
          <w:i/>
          <w:iCs/>
        </w:rPr>
      </w:pPr>
      <w:r>
        <w:rPr>
          <w:i/>
          <w:iCs/>
        </w:rPr>
        <w:t>Žáci si přečtou definice a odpoví na otázku.</w:t>
      </w:r>
    </w:p>
    <w:p w14:paraId="49F825B5" w14:textId="7C26086A" w:rsidR="001B5372" w:rsidRPr="001B5372" w:rsidRDefault="008D35E9" w:rsidP="001B5372">
      <w:pPr>
        <w:pStyle w:val="Odstavecseseznamem"/>
        <w:numPr>
          <w:ilvl w:val="0"/>
          <w:numId w:val="15"/>
        </w:numPr>
        <w:spacing w:line="259" w:lineRule="auto"/>
        <w:jc w:val="both"/>
        <w:rPr>
          <w:i/>
          <w:iCs/>
        </w:rPr>
      </w:pPr>
      <w:r>
        <w:rPr>
          <w:i/>
          <w:iCs/>
        </w:rPr>
        <w:t>Pokud žá</w:t>
      </w:r>
      <w:r w:rsidR="00824211">
        <w:rPr>
          <w:i/>
          <w:iCs/>
        </w:rPr>
        <w:t>ci</w:t>
      </w:r>
      <w:r>
        <w:rPr>
          <w:i/>
          <w:iCs/>
        </w:rPr>
        <w:t xml:space="preserve"> odpoví </w:t>
      </w:r>
      <w:r w:rsidRPr="006C492E">
        <w:rPr>
          <w:i/>
          <w:iCs/>
        </w:rPr>
        <w:t>správně</w:t>
      </w:r>
      <w:r>
        <w:rPr>
          <w:i/>
          <w:iCs/>
        </w:rPr>
        <w:t>.</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8D35E9" w14:paraId="7F830DE0" w14:textId="77777777" w:rsidTr="003A7ADC">
        <w:trPr>
          <w:trHeight w:val="1077"/>
        </w:trPr>
        <w:tc>
          <w:tcPr>
            <w:tcW w:w="10456" w:type="dxa"/>
            <w:vAlign w:val="center"/>
          </w:tcPr>
          <w:p w14:paraId="79C11657" w14:textId="5D6206F7" w:rsidR="008D35E9" w:rsidRDefault="008D35E9" w:rsidP="003A7ADC">
            <w:pPr>
              <w:jc w:val="both"/>
            </w:pPr>
            <w:r>
              <w:t xml:space="preserve">Ano, </w:t>
            </w:r>
            <w:r w:rsidR="00910D0B">
              <w:t xml:space="preserve">v osadě můžeme vidět prvky centrálně plánovaného ekonomického systému. Autoritou bude řízeno to, co budou lidé jíst, jak budou ošaceni a vychováváni. Vše bude probíhat tak, aby měli všichni stejné podmínky. V osadě by neexistovalo nerovnoměrné vlastnictví. Takové systémy existovaly v socialistických státech a příliš nefungovaly. Lidé se </w:t>
            </w:r>
            <w:r w:rsidR="001B5372">
              <w:t xml:space="preserve">například </w:t>
            </w:r>
            <w:r w:rsidR="00910D0B">
              <w:t xml:space="preserve">potýkali s nedostatky nějakého zboží. </w:t>
            </w:r>
          </w:p>
        </w:tc>
      </w:tr>
    </w:tbl>
    <w:p w14:paraId="3C3956A6" w14:textId="77777777" w:rsidR="001B5372" w:rsidRDefault="001B5372" w:rsidP="001B5372">
      <w:pPr>
        <w:spacing w:line="259" w:lineRule="auto"/>
        <w:rPr>
          <w:i/>
          <w:iCs/>
        </w:rPr>
      </w:pPr>
    </w:p>
    <w:p w14:paraId="7EBDFAB0" w14:textId="132C0AF4" w:rsidR="001B5372" w:rsidRDefault="001B5372" w:rsidP="001B5372">
      <w:pPr>
        <w:pStyle w:val="Odstavecseseznamem"/>
        <w:numPr>
          <w:ilvl w:val="0"/>
          <w:numId w:val="15"/>
        </w:numPr>
        <w:spacing w:line="259" w:lineRule="auto"/>
        <w:jc w:val="both"/>
        <w:rPr>
          <w:i/>
          <w:iCs/>
        </w:rPr>
      </w:pPr>
      <w:r>
        <w:rPr>
          <w:i/>
          <w:iCs/>
        </w:rPr>
        <w:t>Pokud žá</w:t>
      </w:r>
      <w:r w:rsidR="00824211">
        <w:rPr>
          <w:i/>
          <w:iCs/>
        </w:rPr>
        <w:t>ci</w:t>
      </w:r>
      <w:r>
        <w:rPr>
          <w:i/>
          <w:iCs/>
        </w:rPr>
        <w:t xml:space="preserve"> odpoví špatně.</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1B5372" w14:paraId="45467817" w14:textId="77777777" w:rsidTr="00824211">
        <w:trPr>
          <w:trHeight w:val="2778"/>
        </w:trPr>
        <w:tc>
          <w:tcPr>
            <w:tcW w:w="10456" w:type="dxa"/>
            <w:vAlign w:val="center"/>
          </w:tcPr>
          <w:p w14:paraId="0F840E2E" w14:textId="7A072B38" w:rsidR="001B5372" w:rsidRDefault="00D60D49" w:rsidP="00824211">
            <w:pPr>
              <w:jc w:val="both"/>
            </w:pPr>
            <w:r>
              <w:t>Děkuji za názor. Zkusíme na odpověď přijít společně. Kdo by v osadě rozhodoval, co se bude vyrábět</w:t>
            </w:r>
            <w:r w:rsidR="003A7ADC">
              <w:t xml:space="preserve"> a v jakém to bude množství</w:t>
            </w:r>
            <w:r>
              <w:t xml:space="preserve">? </w:t>
            </w:r>
            <w:r w:rsidR="001B5372">
              <w:t xml:space="preserve"> </w:t>
            </w:r>
            <w:r w:rsidR="003A7ADC">
              <w:t>Kdo by plánoval, jak a s jakými zdroji se bude vyrábět? A pro koho by se vyrábělo?  Musíme u odpovědi zohlednit podmínku, že v osadě budou mít všichni všeho stejně. Takže osada potřebuje nějaký „plán“, aby byla dodržena rovnoměrnost. Autorita potřebuje znát přesný počet obyvatel, dle n</w:t>
            </w:r>
            <w:r w:rsidR="001E1E87">
              <w:t>ěhož</w:t>
            </w:r>
            <w:r w:rsidR="003A7ADC">
              <w:t xml:space="preserve"> se bude výroba přizpůsobovat.</w:t>
            </w:r>
          </w:p>
          <w:p w14:paraId="78377F93" w14:textId="77777777" w:rsidR="006F0CCE" w:rsidRDefault="006F0CCE" w:rsidP="00824211">
            <w:pPr>
              <w:jc w:val="both"/>
            </w:pPr>
          </w:p>
          <w:p w14:paraId="37F175F1" w14:textId="773314D9" w:rsidR="006F0CCE" w:rsidRDefault="006F0CCE" w:rsidP="00824211">
            <w:pPr>
              <w:jc w:val="both"/>
            </w:pPr>
            <w:r>
              <w:t xml:space="preserve">V osadě Roberta Owena by tak měli centrálně plánovaný ekonomický systém. </w:t>
            </w:r>
            <w:r w:rsidR="00E27BCF">
              <w:t>Zvykový ekonomický systém byl nastaven hlavně v minulosti</w:t>
            </w:r>
            <w:r>
              <w:t>,</w:t>
            </w:r>
            <w:r w:rsidR="00E27BCF">
              <w:t xml:space="preserve"> kdy byl trh uzavřený. Lidé žili v menších komunitách.</w:t>
            </w:r>
            <w:r>
              <w:t xml:space="preserve"> </w:t>
            </w:r>
            <w:r w:rsidR="00E27BCF">
              <w:t>V současnosti</w:t>
            </w:r>
            <w:r>
              <w:t xml:space="preserve"> ho používají osamocené kmeny. Tržní ekonomický systém je abstraktní</w:t>
            </w:r>
            <w:r w:rsidR="00E27BCF">
              <w:t xml:space="preserve"> a nedosažitelný</w:t>
            </w:r>
            <w:r>
              <w:t xml:space="preserve">. Vždy panovníci, vlády či </w:t>
            </w:r>
            <w:r w:rsidR="001E1E87">
              <w:t xml:space="preserve">jiné </w:t>
            </w:r>
            <w:r>
              <w:t>autority zasahovali do trhu, i když to bylo v malé míře. V současnosti máme ve vyspělých zemích systém smíšený. V</w:t>
            </w:r>
            <w:r w:rsidR="00E27BCF">
              <w:t xml:space="preserve"> tomto systému </w:t>
            </w:r>
            <w:r>
              <w:t>platí zákony</w:t>
            </w:r>
            <w:r w:rsidR="00E27BCF">
              <w:t xml:space="preserve"> trhu, platí tedy zákony</w:t>
            </w:r>
            <w:r>
              <w:t xml:space="preserve"> nabídky a poptávky. </w:t>
            </w:r>
            <w:r w:rsidR="00E27BCF">
              <w:t>Do trhu ovšem zasahuje stát. Dochází k přerozdělování prostřednictvím veřejných rozpočtů. Stát podporuje ty, kteří se na trhu nemohou sami uplatnit</w:t>
            </w:r>
            <w:r w:rsidR="00824211">
              <w:t>, či jsou znevýhodněni.</w:t>
            </w:r>
          </w:p>
        </w:tc>
      </w:tr>
    </w:tbl>
    <w:p w14:paraId="7C6F47DE" w14:textId="77777777" w:rsidR="001B5372" w:rsidRPr="001B5372" w:rsidRDefault="001B5372" w:rsidP="001B5372">
      <w:pPr>
        <w:spacing w:line="259" w:lineRule="auto"/>
        <w:jc w:val="both"/>
        <w:rPr>
          <w:i/>
          <w:iCs/>
        </w:rPr>
      </w:pPr>
    </w:p>
    <w:p w14:paraId="2A3C5C48" w14:textId="7784C9A9" w:rsidR="008D35E9" w:rsidRPr="001B5372" w:rsidRDefault="008D35E9" w:rsidP="001B5372">
      <w:pPr>
        <w:spacing w:line="259" w:lineRule="auto"/>
        <w:rPr>
          <w:i/>
          <w:iCs/>
        </w:rPr>
      </w:pPr>
      <w:r w:rsidRPr="001B5372">
        <w:rPr>
          <w:i/>
          <w:iCs/>
        </w:rPr>
        <w:br w:type="page"/>
      </w:r>
    </w:p>
    <w:p w14:paraId="22ADF3D4" w14:textId="07B2B05D" w:rsidR="00407832" w:rsidRPr="00CF46A4" w:rsidRDefault="007E68C7" w:rsidP="00407832">
      <w:pPr>
        <w:pStyle w:val="Podnadpis"/>
        <w:numPr>
          <w:ilvl w:val="0"/>
          <w:numId w:val="10"/>
        </w:numPr>
      </w:pPr>
      <w:bookmarkStart w:id="3" w:name="_Hlk92024547"/>
      <w:r>
        <w:lastRenderedPageBreak/>
        <w:t>Cesta jogurtu hospodářským procesem</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407832" w14:paraId="5410DA20" w14:textId="77777777" w:rsidTr="006E1480">
        <w:trPr>
          <w:trHeight w:val="1304"/>
        </w:trPr>
        <w:tc>
          <w:tcPr>
            <w:tcW w:w="10456" w:type="dxa"/>
            <w:vAlign w:val="center"/>
          </w:tcPr>
          <w:bookmarkEnd w:id="3"/>
          <w:p w14:paraId="15EEA477" w14:textId="77777777" w:rsidR="0086785D" w:rsidRDefault="007E68C7" w:rsidP="006E1480">
            <w:pPr>
              <w:jc w:val="both"/>
            </w:pPr>
            <w:r>
              <w:t xml:space="preserve">Jak jste si mohli všimnout, ekonomické systémy se dobře vysvětlují na příkladech výroby. </w:t>
            </w:r>
            <w:r w:rsidR="00786CA2">
              <w:t>Použila jsem věty typu: Co se bude vyrábět? V jakém množství a jakým způsobem se bude</w:t>
            </w:r>
            <w:r w:rsidR="0086785D">
              <w:t xml:space="preserve"> </w:t>
            </w:r>
            <w:r w:rsidR="00786CA2">
              <w:t xml:space="preserve">vyrábět? Pro koho se bude vyrábět? </w:t>
            </w:r>
          </w:p>
          <w:p w14:paraId="409760CA" w14:textId="77777777" w:rsidR="0086785D" w:rsidRDefault="0086785D" w:rsidP="006E1480">
            <w:pPr>
              <w:jc w:val="both"/>
            </w:pPr>
          </w:p>
          <w:p w14:paraId="0ACF76E5" w14:textId="506AB1DF" w:rsidR="00786CA2" w:rsidRDefault="00786CA2" w:rsidP="0086785D">
            <w:pPr>
              <w:jc w:val="both"/>
            </w:pPr>
            <w:r>
              <w:t>Tyto věty jsou základní</w:t>
            </w:r>
            <w:r w:rsidR="00AB659C">
              <w:t>mi</w:t>
            </w:r>
            <w:r>
              <w:t xml:space="preserve"> ekonomick</w:t>
            </w:r>
            <w:r w:rsidR="00AB659C">
              <w:t>ými</w:t>
            </w:r>
            <w:r>
              <w:t xml:space="preserve"> otázk</w:t>
            </w:r>
            <w:r w:rsidR="00AB659C">
              <w:t>ami.</w:t>
            </w:r>
            <w:r w:rsidR="0086785D">
              <w:t xml:space="preserve"> </w:t>
            </w:r>
            <w:r w:rsidR="00E7087A">
              <w:t xml:space="preserve">U výroby ještě chvíli zůstaneme. Nyní vám pustím krátké video. </w:t>
            </w:r>
          </w:p>
        </w:tc>
      </w:tr>
    </w:tbl>
    <w:p w14:paraId="258CDA8A" w14:textId="77777777" w:rsidR="00407832" w:rsidRDefault="00407832" w:rsidP="00407832"/>
    <w:p w14:paraId="27A89C9A" w14:textId="144DDE81" w:rsidR="00407832" w:rsidRDefault="006C492E" w:rsidP="00407832">
      <w:pPr>
        <w:rPr>
          <w:i/>
          <w:iCs/>
        </w:rPr>
      </w:pPr>
      <w:r>
        <w:rPr>
          <w:i/>
          <w:iCs/>
        </w:rPr>
        <w:t>Učitel promítne další slide prezentace, na němž bude napsáno:</w:t>
      </w:r>
    </w:p>
    <w:p w14:paraId="0A5DB8FC" w14:textId="6C1B5468" w:rsidR="006C492E" w:rsidRPr="006C492E" w:rsidRDefault="006C492E" w:rsidP="00407832">
      <w:r w:rsidRPr="00006E42">
        <w:rPr>
          <w:b/>
          <w:bCs/>
          <w:color w:val="538135" w:themeColor="accent6" w:themeShade="BF"/>
        </w:rPr>
        <w:t>Co?</w:t>
      </w:r>
      <w:r w:rsidRPr="006C492E">
        <w:rPr>
          <w:b/>
          <w:bCs/>
        </w:rPr>
        <w:tab/>
      </w:r>
      <w:r w:rsidRPr="006C492E">
        <w:tab/>
      </w:r>
      <w:r w:rsidRPr="006C492E">
        <w:tab/>
      </w:r>
      <w:r w:rsidRPr="006C492E">
        <w:tab/>
      </w:r>
      <w:r w:rsidRPr="006C492E">
        <w:tab/>
      </w:r>
      <w:r w:rsidRPr="006C492E">
        <w:tab/>
        <w:t>Co se bude vyrábět? Kolik se toho bude vyrábět?</w:t>
      </w:r>
    </w:p>
    <w:p w14:paraId="00F95C44" w14:textId="353FD386" w:rsidR="006C492E" w:rsidRPr="006C492E" w:rsidRDefault="006C492E" w:rsidP="00407832">
      <w:r w:rsidRPr="00006E42">
        <w:rPr>
          <w:b/>
          <w:bCs/>
          <w:color w:val="2F5496" w:themeColor="accent5" w:themeShade="BF"/>
        </w:rPr>
        <w:t>Jak?</w:t>
      </w:r>
      <w:r w:rsidRPr="006C492E">
        <w:tab/>
      </w:r>
      <w:r w:rsidRPr="006C492E">
        <w:tab/>
      </w:r>
      <w:r w:rsidRPr="006C492E">
        <w:tab/>
      </w:r>
      <w:r w:rsidRPr="006C492E">
        <w:tab/>
      </w:r>
      <w:r w:rsidRPr="006C492E">
        <w:tab/>
      </w:r>
      <w:r w:rsidRPr="006C492E">
        <w:tab/>
        <w:t>Jak se bude vyrábět? S jakými zdroji se bude vyrábět?</w:t>
      </w:r>
    </w:p>
    <w:p w14:paraId="795CE533" w14:textId="665BC645" w:rsidR="006C492E" w:rsidRDefault="006C492E" w:rsidP="00407832">
      <w:r w:rsidRPr="00006E42">
        <w:rPr>
          <w:b/>
          <w:bCs/>
          <w:color w:val="C45911" w:themeColor="accent2" w:themeShade="BF"/>
        </w:rPr>
        <w:t>Pro koho?</w:t>
      </w:r>
      <w:r w:rsidRPr="00006E42">
        <w:rPr>
          <w:i/>
          <w:iCs/>
          <w:color w:val="C45911" w:themeColor="accent2" w:themeShade="BF"/>
        </w:rPr>
        <w:tab/>
      </w:r>
      <w:r>
        <w:rPr>
          <w:i/>
          <w:iCs/>
        </w:rPr>
        <w:tab/>
      </w:r>
      <w:r>
        <w:rPr>
          <w:i/>
          <w:iCs/>
        </w:rPr>
        <w:tab/>
      </w:r>
      <w:r>
        <w:rPr>
          <w:i/>
          <w:iCs/>
        </w:rPr>
        <w:tab/>
      </w:r>
      <w:r>
        <w:rPr>
          <w:i/>
          <w:iCs/>
        </w:rPr>
        <w:tab/>
      </w:r>
      <w:r>
        <w:t>Pro koho se bude vyrábět?</w:t>
      </w:r>
    </w:p>
    <w:p w14:paraId="69D243D8" w14:textId="42819C32" w:rsidR="006C492E" w:rsidRDefault="006C492E" w:rsidP="00407832"/>
    <w:p w14:paraId="0A2C0417" w14:textId="52FE18D2" w:rsidR="00180133" w:rsidRPr="006C492E" w:rsidRDefault="00C95BAB" w:rsidP="00C95BAB">
      <w:pPr>
        <w:jc w:val="both"/>
        <w:rPr>
          <w:i/>
          <w:iCs/>
        </w:rPr>
      </w:pPr>
      <w:r>
        <w:rPr>
          <w:i/>
          <w:iCs/>
        </w:rPr>
        <w:t>Učitel přehraje</w:t>
      </w:r>
      <w:r w:rsidR="00AB659C">
        <w:rPr>
          <w:i/>
          <w:iCs/>
        </w:rPr>
        <w:t xml:space="preserve"> </w:t>
      </w:r>
      <w:r>
        <w:rPr>
          <w:i/>
          <w:iCs/>
        </w:rPr>
        <w:t xml:space="preserve">předem vybrané </w:t>
      </w:r>
      <w:r w:rsidR="00AB659C">
        <w:rPr>
          <w:i/>
          <w:iCs/>
        </w:rPr>
        <w:t xml:space="preserve">video. Měl by </w:t>
      </w:r>
      <w:r>
        <w:rPr>
          <w:i/>
          <w:iCs/>
        </w:rPr>
        <w:t>pustit</w:t>
      </w:r>
      <w:r w:rsidR="00AB659C">
        <w:rPr>
          <w:i/>
          <w:iCs/>
        </w:rPr>
        <w:t xml:space="preserve"> reklamu, </w:t>
      </w:r>
      <w:r>
        <w:rPr>
          <w:i/>
          <w:iCs/>
        </w:rPr>
        <w:t>ve které</w:t>
      </w:r>
      <w:r w:rsidR="00AB659C">
        <w:rPr>
          <w:i/>
          <w:iCs/>
        </w:rPr>
        <w:t xml:space="preserve"> je ukázán výrobní proces a jeho výsledek (</w:t>
      </w:r>
      <w:r w:rsidR="0086785D">
        <w:rPr>
          <w:i/>
          <w:iCs/>
        </w:rPr>
        <w:t>zboží</w:t>
      </w:r>
      <w:r w:rsidR="00AB659C">
        <w:rPr>
          <w:i/>
          <w:iCs/>
        </w:rPr>
        <w:t xml:space="preserve">). </w:t>
      </w:r>
      <w:r w:rsidR="00AB659C" w:rsidRPr="00AB659C">
        <w:rPr>
          <w:i/>
          <w:iCs/>
        </w:rPr>
        <w:t xml:space="preserve">Jako možné příklady </w:t>
      </w:r>
      <w:r w:rsidR="00180133">
        <w:rPr>
          <w:i/>
          <w:iCs/>
        </w:rPr>
        <w:t>lze použít</w:t>
      </w:r>
      <w:r w:rsidR="00AB659C" w:rsidRPr="00AB659C">
        <w:rPr>
          <w:i/>
          <w:iCs/>
        </w:rPr>
        <w:t xml:space="preserve"> reklamy od firem Kunín a. s., Madeta a. s. Reklamy jsou volně přístupné na Youtube</w:t>
      </w:r>
      <w:r w:rsidR="00180133">
        <w:rPr>
          <w:i/>
          <w:iCs/>
        </w:rPr>
        <w:t xml:space="preserve"> </w:t>
      </w:r>
      <w:r w:rsidR="00180133" w:rsidRPr="00255C99">
        <w:rPr>
          <w:i/>
          <w:iCs/>
        </w:rPr>
        <w:t xml:space="preserve">[Příloha </w:t>
      </w:r>
      <w:r w:rsidR="00180133">
        <w:rPr>
          <w:i/>
          <w:iCs/>
        </w:rPr>
        <w:t>2</w:t>
      </w:r>
      <w:r w:rsidR="00180133" w:rsidRPr="00255C99">
        <w:rPr>
          <w:i/>
          <w:iCs/>
        </w:rPr>
        <w:t>]</w:t>
      </w:r>
      <w:r w:rsidR="00AB659C" w:rsidRPr="00AB659C">
        <w:rPr>
          <w:i/>
          <w:iCs/>
        </w:rPr>
        <w:t>.</w:t>
      </w:r>
      <w:r w:rsidR="00AB659C">
        <w:rPr>
          <w:i/>
          <w:iCs/>
        </w:rPr>
        <w:t xml:space="preserve"> </w:t>
      </w:r>
      <w:r w:rsidR="000D1276">
        <w:rPr>
          <w:i/>
          <w:iCs/>
        </w:rPr>
        <w:t>V textu je dále použit příklad jogurtu.</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407832" w14:paraId="552395FA" w14:textId="77777777" w:rsidTr="00543E94">
        <w:trPr>
          <w:trHeight w:val="567"/>
        </w:trPr>
        <w:tc>
          <w:tcPr>
            <w:tcW w:w="10456" w:type="dxa"/>
            <w:vAlign w:val="center"/>
          </w:tcPr>
          <w:p w14:paraId="4C90413D" w14:textId="338E0E9E" w:rsidR="00407832" w:rsidRDefault="00543E94" w:rsidP="00543E94">
            <w:pPr>
              <w:jc w:val="both"/>
            </w:pPr>
            <w:r w:rsidRPr="00543E94">
              <w:t xml:space="preserve">Měli jste možnost shlédnout reklamu. Reklamní sdělení představovalo příběh konkrétního </w:t>
            </w:r>
            <w:r w:rsidR="0086785D">
              <w:t>zboží</w:t>
            </w:r>
            <w:r w:rsidRPr="00543E94">
              <w:t>, jogurtu. Nyní si zkusíme reklamu rozebrat</w:t>
            </w:r>
            <w:r>
              <w:t>. Zvládneme si tak popsat koloběh ekonomických činností. Koloběh</w:t>
            </w:r>
            <w:r w:rsidR="00BB60A8">
              <w:t>u</w:t>
            </w:r>
            <w:r>
              <w:t xml:space="preserve"> jinak </w:t>
            </w:r>
            <w:r w:rsidR="00BB60A8">
              <w:t>říkáme</w:t>
            </w:r>
            <w:r>
              <w:t xml:space="preserve"> </w:t>
            </w:r>
            <w:r w:rsidR="00BB60A8">
              <w:t>„</w:t>
            </w:r>
            <w:r>
              <w:t>hospodářský proces</w:t>
            </w:r>
            <w:r w:rsidR="00BB60A8">
              <w:t>“</w:t>
            </w:r>
            <w:r>
              <w:t>.</w:t>
            </w:r>
          </w:p>
        </w:tc>
      </w:tr>
    </w:tbl>
    <w:p w14:paraId="513D8956" w14:textId="77777777" w:rsidR="00407832" w:rsidRDefault="00407832" w:rsidP="00407832"/>
    <w:p w14:paraId="446192BD" w14:textId="6959A79A" w:rsidR="00386094" w:rsidRPr="00EE30F1" w:rsidRDefault="00543E94" w:rsidP="00543E94">
      <w:pPr>
        <w:jc w:val="both"/>
        <w:rPr>
          <w:i/>
          <w:iCs/>
        </w:rPr>
      </w:pPr>
      <w:r>
        <w:rPr>
          <w:i/>
          <w:iCs/>
        </w:rPr>
        <w:t>Učitel bude pokračovat v prezentaci na další slid</w:t>
      </w:r>
      <w:r w:rsidR="00FB1413">
        <w:rPr>
          <w:i/>
          <w:iCs/>
        </w:rPr>
        <w:t>e</w:t>
      </w:r>
      <w:r>
        <w:rPr>
          <w:i/>
          <w:iCs/>
        </w:rPr>
        <w:t xml:space="preserve">, na němž bude vyobrazeno prázdné schéma hospodářského procesu. Pokládáním otázek </w:t>
      </w:r>
      <w:r w:rsidR="00386094">
        <w:rPr>
          <w:i/>
          <w:iCs/>
        </w:rPr>
        <w:t xml:space="preserve">bude žáky </w:t>
      </w:r>
      <w:r w:rsidR="0086785D">
        <w:rPr>
          <w:i/>
          <w:iCs/>
        </w:rPr>
        <w:t>vést</w:t>
      </w:r>
      <w:r w:rsidR="00386094">
        <w:rPr>
          <w:i/>
          <w:iCs/>
        </w:rPr>
        <w:t xml:space="preserve"> </w:t>
      </w:r>
      <w:r w:rsidR="0086785D">
        <w:rPr>
          <w:i/>
          <w:iCs/>
        </w:rPr>
        <w:t>během</w:t>
      </w:r>
      <w:r w:rsidR="00386094">
        <w:rPr>
          <w:i/>
          <w:iCs/>
        </w:rPr>
        <w:t xml:space="preserve"> dopisování schématu</w:t>
      </w:r>
      <w:r w:rsidR="006925FC">
        <w:rPr>
          <w:i/>
          <w:iCs/>
        </w:rPr>
        <w:t xml:space="preserve"> </w:t>
      </w:r>
      <w:r w:rsidR="006925FC" w:rsidRPr="00255C99">
        <w:rPr>
          <w:i/>
          <w:iCs/>
        </w:rPr>
        <w:t xml:space="preserve">[Příloha </w:t>
      </w:r>
      <w:r w:rsidR="006925FC">
        <w:rPr>
          <w:i/>
          <w:iCs/>
        </w:rPr>
        <w:t>3, Příloha 4</w:t>
      </w:r>
      <w:r w:rsidR="006925FC" w:rsidRPr="00255C99">
        <w:rPr>
          <w:i/>
          <w:iCs/>
        </w:rPr>
        <w:t>]</w:t>
      </w:r>
      <w:r w:rsidR="006925FC">
        <w:rPr>
          <w:i/>
          <w:iCs/>
        </w:rPr>
        <w:t>.</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543E94" w14:paraId="14955879" w14:textId="77777777" w:rsidTr="0086785D">
        <w:trPr>
          <w:trHeight w:val="567"/>
        </w:trPr>
        <w:tc>
          <w:tcPr>
            <w:tcW w:w="10456" w:type="dxa"/>
            <w:vAlign w:val="center"/>
          </w:tcPr>
          <w:p w14:paraId="76401C94" w14:textId="7B2C681C" w:rsidR="00543E94" w:rsidRDefault="00BB60A8" w:rsidP="0086785D">
            <w:pPr>
              <w:jc w:val="both"/>
            </w:pPr>
            <w:r>
              <w:t>Říkali jsme si, že ve smíšeném ekonomickém systému se řídíme zákony nabídky</w:t>
            </w:r>
            <w:r w:rsidR="0086785D">
              <w:t xml:space="preserve"> a</w:t>
            </w:r>
            <w:r>
              <w:t xml:space="preserve"> poptávky. Co je potřeba, aby byl nějaký produkt uveden na trh? Kdo o produkt musí mít zájem?</w:t>
            </w:r>
          </w:p>
        </w:tc>
      </w:tr>
    </w:tbl>
    <w:p w14:paraId="6AB9208E" w14:textId="02EF28CD" w:rsidR="00BB60A8" w:rsidRDefault="00BB60A8">
      <w:pPr>
        <w:spacing w:line="259" w:lineRule="auto"/>
        <w:rPr>
          <w:i/>
          <w:iCs/>
        </w:rPr>
      </w:pPr>
    </w:p>
    <w:p w14:paraId="2BFCE065" w14:textId="7A237748" w:rsidR="00BB60A8" w:rsidRPr="00BB60A8" w:rsidRDefault="00BB60A8" w:rsidP="00BB60A8">
      <w:pPr>
        <w:pStyle w:val="Odstavecseseznamem"/>
        <w:numPr>
          <w:ilvl w:val="0"/>
          <w:numId w:val="17"/>
        </w:numPr>
        <w:spacing w:line="259" w:lineRule="auto"/>
        <w:rPr>
          <w:i/>
          <w:iCs/>
        </w:rPr>
      </w:pPr>
      <w:r>
        <w:rPr>
          <w:i/>
          <w:iCs/>
        </w:rPr>
        <w:t xml:space="preserve">Pokud se nějaký žák </w:t>
      </w:r>
      <w:r w:rsidR="005F263F">
        <w:rPr>
          <w:i/>
          <w:iCs/>
        </w:rPr>
        <w:t>bude blížit k myšlence o spotřebiteli, učitel zhodnotí jeho správný nápad a rozvede ho.</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BB60A8" w14:paraId="4F8499CA" w14:textId="77777777" w:rsidTr="00B70D83">
        <w:trPr>
          <w:trHeight w:val="567"/>
        </w:trPr>
        <w:tc>
          <w:tcPr>
            <w:tcW w:w="10456" w:type="dxa"/>
            <w:vAlign w:val="center"/>
          </w:tcPr>
          <w:p w14:paraId="75C98873" w14:textId="14E4C131" w:rsidR="00BB60A8" w:rsidRDefault="005F263F" w:rsidP="00B70D83">
            <w:pPr>
              <w:jc w:val="both"/>
            </w:pPr>
            <w:r>
              <w:t>Ano, tvá myšlenka je správná. Jestliže mluvíme o ekonomickém subjektu, který produkt nakupuje, protože ho chce vlastnit a má z toho</w:t>
            </w:r>
            <w:r w:rsidR="0086785D">
              <w:t>to</w:t>
            </w:r>
            <w:r>
              <w:t xml:space="preserve"> vlastnění užitek, máme na mysli spotřebitele. Spotřebitel za peníze koupí produkt</w:t>
            </w:r>
            <w:r w:rsidR="00BB0A2C">
              <w:t>, vytváří po něm poptávku.</w:t>
            </w:r>
          </w:p>
        </w:tc>
      </w:tr>
    </w:tbl>
    <w:p w14:paraId="19AFD87B" w14:textId="5285F7AE" w:rsidR="00BB60A8" w:rsidRDefault="00BB60A8">
      <w:pPr>
        <w:spacing w:line="259" w:lineRule="auto"/>
        <w:rPr>
          <w:i/>
          <w:iCs/>
        </w:rPr>
      </w:pPr>
    </w:p>
    <w:p w14:paraId="787BA3B3" w14:textId="34A3D590" w:rsidR="005F263F" w:rsidRPr="005F263F" w:rsidRDefault="00C44C14" w:rsidP="005F263F">
      <w:pPr>
        <w:pStyle w:val="Odstavecseseznamem"/>
        <w:numPr>
          <w:ilvl w:val="0"/>
          <w:numId w:val="18"/>
        </w:numPr>
        <w:spacing w:line="259" w:lineRule="auto"/>
        <w:rPr>
          <w:i/>
          <w:iCs/>
        </w:rPr>
      </w:pPr>
      <w:r>
        <w:rPr>
          <w:i/>
          <w:iCs/>
        </w:rPr>
        <w:t>Pokud se nikdo nepokusí odpovědět, anebo odpověď nebude správná.</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BB60A8" w14:paraId="3D2D0394" w14:textId="77777777" w:rsidTr="00B70D83">
        <w:trPr>
          <w:trHeight w:val="567"/>
        </w:trPr>
        <w:tc>
          <w:tcPr>
            <w:tcW w:w="10456" w:type="dxa"/>
            <w:vAlign w:val="center"/>
          </w:tcPr>
          <w:p w14:paraId="0A10AF98" w14:textId="00538E1E" w:rsidR="00BB60A8" w:rsidRDefault="00BB0A2C" w:rsidP="00B70D83">
            <w:pPr>
              <w:jc w:val="both"/>
            </w:pPr>
            <w:r>
              <w:t>O produkt musí mít zájem spotřebitel. Ten je ochotný směnit své peníze, tedy kapitál, za vyrobený statek, tedy jogurt. Nakoupí určité množství jogurtu</w:t>
            </w:r>
            <w:r w:rsidR="000D1276">
              <w:t xml:space="preserve"> při dané ceně.</w:t>
            </w:r>
          </w:p>
        </w:tc>
      </w:tr>
    </w:tbl>
    <w:p w14:paraId="5EE9970F" w14:textId="77777777" w:rsidR="000D1276" w:rsidRDefault="000D1276">
      <w:pPr>
        <w:spacing w:line="259" w:lineRule="auto"/>
        <w:rPr>
          <w:i/>
          <w:iCs/>
        </w:rPr>
      </w:pPr>
    </w:p>
    <w:p w14:paraId="716ECD9E" w14:textId="6D620D71" w:rsidR="000D1276" w:rsidRDefault="000D1276">
      <w:pPr>
        <w:spacing w:line="259" w:lineRule="auto"/>
        <w:rPr>
          <w:i/>
          <w:iCs/>
        </w:rPr>
      </w:pPr>
      <w:r>
        <w:rPr>
          <w:i/>
          <w:iCs/>
        </w:rPr>
        <w:t>Učitel přejde na další slide, kde bud</w:t>
      </w:r>
      <w:r w:rsidR="009B7F8B">
        <w:rPr>
          <w:i/>
          <w:iCs/>
        </w:rPr>
        <w:t>ou</w:t>
      </w:r>
      <w:r>
        <w:rPr>
          <w:i/>
          <w:iCs/>
        </w:rPr>
        <w:t xml:space="preserve"> již doplněn</w:t>
      </w:r>
      <w:r w:rsidR="009B7F8B">
        <w:rPr>
          <w:i/>
          <w:iCs/>
        </w:rPr>
        <w:t>i</w:t>
      </w:r>
      <w:r>
        <w:rPr>
          <w:i/>
          <w:iCs/>
        </w:rPr>
        <w:t xml:space="preserve"> spotřebitel</w:t>
      </w:r>
      <w:r w:rsidR="009B7F8B">
        <w:rPr>
          <w:i/>
          <w:iCs/>
        </w:rPr>
        <w:t>é</w:t>
      </w:r>
      <w:r>
        <w:rPr>
          <w:i/>
          <w:iCs/>
        </w:rPr>
        <w:t>.</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0D1276" w14:paraId="1C55ACF6" w14:textId="77777777" w:rsidTr="00B70D83">
        <w:trPr>
          <w:trHeight w:val="567"/>
        </w:trPr>
        <w:tc>
          <w:tcPr>
            <w:tcW w:w="10456" w:type="dxa"/>
            <w:vAlign w:val="center"/>
          </w:tcPr>
          <w:p w14:paraId="4560597B" w14:textId="71149047" w:rsidR="000D1276" w:rsidRDefault="000D1276" w:rsidP="00B70D83">
            <w:pPr>
              <w:jc w:val="both"/>
            </w:pPr>
            <w:r>
              <w:t xml:space="preserve">Čili máme spotřebitele, který má kapitál a chce ho utratit za jogurt. Kdo na poptávku bude reagovat? </w:t>
            </w:r>
            <w:r w:rsidR="008E0274">
              <w:t>Kdo jogurt vy</w:t>
            </w:r>
            <w:r w:rsidR="00C459EF">
              <w:t>robí</w:t>
            </w:r>
            <w:r w:rsidR="008D30E2">
              <w:t xml:space="preserve"> a uvede ho na trh?</w:t>
            </w:r>
          </w:p>
        </w:tc>
      </w:tr>
    </w:tbl>
    <w:p w14:paraId="5DD5801E" w14:textId="77777777" w:rsidR="008E0274" w:rsidRDefault="008E0274">
      <w:pPr>
        <w:spacing w:line="259" w:lineRule="auto"/>
        <w:rPr>
          <w:i/>
          <w:iCs/>
        </w:rPr>
      </w:pPr>
    </w:p>
    <w:p w14:paraId="5F336782" w14:textId="790A7ADA" w:rsidR="008D30E2" w:rsidRPr="00BB60A8" w:rsidRDefault="008D30E2" w:rsidP="008D30E2">
      <w:pPr>
        <w:pStyle w:val="Odstavecseseznamem"/>
        <w:numPr>
          <w:ilvl w:val="0"/>
          <w:numId w:val="19"/>
        </w:numPr>
        <w:spacing w:line="259" w:lineRule="auto"/>
        <w:rPr>
          <w:i/>
          <w:iCs/>
        </w:rPr>
      </w:pPr>
      <w:r>
        <w:rPr>
          <w:i/>
          <w:iCs/>
        </w:rPr>
        <w:t>Pokud se nějaký žák bude blížit k myšlence o firmě, učitel zhodnotí jeho správný nápad a rozvede ho.</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8D30E2" w14:paraId="0AE0A1DE" w14:textId="77777777" w:rsidTr="006770FE">
        <w:trPr>
          <w:trHeight w:val="907"/>
        </w:trPr>
        <w:tc>
          <w:tcPr>
            <w:tcW w:w="10456" w:type="dxa"/>
            <w:vAlign w:val="center"/>
          </w:tcPr>
          <w:p w14:paraId="006702BC" w14:textId="2E2C699C" w:rsidR="008D30E2" w:rsidRDefault="008D30E2" w:rsidP="006770FE">
            <w:pPr>
              <w:jc w:val="both"/>
            </w:pPr>
            <w:r>
              <w:t xml:space="preserve">Ano, skvěle. Na trh produkt přivede prodávající. Firma je </w:t>
            </w:r>
            <w:r w:rsidR="002A2ECE">
              <w:t xml:space="preserve">tedy </w:t>
            </w:r>
            <w:r>
              <w:t xml:space="preserve">dalším ekonomickým subjektem hospodářského procesu. Když </w:t>
            </w:r>
            <w:r w:rsidR="002A2ECE">
              <w:t>se rozhodnete, že si koupíte na snídani jogurt, vytvoříte poptávku. Výrobci jogurt</w:t>
            </w:r>
            <w:r w:rsidR="0014390F">
              <w:t>ů</w:t>
            </w:r>
            <w:r w:rsidR="002A2ECE">
              <w:t xml:space="preserve"> vám vytvářejí nabídku. Přeměňují výrobní faktory, resp. vstupy, na výrobky nebo služby, resp. výstupy. Můžete si </w:t>
            </w:r>
            <w:r w:rsidR="0014390F">
              <w:t xml:space="preserve">z </w:t>
            </w:r>
            <w:r w:rsidR="002A2ECE">
              <w:t xml:space="preserve">jejich nabídky vybrat konkrétní </w:t>
            </w:r>
            <w:r w:rsidR="0014390F">
              <w:t>zboží</w:t>
            </w:r>
            <w:r w:rsidR="002A2ECE">
              <w:t>. Rozumíte mi?</w:t>
            </w:r>
          </w:p>
        </w:tc>
      </w:tr>
    </w:tbl>
    <w:p w14:paraId="164D56BE" w14:textId="77777777" w:rsidR="002A2ECE" w:rsidRDefault="002A2ECE">
      <w:pPr>
        <w:spacing w:line="259" w:lineRule="auto"/>
        <w:rPr>
          <w:i/>
          <w:iCs/>
        </w:rPr>
      </w:pPr>
    </w:p>
    <w:p w14:paraId="5A1E6A51" w14:textId="77777777" w:rsidR="002A2ECE" w:rsidRPr="005F263F" w:rsidRDefault="002A2ECE" w:rsidP="002A2ECE">
      <w:pPr>
        <w:pStyle w:val="Odstavecseseznamem"/>
        <w:numPr>
          <w:ilvl w:val="0"/>
          <w:numId w:val="20"/>
        </w:numPr>
        <w:spacing w:line="259" w:lineRule="auto"/>
        <w:rPr>
          <w:i/>
          <w:iCs/>
        </w:rPr>
      </w:pPr>
      <w:r>
        <w:rPr>
          <w:i/>
          <w:iCs/>
        </w:rPr>
        <w:lastRenderedPageBreak/>
        <w:t>Pokud se nikdo nepokusí odpovědět, anebo odpověď nebude správná.</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463D66" w14:paraId="7B6237D7" w14:textId="77777777" w:rsidTr="00964970">
        <w:trPr>
          <w:trHeight w:val="850"/>
        </w:trPr>
        <w:tc>
          <w:tcPr>
            <w:tcW w:w="10456" w:type="dxa"/>
            <w:vAlign w:val="center"/>
          </w:tcPr>
          <w:p w14:paraId="4FF16951" w14:textId="57E098EE" w:rsidR="00463D66" w:rsidRDefault="00463D66" w:rsidP="00964970">
            <w:pPr>
              <w:jc w:val="both"/>
            </w:pPr>
            <w:r>
              <w:t>Ve videu jste viděli kousek výrobního procesu. Ten zajišťuje firma, která se zabývá výrobou mléčných produktů. Když se rozhodnete, že si koupíte na snídani jogurt, vytvoříte poptávku. Výrobci jogurt</w:t>
            </w:r>
            <w:r w:rsidR="008267F7">
              <w:t>ů</w:t>
            </w:r>
            <w:r>
              <w:t xml:space="preserve"> vám vytvářejí nabídku. Přemění výrobní faktory na výrobky nebo služby</w:t>
            </w:r>
            <w:r w:rsidR="002961DA">
              <w:t>,</w:t>
            </w:r>
            <w:r w:rsidR="00941767">
              <w:t xml:space="preserve"> a v</w:t>
            </w:r>
            <w:r>
              <w:t>y si pak můžete z nabídky vybrat konkrétní jogurt.</w:t>
            </w:r>
            <w:r w:rsidR="008267F7">
              <w:t xml:space="preserve"> Mezi spotřebiteli a firmami dochází ke směně. Peníze jsou směňovány za zboží a služby.</w:t>
            </w:r>
          </w:p>
        </w:tc>
      </w:tr>
    </w:tbl>
    <w:p w14:paraId="6173EF4E" w14:textId="77777777" w:rsidR="00941767" w:rsidRDefault="00941767">
      <w:pPr>
        <w:spacing w:line="259" w:lineRule="auto"/>
        <w:rPr>
          <w:i/>
          <w:iCs/>
        </w:rPr>
      </w:pPr>
    </w:p>
    <w:p w14:paraId="37B07F45" w14:textId="59696D17" w:rsidR="00941767" w:rsidRDefault="00941767" w:rsidP="00941767">
      <w:pPr>
        <w:spacing w:line="259" w:lineRule="auto"/>
        <w:rPr>
          <w:i/>
          <w:iCs/>
        </w:rPr>
      </w:pPr>
      <w:r>
        <w:rPr>
          <w:i/>
          <w:iCs/>
        </w:rPr>
        <w:t>Učitel přejde na další slide, kde bud</w:t>
      </w:r>
      <w:r w:rsidR="009B7F8B">
        <w:rPr>
          <w:i/>
          <w:iCs/>
        </w:rPr>
        <w:t xml:space="preserve">ou </w:t>
      </w:r>
      <w:r>
        <w:rPr>
          <w:i/>
          <w:iCs/>
        </w:rPr>
        <w:t>doplněn</w:t>
      </w:r>
      <w:r w:rsidR="009B7F8B">
        <w:rPr>
          <w:i/>
          <w:iCs/>
        </w:rPr>
        <w:t>i</w:t>
      </w:r>
      <w:r>
        <w:rPr>
          <w:i/>
          <w:iCs/>
        </w:rPr>
        <w:t xml:space="preserve"> spotřebitel</w:t>
      </w:r>
      <w:r w:rsidR="009B7F8B">
        <w:rPr>
          <w:i/>
          <w:iCs/>
        </w:rPr>
        <w:t>é</w:t>
      </w:r>
      <w:r>
        <w:rPr>
          <w:i/>
          <w:iCs/>
        </w:rPr>
        <w:t xml:space="preserve"> a firm</w:t>
      </w:r>
      <w:r w:rsidR="009B7F8B">
        <w:rPr>
          <w:i/>
          <w:iCs/>
        </w:rPr>
        <w:t>y</w:t>
      </w:r>
      <w:r>
        <w:rPr>
          <w:i/>
          <w:iCs/>
        </w:rPr>
        <w:t>.</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9B7F8B" w14:paraId="59247392" w14:textId="77777777" w:rsidTr="00B70D83">
        <w:trPr>
          <w:trHeight w:val="794"/>
        </w:trPr>
        <w:tc>
          <w:tcPr>
            <w:tcW w:w="10456" w:type="dxa"/>
            <w:vAlign w:val="center"/>
          </w:tcPr>
          <w:p w14:paraId="417DA890" w14:textId="6A00FAF9" w:rsidR="009B7F8B" w:rsidRDefault="00BE4745" w:rsidP="00B70D83">
            <w:pPr>
              <w:jc w:val="both"/>
            </w:pPr>
            <w:r>
              <w:t xml:space="preserve">Do hospodářského procesu jsme již zapojili spotřebitele a firmy. Pro to, aby se produkt dal dobře </w:t>
            </w:r>
            <w:r w:rsidR="008267F7">
              <w:t>nabízet</w:t>
            </w:r>
            <w:r>
              <w:t xml:space="preserve"> i prodávat, vznikají obchody. Vytváří se trh. Na trhu se setkává nabídka (prodávající) a poptávka (kupující). Je to tedy místo, kde </w:t>
            </w:r>
            <w:r w:rsidR="002961DA">
              <w:t>se smění peníze za statky.</w:t>
            </w:r>
          </w:p>
          <w:p w14:paraId="1B8288E1" w14:textId="77777777" w:rsidR="00964970" w:rsidRDefault="00964970" w:rsidP="00B70D83">
            <w:pPr>
              <w:jc w:val="both"/>
            </w:pPr>
          </w:p>
          <w:p w14:paraId="7F436FC9" w14:textId="6992EDE1" w:rsidR="00964970" w:rsidRDefault="00964970" w:rsidP="00B70D83">
            <w:pPr>
              <w:jc w:val="both"/>
            </w:pPr>
            <w:r>
              <w:t xml:space="preserve">Kdybychom </w:t>
            </w:r>
            <w:r w:rsidR="002961DA">
              <w:t>teď skončili, měli bychom znázorněn</w:t>
            </w:r>
            <w:r w:rsidR="008267F7">
              <w:t>ý</w:t>
            </w:r>
            <w:r w:rsidR="002961DA">
              <w:t xml:space="preserve"> hospodářský proces v tržním ekonomickém systému. U nás však máme smíšený systém. Musíme tedy do procesu zapojit ještě jeden subjekt. Víte, kdo nám v procesu ještě chybí?</w:t>
            </w:r>
          </w:p>
        </w:tc>
      </w:tr>
    </w:tbl>
    <w:p w14:paraId="3C8B009E" w14:textId="77777777" w:rsidR="009B7F8B" w:rsidRDefault="009B7F8B" w:rsidP="00941767">
      <w:pPr>
        <w:spacing w:line="259" w:lineRule="auto"/>
        <w:rPr>
          <w:i/>
          <w:iCs/>
        </w:rPr>
      </w:pPr>
    </w:p>
    <w:p w14:paraId="7B216F6F" w14:textId="21CF02DF" w:rsidR="002961DA" w:rsidRPr="00BB60A8" w:rsidRDefault="002961DA" w:rsidP="002961DA">
      <w:pPr>
        <w:pStyle w:val="Odstavecseseznamem"/>
        <w:numPr>
          <w:ilvl w:val="0"/>
          <w:numId w:val="21"/>
        </w:numPr>
        <w:spacing w:line="259" w:lineRule="auto"/>
        <w:rPr>
          <w:i/>
          <w:iCs/>
        </w:rPr>
      </w:pPr>
      <w:r>
        <w:rPr>
          <w:i/>
          <w:iCs/>
        </w:rPr>
        <w:t>Pokud se nějaký žák bude blížit k myšlence o státu, učitel zhodnotí jeho správný nápad a rozvede ho.</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2961DA" w14:paraId="1BC56F14" w14:textId="77777777" w:rsidTr="00D54E6F">
        <w:trPr>
          <w:trHeight w:val="907"/>
        </w:trPr>
        <w:tc>
          <w:tcPr>
            <w:tcW w:w="10456" w:type="dxa"/>
            <w:vAlign w:val="center"/>
          </w:tcPr>
          <w:p w14:paraId="21858ED6" w14:textId="02D4FF12" w:rsidR="002961DA" w:rsidRDefault="00D54E6F" w:rsidP="00D54E6F">
            <w:pPr>
              <w:jc w:val="both"/>
            </w:pPr>
            <w:r>
              <w:t>To byla skvělá poznámka</w:t>
            </w:r>
            <w:r w:rsidR="00A52E21">
              <w:t>. Do hospodářského procesu vstupuje stát. Ten vybírá daně a jiné poplatky. Balík „sesbíraných“ peněz pak přerozděluje. Díky tomuto přerozdělení mohou například spotřebitelé dostat sociální dávky, firmy mohou zažádat o dotace.</w:t>
            </w:r>
            <w:r>
              <w:t xml:space="preserve"> Stát se stává regulačním prvkem a zmírňuje rozdíly v odměňování. Díky tomu dostanou peníze i ti, k</w:t>
            </w:r>
            <w:r w:rsidR="00FC0278">
              <w:t>teří</w:t>
            </w:r>
            <w:r>
              <w:t xml:space="preserve"> se nepodíleli na výrobě. </w:t>
            </w:r>
          </w:p>
        </w:tc>
      </w:tr>
    </w:tbl>
    <w:p w14:paraId="2DBF3F17" w14:textId="77777777" w:rsidR="00941767" w:rsidRDefault="00941767" w:rsidP="00941767">
      <w:pPr>
        <w:spacing w:line="259" w:lineRule="auto"/>
        <w:rPr>
          <w:i/>
          <w:iCs/>
        </w:rPr>
      </w:pPr>
    </w:p>
    <w:p w14:paraId="3A72D3A3" w14:textId="77777777" w:rsidR="00D54E6F" w:rsidRPr="005F263F" w:rsidRDefault="00D54E6F" w:rsidP="00D54E6F">
      <w:pPr>
        <w:pStyle w:val="Odstavecseseznamem"/>
        <w:numPr>
          <w:ilvl w:val="0"/>
          <w:numId w:val="22"/>
        </w:numPr>
        <w:spacing w:line="259" w:lineRule="auto"/>
        <w:rPr>
          <w:i/>
          <w:iCs/>
        </w:rPr>
      </w:pPr>
      <w:r>
        <w:rPr>
          <w:i/>
          <w:iCs/>
        </w:rPr>
        <w:t>Pokud se nikdo nepokusí odpovědět, anebo odpověď nebude správná.</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D54E6F" w14:paraId="3B8AFDAC" w14:textId="77777777" w:rsidTr="00B70D83">
        <w:trPr>
          <w:trHeight w:val="907"/>
        </w:trPr>
        <w:tc>
          <w:tcPr>
            <w:tcW w:w="10456" w:type="dxa"/>
            <w:vAlign w:val="center"/>
          </w:tcPr>
          <w:p w14:paraId="59981C85" w14:textId="7C7F3E38" w:rsidR="00D54E6F" w:rsidRDefault="00D54E6F" w:rsidP="00B70D83">
            <w:pPr>
              <w:jc w:val="both"/>
            </w:pPr>
            <w:r>
              <w:t xml:space="preserve">Jak jsme si říkali, ve vyspělých zemích </w:t>
            </w:r>
            <w:r w:rsidR="00302F8D">
              <w:t>většinou</w:t>
            </w:r>
            <w:r>
              <w:t xml:space="preserve"> </w:t>
            </w:r>
            <w:r w:rsidR="00302F8D">
              <w:t>funguje</w:t>
            </w:r>
            <w:r>
              <w:t xml:space="preserve"> smíšený ekonomický systém. Ten se řídí </w:t>
            </w:r>
            <w:r w:rsidR="00302F8D">
              <w:t>tržními zákony a je doplněn o zásahy státu</w:t>
            </w:r>
            <w:r>
              <w:t xml:space="preserve">. </w:t>
            </w:r>
            <w:r w:rsidR="00302F8D">
              <w:t xml:space="preserve">Stát hospodářský proces reguluje. </w:t>
            </w:r>
            <w:r w:rsidR="00A467BA">
              <w:t>Peníze dostanou i ti, kdo se na výrobě a směně nepodíleli, například důchodci, nemocní.</w:t>
            </w:r>
            <w:r>
              <w:t xml:space="preserve"> </w:t>
            </w:r>
            <w:r w:rsidR="008267F7">
              <w:t>Díky tomuto přerozdělování mohou také spotřebitelé dostat sociální dávky a firmy dotace.</w:t>
            </w:r>
          </w:p>
        </w:tc>
      </w:tr>
    </w:tbl>
    <w:p w14:paraId="7585CA4E" w14:textId="77777777" w:rsidR="00A467BA" w:rsidRDefault="00A467BA">
      <w:pPr>
        <w:spacing w:line="259" w:lineRule="auto"/>
        <w:rPr>
          <w:i/>
          <w:iCs/>
        </w:rPr>
      </w:pPr>
    </w:p>
    <w:p w14:paraId="2B5CA91D" w14:textId="77777777" w:rsidR="00D54A0A" w:rsidRDefault="00A467BA">
      <w:pPr>
        <w:spacing w:line="259" w:lineRule="auto"/>
        <w:rPr>
          <w:i/>
          <w:iCs/>
        </w:rPr>
      </w:pPr>
      <w:r>
        <w:rPr>
          <w:i/>
          <w:iCs/>
        </w:rPr>
        <w:t xml:space="preserve">Učitel </w:t>
      </w:r>
      <w:r w:rsidR="00D54A0A">
        <w:rPr>
          <w:i/>
          <w:iCs/>
        </w:rPr>
        <w:t>přejde na další slide, kde již budou všechny ekonomické subjekty. Hospodářský proces znovu projde.</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D54A0A" w14:paraId="419E5281" w14:textId="77777777" w:rsidTr="00B70D83">
        <w:trPr>
          <w:trHeight w:val="907"/>
        </w:trPr>
        <w:tc>
          <w:tcPr>
            <w:tcW w:w="10456" w:type="dxa"/>
            <w:vAlign w:val="center"/>
          </w:tcPr>
          <w:p w14:paraId="3F939E8A" w14:textId="7B08E285" w:rsidR="00F64DB3" w:rsidRDefault="00E879F7" w:rsidP="00B70D83">
            <w:pPr>
              <w:jc w:val="both"/>
            </w:pPr>
            <w:r>
              <w:t xml:space="preserve">Ještě si to shrneme. </w:t>
            </w:r>
            <w:r w:rsidR="005F40F3">
              <w:t xml:space="preserve">V hospodářském procesu vystupují spotřebitelé a firmy, jako regulační prvek vstupuje do procesu stát. </w:t>
            </w:r>
          </w:p>
          <w:p w14:paraId="39AC52FB" w14:textId="77777777" w:rsidR="00F64DB3" w:rsidRDefault="00F64DB3" w:rsidP="00B70D83">
            <w:pPr>
              <w:jc w:val="both"/>
            </w:pPr>
          </w:p>
          <w:p w14:paraId="3526B889" w14:textId="2F36343D" w:rsidR="00F64DB3" w:rsidRDefault="005F40F3" w:rsidP="00B70D83">
            <w:pPr>
              <w:jc w:val="both"/>
            </w:pPr>
            <w:r>
              <w:t xml:space="preserve">Firmy vyrábějí a nabízejí </w:t>
            </w:r>
            <w:r w:rsidR="00BD21E1">
              <w:t xml:space="preserve">na trhu </w:t>
            </w:r>
            <w:r>
              <w:t>zboží či služby. Za vyrobené statky získávají peníze</w:t>
            </w:r>
            <w:r w:rsidR="00F64DB3">
              <w:t>. Peníze se rozdělují</w:t>
            </w:r>
            <w:r>
              <w:t>. Část peněz získají ti, k</w:t>
            </w:r>
            <w:r w:rsidR="00C459EF">
              <w:t>teří</w:t>
            </w:r>
            <w:r>
              <w:t xml:space="preserve"> se na výrobě statků podíleli</w:t>
            </w:r>
            <w:r w:rsidR="00F64DB3">
              <w:t xml:space="preserve">. </w:t>
            </w:r>
            <w:r w:rsidR="00BD21E1">
              <w:t>Finanční odměnu také dostanou ti, co k výrobě poskytli půdu</w:t>
            </w:r>
            <w:r w:rsidR="00A366D4">
              <w:t xml:space="preserve"> či</w:t>
            </w:r>
            <w:r w:rsidR="00BD21E1">
              <w:t xml:space="preserve"> kapitál.</w:t>
            </w:r>
            <w:r w:rsidR="00E879F7">
              <w:t xml:space="preserve"> Část peněz tedy putuje do domácností, v nich žijí spotřebitelé.</w:t>
            </w:r>
          </w:p>
          <w:p w14:paraId="008D6E04" w14:textId="77777777" w:rsidR="00F64DB3" w:rsidRDefault="00F64DB3" w:rsidP="00B70D83">
            <w:pPr>
              <w:jc w:val="both"/>
            </w:pPr>
          </w:p>
          <w:p w14:paraId="14BD6A29" w14:textId="4CB59862" w:rsidR="00A366D4" w:rsidRDefault="00F64DB3" w:rsidP="00B70D83">
            <w:pPr>
              <w:jc w:val="both"/>
            </w:pPr>
            <w:r>
              <w:t>Mezi firmami a spotřebiteli dochází ke směně</w:t>
            </w:r>
            <w:r w:rsidR="00A366D4">
              <w:t>, směna probíhá na trhu. Vidíme ji například v obchodech</w:t>
            </w:r>
            <w:r>
              <w:t xml:space="preserve">. Lidé nakupují statky, které potřebují k uspokojení svých potřeb a mají z nich tedy užitek. </w:t>
            </w:r>
            <w:r w:rsidR="00A366D4">
              <w:t>F</w:t>
            </w:r>
            <w:r>
              <w:t>irmy za</w:t>
            </w:r>
            <w:r w:rsidR="00A366D4">
              <w:t xml:space="preserve"> prodej svých</w:t>
            </w:r>
            <w:r>
              <w:t xml:space="preserve"> statk</w:t>
            </w:r>
            <w:r w:rsidR="00A366D4">
              <w:t>ů</w:t>
            </w:r>
            <w:r>
              <w:t xml:space="preserve"> dostanou peníze.</w:t>
            </w:r>
            <w:r w:rsidR="00E879F7">
              <w:t xml:space="preserve"> </w:t>
            </w:r>
            <w:r w:rsidR="00A366D4">
              <w:t>Protože se do tohoto procesu nemohou zapojit všichni, vstupuje do něj stát. Ten k regulaci často využívá přerozdělování. Zmírňuje rozdíly v odměňování a pomáhá tomu, kdo se do procesu nemohl zapojit.</w:t>
            </w:r>
          </w:p>
        </w:tc>
      </w:tr>
    </w:tbl>
    <w:p w14:paraId="7145B6C2" w14:textId="3955CB15" w:rsidR="00407832" w:rsidRDefault="00407832">
      <w:pPr>
        <w:spacing w:line="259" w:lineRule="auto"/>
        <w:rPr>
          <w:i/>
          <w:iCs/>
        </w:rPr>
      </w:pPr>
      <w:r>
        <w:rPr>
          <w:i/>
          <w:iCs/>
        </w:rPr>
        <w:br w:type="page"/>
      </w:r>
    </w:p>
    <w:p w14:paraId="488BE58F" w14:textId="2954E7EA" w:rsidR="00407832" w:rsidRDefault="00407832" w:rsidP="00407832">
      <w:pPr>
        <w:pStyle w:val="Podnadpis"/>
        <w:numPr>
          <w:ilvl w:val="0"/>
          <w:numId w:val="10"/>
        </w:numPr>
      </w:pPr>
      <w:r>
        <w:lastRenderedPageBreak/>
        <w:t>Třetí část</w:t>
      </w:r>
      <w:r w:rsidR="00DB35CA">
        <w:t xml:space="preserve"> </w:t>
      </w:r>
      <w:r w:rsidR="00E67195">
        <w:t>–</w:t>
      </w:r>
      <w:r w:rsidR="00DB35CA">
        <w:t xml:space="preserve"> Úloha státu v</w:t>
      </w:r>
      <w:r w:rsidR="00151E7A">
        <w:t> hospodářském procesu</w:t>
      </w:r>
    </w:p>
    <w:p w14:paraId="400126ED" w14:textId="073F3202" w:rsidR="00B67336" w:rsidRDefault="00B67336" w:rsidP="00B67336"/>
    <w:p w14:paraId="1E6E3D63" w14:textId="4EF25339" w:rsidR="00B67336" w:rsidRPr="00B67336" w:rsidRDefault="00B67336" w:rsidP="00B67336">
      <w:pPr>
        <w:rPr>
          <w:i/>
          <w:iCs/>
        </w:rPr>
      </w:pPr>
      <w:r>
        <w:rPr>
          <w:i/>
          <w:iCs/>
        </w:rPr>
        <w:t xml:space="preserve">Učitel promítne další slide, na němž budou zobrazeny novinové výstřižky </w:t>
      </w:r>
      <w:r w:rsidRPr="00255C99">
        <w:rPr>
          <w:i/>
          <w:iCs/>
        </w:rPr>
        <w:t>[</w:t>
      </w:r>
      <w:r w:rsidR="00793834">
        <w:rPr>
          <w:i/>
          <w:iCs/>
        </w:rPr>
        <w:t>příklady viz</w:t>
      </w:r>
      <w:r w:rsidR="0051525B">
        <w:rPr>
          <w:i/>
          <w:iCs/>
        </w:rPr>
        <w:t>te</w:t>
      </w:r>
      <w:r w:rsidR="00793834">
        <w:rPr>
          <w:i/>
          <w:iCs/>
        </w:rPr>
        <w:t xml:space="preserve"> </w:t>
      </w:r>
      <w:r w:rsidRPr="00255C99">
        <w:rPr>
          <w:i/>
          <w:iCs/>
        </w:rPr>
        <w:t xml:space="preserve">Příloha </w:t>
      </w:r>
      <w:r w:rsidR="006135D6">
        <w:rPr>
          <w:i/>
          <w:iCs/>
        </w:rPr>
        <w:t>5</w:t>
      </w:r>
      <w:r w:rsidRPr="00255C99">
        <w:rPr>
          <w:i/>
          <w:iCs/>
        </w:rPr>
        <w:t>]</w:t>
      </w:r>
      <w:r w:rsidRPr="00AB659C">
        <w:rPr>
          <w:i/>
          <w:iCs/>
        </w:rPr>
        <w:t>.</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407832" w14:paraId="5D70F2E0" w14:textId="77777777" w:rsidTr="002C690A">
        <w:trPr>
          <w:trHeight w:val="3005"/>
        </w:trPr>
        <w:tc>
          <w:tcPr>
            <w:tcW w:w="10456" w:type="dxa"/>
            <w:vAlign w:val="center"/>
          </w:tcPr>
          <w:p w14:paraId="4A21F19C" w14:textId="77777777" w:rsidR="00407832" w:rsidRDefault="00B67336" w:rsidP="002C690A">
            <w:pPr>
              <w:jc w:val="both"/>
            </w:pPr>
            <w:r>
              <w:t>Jak můžete vidět, stát reguluje hospodářský proces různými způsoby.</w:t>
            </w:r>
            <w:r w:rsidR="00441192">
              <w:t xml:space="preserve"> Ú</w:t>
            </w:r>
            <w:r w:rsidR="00C87F88">
              <w:t>kolem</w:t>
            </w:r>
            <w:r w:rsidR="00441192">
              <w:t xml:space="preserve"> státu</w:t>
            </w:r>
            <w:r w:rsidR="00C87F88">
              <w:t xml:space="preserve"> je vytvářet stálé právní, institucionální a ekonomické prostředí pro fungování tržní ekonomiky. </w:t>
            </w:r>
            <w:r w:rsidR="0006160C">
              <w:t>Stát svou činností například usiluje o dosažení rovnováhy mezi nabídkou práce a poptávkou po práci, a to prostřednictvím politiky zaměstnanosti.</w:t>
            </w:r>
          </w:p>
          <w:p w14:paraId="6D3BDE72" w14:textId="77777777" w:rsidR="0006160C" w:rsidRDefault="0006160C" w:rsidP="002C690A">
            <w:pPr>
              <w:jc w:val="both"/>
            </w:pPr>
          </w:p>
          <w:p w14:paraId="0B3FE5CD" w14:textId="7C6AA56A" w:rsidR="0006160C" w:rsidRDefault="0006160C" w:rsidP="002C690A">
            <w:pPr>
              <w:jc w:val="both"/>
            </w:pPr>
            <w:r>
              <w:t xml:space="preserve">Proč musí stát řešit nezaměstnanost? </w:t>
            </w:r>
            <w:r w:rsidR="001065CB">
              <w:t xml:space="preserve">Ztráta zaměstnání má negativní důsledky. Sníží se životní úroveň spotřebitele, </w:t>
            </w:r>
            <w:r w:rsidR="002E4AFA">
              <w:t xml:space="preserve">spotřebitel </w:t>
            </w:r>
            <w:r w:rsidR="001065CB">
              <w:t>nebude mít ve svém životě jistotu, a tak se může zhoršit i jeho psychický stav. Navíc nezaměstnaní nepřispívají k HDP, domácnost nemá ekonomickou sílu. Stát nezaměstnaným poskytuje sociální dávky, a tak rostou i vládní výdaje.</w:t>
            </w:r>
          </w:p>
          <w:p w14:paraId="479C2D61" w14:textId="77777777" w:rsidR="001065CB" w:rsidRDefault="001065CB" w:rsidP="002C690A">
            <w:pPr>
              <w:jc w:val="both"/>
            </w:pPr>
          </w:p>
          <w:p w14:paraId="25197A2E" w14:textId="43D84DEF" w:rsidR="00F746BB" w:rsidRDefault="008E5494" w:rsidP="002C690A">
            <w:pPr>
              <w:jc w:val="both"/>
            </w:pPr>
            <w:r>
              <w:t>Člověk je</w:t>
            </w:r>
            <w:r w:rsidR="001065CB">
              <w:t xml:space="preserve"> </w:t>
            </w:r>
            <w:r>
              <w:t>nezaměstnaný buď dobrovolně, či nedobrovolně. Dobrovolně nezaměstnaní nechtějí pracovat za nabízenou mzdu.</w:t>
            </w:r>
            <w:r w:rsidR="00641153">
              <w:t xml:space="preserve"> Co může být příčinou? </w:t>
            </w:r>
            <w:r w:rsidR="002E4AFA">
              <w:t>Například je p</w:t>
            </w:r>
            <w:r w:rsidR="00641153">
              <w:t>odpora v nezaměstnanosti vysoká, a tak se lidem práce nevyplatí.</w:t>
            </w:r>
            <w:r>
              <w:t xml:space="preserve"> Nedobrovolně nezaměstnaní pracovat chtějí, ale nemohou. </w:t>
            </w:r>
            <w:r w:rsidR="00641153">
              <w:t xml:space="preserve">U nezaměstnanosti je velice důležitý i čas. </w:t>
            </w:r>
            <w:r w:rsidR="00981B40">
              <w:t xml:space="preserve">Dlouhodobá nezaměstnanost </w:t>
            </w:r>
            <w:r w:rsidR="00F746BB">
              <w:t>je větším problémem. Člověk je pod psychickou a ekonomickou zátěží. Mění se mu pracovní návyky.</w:t>
            </w:r>
          </w:p>
        </w:tc>
      </w:tr>
    </w:tbl>
    <w:p w14:paraId="5122761B" w14:textId="77777777" w:rsidR="00407832" w:rsidRDefault="00407832" w:rsidP="00407832"/>
    <w:p w14:paraId="3219D7E1" w14:textId="7EDD0F78" w:rsidR="00407832" w:rsidRDefault="00F746BB" w:rsidP="00407832">
      <w:pPr>
        <w:rPr>
          <w:i/>
          <w:iCs/>
        </w:rPr>
      </w:pPr>
      <w:r>
        <w:rPr>
          <w:i/>
          <w:iCs/>
        </w:rPr>
        <w:t>Učitel promítne další slide, kde bude napsáno:</w:t>
      </w:r>
    </w:p>
    <w:p w14:paraId="1E989DC0" w14:textId="79717822" w:rsidR="00F746BB" w:rsidRDefault="00F746BB" w:rsidP="00407832">
      <w:r w:rsidRPr="008A1126">
        <w:rPr>
          <w:b/>
          <w:bCs/>
          <w:color w:val="538135" w:themeColor="accent6" w:themeShade="BF"/>
        </w:rPr>
        <w:t>Frikční nezaměstnanost</w:t>
      </w:r>
      <w:r w:rsidRPr="008A1126">
        <w:rPr>
          <w:b/>
          <w:bCs/>
          <w:color w:val="538135" w:themeColor="accent6" w:themeShade="BF"/>
        </w:rPr>
        <w:tab/>
      </w:r>
      <w:r>
        <w:tab/>
      </w:r>
      <w:r>
        <w:tab/>
      </w:r>
      <w:r>
        <w:tab/>
      </w:r>
      <w:r w:rsidR="00257B53">
        <w:t>je krátkodobá. Člověk nemá práci, protože se mu změnily preference.</w:t>
      </w:r>
    </w:p>
    <w:p w14:paraId="111AA910" w14:textId="44DFACD7" w:rsidR="008A1126" w:rsidRDefault="008A1126" w:rsidP="00407832">
      <w:r w:rsidRPr="008A1126">
        <w:rPr>
          <w:b/>
          <w:bCs/>
          <w:color w:val="2F5496" w:themeColor="accent5" w:themeShade="BF"/>
        </w:rPr>
        <w:t>Strukturální nezaměstnanost</w:t>
      </w:r>
      <w:r w:rsidRPr="008A1126">
        <w:rPr>
          <w:b/>
          <w:bCs/>
          <w:color w:val="2F5496" w:themeColor="accent5" w:themeShade="BF"/>
        </w:rPr>
        <w:tab/>
      </w:r>
      <w:r w:rsidRPr="008A1126">
        <w:rPr>
          <w:b/>
          <w:bCs/>
          <w:color w:val="2F5496" w:themeColor="accent5" w:themeShade="BF"/>
        </w:rPr>
        <w:tab/>
      </w:r>
      <w:r w:rsidRPr="008A1126">
        <w:rPr>
          <w:b/>
          <w:bCs/>
          <w:color w:val="2F5496" w:themeColor="accent5" w:themeShade="BF"/>
        </w:rPr>
        <w:tab/>
      </w:r>
      <w:r>
        <w:t>je důsledkem útlumu v odvětví.</w:t>
      </w:r>
    </w:p>
    <w:p w14:paraId="53F67E0F" w14:textId="37E9D56A" w:rsidR="008A1126" w:rsidRDefault="008A1126" w:rsidP="00407832">
      <w:r w:rsidRPr="005E78FE">
        <w:rPr>
          <w:b/>
          <w:bCs/>
          <w:color w:val="C45911" w:themeColor="accent2" w:themeShade="BF"/>
        </w:rPr>
        <w:t>Cyklická nezaměstnanost</w:t>
      </w:r>
      <w:r w:rsidRPr="005E78FE">
        <w:rPr>
          <w:b/>
          <w:bCs/>
          <w:color w:val="C45911" w:themeColor="accent2" w:themeShade="BF"/>
        </w:rPr>
        <w:tab/>
      </w:r>
      <w:r>
        <w:tab/>
      </w:r>
      <w:r>
        <w:tab/>
      </w:r>
      <w:r>
        <w:tab/>
      </w:r>
      <w:r w:rsidR="00297985">
        <w:t xml:space="preserve">je důsledkem </w:t>
      </w:r>
      <w:r w:rsidR="00847D40">
        <w:t>hospodářské krize. Poklesl výkon ekonomiky.</w:t>
      </w:r>
    </w:p>
    <w:p w14:paraId="20AD10E9" w14:textId="76981D52" w:rsidR="00AB5586" w:rsidRPr="008A1126" w:rsidRDefault="00AB5586" w:rsidP="00407832">
      <w:r w:rsidRPr="00216BFF">
        <w:rPr>
          <w:b/>
          <w:bCs/>
          <w:color w:val="BF8F00" w:themeColor="accent4" w:themeShade="BF"/>
        </w:rPr>
        <w:t>Sez</w:t>
      </w:r>
      <w:r w:rsidR="00216BFF" w:rsidRPr="00216BFF">
        <w:rPr>
          <w:b/>
          <w:bCs/>
          <w:color w:val="BF8F00" w:themeColor="accent4" w:themeShade="BF"/>
        </w:rPr>
        <w:t>ó</w:t>
      </w:r>
      <w:r w:rsidRPr="00216BFF">
        <w:rPr>
          <w:b/>
          <w:bCs/>
          <w:color w:val="BF8F00" w:themeColor="accent4" w:themeShade="BF"/>
        </w:rPr>
        <w:t>nní nezaměstnanost</w:t>
      </w:r>
      <w:r w:rsidRPr="00216BFF">
        <w:rPr>
          <w:b/>
          <w:bCs/>
          <w:color w:val="BF8F00" w:themeColor="accent4" w:themeShade="BF"/>
        </w:rPr>
        <w:tab/>
      </w:r>
      <w:r>
        <w:tab/>
      </w:r>
      <w:r>
        <w:tab/>
      </w:r>
      <w:r>
        <w:tab/>
        <w:t>souvisí se změnami ročního období</w:t>
      </w:r>
      <w:r w:rsidR="00216BFF">
        <w:t>.</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407832" w14:paraId="75D65496" w14:textId="77777777" w:rsidTr="006862C7">
        <w:trPr>
          <w:trHeight w:val="1587"/>
        </w:trPr>
        <w:tc>
          <w:tcPr>
            <w:tcW w:w="10456" w:type="dxa"/>
            <w:vAlign w:val="center"/>
          </w:tcPr>
          <w:p w14:paraId="369E66B1" w14:textId="757104E9" w:rsidR="008C1ED6" w:rsidRDefault="00C4058C" w:rsidP="006862C7">
            <w:pPr>
              <w:jc w:val="both"/>
            </w:pPr>
            <w:r>
              <w:t xml:space="preserve">Nezaměstnanost rozlišujeme dle toho, co ji způsobuje. Frikční nezaměstnanost je krátkodobá a dobrovolná. Člověk nemá práci, protože se rozhodne najít něco lepšího. Hledá zaměstnání dle svých nových preferencí. Se strukturální nezaměstnaností se potýkáme, pokud končí nějaké odvětví. Počet nezaměstnaných například vzroste tehdy, kdy se zavřou uhelné doly. Lidé ztratí zaměstnání, pro které mají rekvalifikaci a budou si muset najít práci v jiném oboru. </w:t>
            </w:r>
            <w:r w:rsidR="006B127C">
              <w:t>Cyklická nezaměstnanost vzniká při poklesu výkonu ekonomiky, ohrožuje tak všechna odvětví. Posledním typem je nezaměstnanost sezónní. Jak už nám napovídá název. Lidé jsou nezaměstnaní, pokud vykonávají práci, která je závislá na určitém období v roce.</w:t>
            </w:r>
          </w:p>
        </w:tc>
      </w:tr>
    </w:tbl>
    <w:p w14:paraId="3A77F8DA" w14:textId="046C62B5" w:rsidR="00DF22AD" w:rsidRDefault="00DF22AD" w:rsidP="00407832"/>
    <w:p w14:paraId="4D1359D3" w14:textId="77777777" w:rsidR="00DF22AD" w:rsidRDefault="00DF22AD">
      <w:pPr>
        <w:spacing w:line="259" w:lineRule="auto"/>
      </w:pPr>
      <w:r>
        <w:br w:type="page"/>
      </w:r>
    </w:p>
    <w:p w14:paraId="71ECE637" w14:textId="6D2B3199" w:rsidR="00407832" w:rsidRDefault="006862C7" w:rsidP="00407832">
      <w:pPr>
        <w:pStyle w:val="Podnadpis"/>
        <w:numPr>
          <w:ilvl w:val="0"/>
          <w:numId w:val="10"/>
        </w:numPr>
      </w:pPr>
      <w:r>
        <w:lastRenderedPageBreak/>
        <w:t>Politika zaměstnanosti</w:t>
      </w:r>
    </w:p>
    <w:p w14:paraId="2D1A9C5D" w14:textId="70ED7745" w:rsidR="00175887" w:rsidRDefault="00175887" w:rsidP="00175887"/>
    <w:p w14:paraId="610589F3" w14:textId="5FE4910C" w:rsidR="00175887" w:rsidRPr="00175887" w:rsidRDefault="00175887" w:rsidP="00175887">
      <w:pPr>
        <w:spacing w:line="259" w:lineRule="auto"/>
        <w:rPr>
          <w:i/>
          <w:iCs/>
        </w:rPr>
      </w:pPr>
      <w:r>
        <w:rPr>
          <w:i/>
          <w:iCs/>
        </w:rPr>
        <w:t xml:space="preserve">Učitel rozdá každému žákovi pracovní list </w:t>
      </w:r>
      <w:r w:rsidRPr="00255C99">
        <w:rPr>
          <w:i/>
          <w:iCs/>
        </w:rPr>
        <w:t xml:space="preserve">[Příloha </w:t>
      </w:r>
      <w:r w:rsidR="006135D6">
        <w:rPr>
          <w:i/>
          <w:iCs/>
        </w:rPr>
        <w:t>6</w:t>
      </w:r>
      <w:r w:rsidRPr="00255C99">
        <w:rPr>
          <w:i/>
          <w:iCs/>
        </w:rPr>
        <w:t>]</w:t>
      </w:r>
      <w:r w:rsidRPr="00AB659C">
        <w:rPr>
          <w:i/>
          <w:iCs/>
        </w:rPr>
        <w:t>.</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407832" w14:paraId="435A7D17" w14:textId="77777777" w:rsidTr="006862C7">
        <w:trPr>
          <w:trHeight w:val="1587"/>
        </w:trPr>
        <w:tc>
          <w:tcPr>
            <w:tcW w:w="10456" w:type="dxa"/>
            <w:vAlign w:val="center"/>
          </w:tcPr>
          <w:p w14:paraId="229AE334" w14:textId="70385A00" w:rsidR="006862C7" w:rsidRDefault="006862C7" w:rsidP="006862C7">
            <w:pPr>
              <w:jc w:val="both"/>
            </w:pPr>
            <w:r>
              <w:t>Když už teď známe typy nezaměstnanosti a víme, jak nezaměstnanost negativně ovlivňuje tržní ekonomiku. Zkusíme jednotlivé typy</w:t>
            </w:r>
            <w:r w:rsidR="002E4AFA">
              <w:t xml:space="preserve"> </w:t>
            </w:r>
            <w:r>
              <w:t>identifikovat na reálných příkladech.</w:t>
            </w:r>
          </w:p>
          <w:p w14:paraId="6FCDDD6D" w14:textId="77777777" w:rsidR="006862C7" w:rsidRDefault="006862C7" w:rsidP="006862C7">
            <w:pPr>
              <w:jc w:val="both"/>
            </w:pPr>
          </w:p>
          <w:p w14:paraId="07758ACD" w14:textId="7F168B9B" w:rsidR="00407832" w:rsidRDefault="006862C7" w:rsidP="006862C7">
            <w:pPr>
              <w:jc w:val="both"/>
            </w:pPr>
            <w:r>
              <w:t>Nejprve budete pracovat každý zvlášť. Přečtete si příklad</w:t>
            </w:r>
            <w:r w:rsidR="00277449">
              <w:t>y</w:t>
            </w:r>
            <w:r>
              <w:t xml:space="preserve">. Rozhodnete, zda se jedná o dobrovolnou, či nedobrovolnou nezaměstnanost. Popřemýšlíte o tom, jak dlouho může tato nezaměstnanost trvat. Dále identifikujete, o jaký druh nezaměstnanosti se jedná. Máte na to </w:t>
            </w:r>
            <w:r w:rsidR="00A46DF3">
              <w:t>2</w:t>
            </w:r>
            <w:r>
              <w:t xml:space="preserve"> minuty.</w:t>
            </w:r>
          </w:p>
        </w:tc>
      </w:tr>
    </w:tbl>
    <w:p w14:paraId="017DB20D" w14:textId="77777777" w:rsidR="00407832" w:rsidRDefault="00407832" w:rsidP="00407832"/>
    <w:p w14:paraId="52CCD26B" w14:textId="4F7E4805" w:rsidR="006862C7" w:rsidRDefault="006862C7" w:rsidP="006862C7">
      <w:pPr>
        <w:spacing w:line="259" w:lineRule="auto"/>
        <w:rPr>
          <w:i/>
          <w:iCs/>
        </w:rPr>
      </w:pPr>
      <w:r>
        <w:rPr>
          <w:i/>
          <w:iCs/>
        </w:rPr>
        <w:t xml:space="preserve">Po uplynutí času učitel vyzve žáky, aby vytvořili skupiny po čtyřech. Do skupiny rozdá pracovní list </w:t>
      </w:r>
      <w:r w:rsidRPr="00255C99">
        <w:rPr>
          <w:i/>
          <w:iCs/>
        </w:rPr>
        <w:t xml:space="preserve">[Příloha </w:t>
      </w:r>
      <w:r w:rsidR="006135D6">
        <w:rPr>
          <w:i/>
          <w:iCs/>
        </w:rPr>
        <w:t>7</w:t>
      </w:r>
      <w:r w:rsidRPr="00255C99">
        <w:rPr>
          <w:i/>
          <w:iCs/>
        </w:rPr>
        <w:t>]</w:t>
      </w:r>
      <w:r w:rsidRPr="00AB659C">
        <w:rPr>
          <w:i/>
          <w:iCs/>
        </w:rPr>
        <w:t>.</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6862C7" w14:paraId="606E7FD1" w14:textId="77777777" w:rsidTr="00277449">
        <w:trPr>
          <w:trHeight w:val="624"/>
        </w:trPr>
        <w:tc>
          <w:tcPr>
            <w:tcW w:w="10456" w:type="dxa"/>
            <w:vAlign w:val="center"/>
          </w:tcPr>
          <w:p w14:paraId="47108942" w14:textId="4D19DC87" w:rsidR="006862C7" w:rsidRDefault="006862C7" w:rsidP="00277449">
            <w:pPr>
              <w:jc w:val="both"/>
            </w:pPr>
            <w:r>
              <w:t xml:space="preserve">Nyní si vy skupinkách sdělíte, k čemu jste po čtení příkladů dospěli. Pokud nebudete mít stejné názory, tak diskutujte a domluvte se, za jakým tvrzením budete stát jako skupinka. </w:t>
            </w:r>
            <w:r w:rsidR="00277449">
              <w:t>Máte na to 2 minuty.</w:t>
            </w:r>
          </w:p>
        </w:tc>
      </w:tr>
    </w:tbl>
    <w:p w14:paraId="5143A2B9" w14:textId="77777777" w:rsidR="00277449" w:rsidRDefault="00277449">
      <w:pPr>
        <w:spacing w:line="259" w:lineRule="auto"/>
        <w:rPr>
          <w:i/>
          <w:iCs/>
        </w:rPr>
      </w:pPr>
    </w:p>
    <w:p w14:paraId="1D2C2AAD" w14:textId="78CC2B54" w:rsidR="00277449" w:rsidRDefault="00277449">
      <w:pPr>
        <w:spacing w:line="259" w:lineRule="auto"/>
        <w:rPr>
          <w:i/>
          <w:iCs/>
        </w:rPr>
      </w:pPr>
      <w:r>
        <w:rPr>
          <w:i/>
          <w:iCs/>
        </w:rPr>
        <w:t>Učitel přejde na další slide, kde budou sepsány další kroky skupinové práce</w:t>
      </w:r>
      <w:r w:rsidR="00B015A1">
        <w:rPr>
          <w:i/>
          <w:iCs/>
        </w:rPr>
        <w:t>. Dále nasdílí vytvořené prostředí Padlet</w:t>
      </w:r>
      <w:r w:rsidR="00660E02">
        <w:rPr>
          <w:i/>
          <w:iCs/>
        </w:rPr>
        <w:t>. Prostředí je nutno vytvořit individuálně.</w:t>
      </w:r>
      <w:r w:rsidR="00B015A1">
        <w:rPr>
          <w:i/>
          <w:iCs/>
        </w:rPr>
        <w:t xml:space="preserve"> </w:t>
      </w:r>
      <w:r w:rsidR="005B5061">
        <w:rPr>
          <w:i/>
          <w:iCs/>
        </w:rPr>
        <w:t>Možná podoba</w:t>
      </w:r>
      <w:r w:rsidR="00660E02">
        <w:rPr>
          <w:i/>
          <w:iCs/>
        </w:rPr>
        <w:t xml:space="preserve"> je uveden</w:t>
      </w:r>
      <w:r w:rsidR="005B5061">
        <w:rPr>
          <w:i/>
          <w:iCs/>
        </w:rPr>
        <w:t>a</w:t>
      </w:r>
      <w:r w:rsidR="00660E02">
        <w:rPr>
          <w:i/>
          <w:iCs/>
        </w:rPr>
        <w:t xml:space="preserve"> </w:t>
      </w:r>
      <w:r w:rsidR="005B5061">
        <w:rPr>
          <w:i/>
          <w:iCs/>
        </w:rPr>
        <w:t>dále v souboru</w:t>
      </w:r>
      <w:r w:rsidR="00660E02">
        <w:rPr>
          <w:i/>
          <w:iCs/>
        </w:rPr>
        <w:t xml:space="preserve"> </w:t>
      </w:r>
      <w:r w:rsidR="00B015A1" w:rsidRPr="00255C99">
        <w:rPr>
          <w:i/>
          <w:iCs/>
        </w:rPr>
        <w:t xml:space="preserve">[Příloha </w:t>
      </w:r>
      <w:r w:rsidR="006135D6">
        <w:rPr>
          <w:i/>
          <w:iCs/>
        </w:rPr>
        <w:t>8</w:t>
      </w:r>
      <w:r w:rsidR="00B015A1" w:rsidRPr="00255C99">
        <w:rPr>
          <w:i/>
          <w:iCs/>
        </w:rPr>
        <w:t>]</w:t>
      </w:r>
      <w:r w:rsidR="00B015A1" w:rsidRPr="00AB659C">
        <w:rPr>
          <w:i/>
          <w:iCs/>
        </w:rPr>
        <w:t>.</w:t>
      </w:r>
    </w:p>
    <w:p w14:paraId="7316FACB" w14:textId="191E31D8" w:rsidR="007C5C72" w:rsidRPr="007C5C72" w:rsidRDefault="007C5C72">
      <w:pPr>
        <w:spacing w:line="259" w:lineRule="auto"/>
      </w:pPr>
      <w:r w:rsidRPr="007C5C72">
        <w:rPr>
          <w:b/>
          <w:bCs/>
        </w:rPr>
        <w:t>Politika zaměstnanosti</w:t>
      </w:r>
      <w:r w:rsidRPr="007C5C72">
        <w:rPr>
          <w:b/>
          <w:bCs/>
        </w:rPr>
        <w:tab/>
      </w:r>
      <w:r>
        <w:tab/>
      </w:r>
      <w:r>
        <w:tab/>
      </w:r>
      <w:r>
        <w:tab/>
      </w:r>
      <w:r>
        <w:tab/>
      </w:r>
      <w:r>
        <w:tab/>
      </w:r>
      <w:r>
        <w:tab/>
      </w:r>
      <w:r>
        <w:tab/>
      </w:r>
      <w:r>
        <w:tab/>
        <w:t>Zadání skupinové práce</w:t>
      </w:r>
    </w:p>
    <w:p w14:paraId="2E8D5E9F" w14:textId="603BFEE2" w:rsidR="007C5C72" w:rsidRDefault="00D96A3B" w:rsidP="007C5C72">
      <w:pPr>
        <w:pStyle w:val="Odstavecseseznamem"/>
        <w:numPr>
          <w:ilvl w:val="0"/>
          <w:numId w:val="23"/>
        </w:numPr>
        <w:spacing w:line="259" w:lineRule="auto"/>
        <w:jc w:val="both"/>
      </w:pPr>
      <w:r>
        <w:t>Ohodnoťte problematiku konkrétního typu nezaměstnanosti.</w:t>
      </w:r>
    </w:p>
    <w:p w14:paraId="20DA3EE6" w14:textId="01882D3C" w:rsidR="003D4793" w:rsidRDefault="00D96A3B" w:rsidP="007C5C72">
      <w:pPr>
        <w:pStyle w:val="Odstavecseseznamem"/>
        <w:numPr>
          <w:ilvl w:val="0"/>
          <w:numId w:val="23"/>
        </w:numPr>
        <w:spacing w:line="259" w:lineRule="auto"/>
        <w:jc w:val="both"/>
      </w:pPr>
      <w:r>
        <w:t>Vymyslete alespoň jeden regulační návrh, jak by se dala konkrétní nezaměstnanost řešit.</w:t>
      </w:r>
    </w:p>
    <w:p w14:paraId="065F4373" w14:textId="2681E8FD" w:rsidR="003D4793" w:rsidRDefault="003D4793" w:rsidP="007C5C72">
      <w:pPr>
        <w:pStyle w:val="Odstavecseseznamem"/>
        <w:numPr>
          <w:ilvl w:val="0"/>
          <w:numId w:val="23"/>
        </w:numPr>
        <w:spacing w:line="259" w:lineRule="auto"/>
        <w:jc w:val="both"/>
      </w:pPr>
      <w:r>
        <w:t>Své hodnocení a návrhy nap</w:t>
      </w:r>
      <w:r w:rsidR="00D96A3B">
        <w:t>ište</w:t>
      </w:r>
      <w:r>
        <w:t xml:space="preserve"> do prostředí Padlet. Píše jeden člen skupiny.</w:t>
      </w:r>
    </w:p>
    <w:p w14:paraId="52241ACE" w14:textId="118C1D21" w:rsidR="007C5C72" w:rsidRPr="007C5C72" w:rsidRDefault="003D4793" w:rsidP="00D96A3B">
      <w:pPr>
        <w:pStyle w:val="Odstavecseseznamem"/>
        <w:numPr>
          <w:ilvl w:val="0"/>
          <w:numId w:val="23"/>
        </w:numPr>
        <w:spacing w:line="259" w:lineRule="auto"/>
        <w:jc w:val="both"/>
      </w:pPr>
      <w:r>
        <w:t>Každý žák ohodnotí návrhy skupin. P</w:t>
      </w:r>
      <w:r w:rsidR="001F30D7">
        <w:t>íše</w:t>
      </w:r>
      <w:r>
        <w:t xml:space="preserve"> konstruktivn</w:t>
      </w:r>
      <w:r w:rsidR="001F30D7">
        <w:t>ě</w:t>
      </w:r>
      <w:r>
        <w:t>.</w:t>
      </w:r>
      <w:r w:rsidR="001F30D7">
        <w:t xml:space="preserve"> Uvádí, s čím souhlasí/nesouhlasí a sv</w:t>
      </w:r>
      <w:r w:rsidR="00D7396F">
        <w:t>á</w:t>
      </w:r>
      <w:r w:rsidR="001F30D7">
        <w:t xml:space="preserve"> stanoviska odůvodní.</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277449" w14:paraId="1BDE8404" w14:textId="77777777" w:rsidTr="001F30D7">
        <w:trPr>
          <w:trHeight w:val="3855"/>
        </w:trPr>
        <w:tc>
          <w:tcPr>
            <w:tcW w:w="10456" w:type="dxa"/>
            <w:vAlign w:val="center"/>
          </w:tcPr>
          <w:p w14:paraId="0D623263" w14:textId="54109C93" w:rsidR="00277449" w:rsidRDefault="007C5C72" w:rsidP="001F30D7">
            <w:pPr>
              <w:jc w:val="both"/>
            </w:pPr>
            <w:r>
              <w:t>Ve skupinách budete pracovat i nadále</w:t>
            </w:r>
            <w:r w:rsidR="00D7396F">
              <w:t>. Č</w:t>
            </w:r>
            <w:r>
              <w:t>eká vás několik úkolů.</w:t>
            </w:r>
          </w:p>
          <w:p w14:paraId="5E2821D1" w14:textId="44A64311" w:rsidR="007C5C72" w:rsidRDefault="007C5C72" w:rsidP="001F30D7">
            <w:pPr>
              <w:jc w:val="both"/>
            </w:pPr>
          </w:p>
          <w:p w14:paraId="3967AB7B" w14:textId="1C539350" w:rsidR="007C5C72" w:rsidRDefault="003D4793" w:rsidP="001F30D7">
            <w:pPr>
              <w:jc w:val="both"/>
            </w:pPr>
            <w:r>
              <w:t xml:space="preserve">Nejprve promyslíte, jak moc je daný typ nezaměstnanosti problematický. Každý příklad nezaměstnanosti ohodnotíte na škále. </w:t>
            </w:r>
            <w:r w:rsidR="0081469B">
              <w:t>Hodnota „1“ představuje „žádný problém“. Ta nezaměstnanost, která bude největším problémem, by měla dostat hodnotu „5“. Rozumíte zadání?</w:t>
            </w:r>
          </w:p>
          <w:p w14:paraId="0A758B13" w14:textId="5A64FC51" w:rsidR="0081469B" w:rsidRDefault="0081469B" w:rsidP="001F30D7">
            <w:pPr>
              <w:jc w:val="both"/>
            </w:pPr>
          </w:p>
          <w:p w14:paraId="1B3A2BF5" w14:textId="5D3D8A12" w:rsidR="0081469B" w:rsidRDefault="0081469B" w:rsidP="001F30D7">
            <w:pPr>
              <w:jc w:val="both"/>
            </w:pPr>
            <w:r>
              <w:t>Dále máte</w:t>
            </w:r>
            <w:r w:rsidR="00277449">
              <w:t xml:space="preserve"> za úkol vypracovat návrhy, jak by se dala daná nezaměstnanost řešit. Zkuste popřemýšlet nad tím, co by pomohlo konkrétnímu člověku. Naplánujte pomoc </w:t>
            </w:r>
            <w:r>
              <w:t>z pozice státu. Pro tuto chvíli budete „VY“ t</w:t>
            </w:r>
            <w:r w:rsidR="00660E02">
              <w:t>ou</w:t>
            </w:r>
            <w:r>
              <w:t xml:space="preserve"> regulační</w:t>
            </w:r>
            <w:r w:rsidR="00660E02">
              <w:t xml:space="preserve"> vládou</w:t>
            </w:r>
            <w:r>
              <w:t>.</w:t>
            </w:r>
          </w:p>
          <w:p w14:paraId="6CF96CBD" w14:textId="37CD8E90" w:rsidR="0081469B" w:rsidRDefault="0081469B" w:rsidP="001F30D7">
            <w:pPr>
              <w:jc w:val="both"/>
            </w:pPr>
          </w:p>
          <w:p w14:paraId="795BAF82" w14:textId="77777777" w:rsidR="00277449" w:rsidRDefault="0081469B" w:rsidP="001F30D7">
            <w:pPr>
              <w:jc w:val="both"/>
            </w:pPr>
            <w:r>
              <w:t>Po tom, co budete mít ohodnoceno a vymyslíte návrhy, si otevřete prostředí Padlet. Na tabuli máte odkaz do prostředí. Za každou skupinku tam jeden člen napíše vaše hodnocení a návrhy.</w:t>
            </w:r>
          </w:p>
          <w:p w14:paraId="51307128" w14:textId="77777777" w:rsidR="0081469B" w:rsidRDefault="0081469B" w:rsidP="001F30D7">
            <w:pPr>
              <w:jc w:val="both"/>
            </w:pPr>
          </w:p>
          <w:p w14:paraId="31D6E366" w14:textId="4F27A4B1" w:rsidR="0081469B" w:rsidRDefault="0081469B" w:rsidP="001F30D7">
            <w:pPr>
              <w:jc w:val="both"/>
            </w:pPr>
            <w:r>
              <w:t>Jakmile všechny skupinky nasdílí svou práci. Dostanete každý možnost hlasovat. Projdete si návrhy skupinek a vyberete ten, který vám bude připadat jako nejefektivnější. Víte, jak máte postupovat? Zadání</w:t>
            </w:r>
            <w:r w:rsidR="00177467">
              <w:t xml:space="preserve"> jednotlivých kroků máte na tabuli i v pracovním listě. Máte na to </w:t>
            </w:r>
            <w:r w:rsidR="00660E02">
              <w:t>10</w:t>
            </w:r>
            <w:r w:rsidR="00177467">
              <w:t xml:space="preserve"> minut.</w:t>
            </w:r>
          </w:p>
        </w:tc>
      </w:tr>
    </w:tbl>
    <w:p w14:paraId="7D4C14C0" w14:textId="77777777" w:rsidR="00BA33C5" w:rsidRDefault="00BA33C5">
      <w:pPr>
        <w:spacing w:line="259" w:lineRule="auto"/>
        <w:rPr>
          <w:i/>
          <w:iCs/>
        </w:rPr>
      </w:pPr>
    </w:p>
    <w:p w14:paraId="61EEC744" w14:textId="572F1173" w:rsidR="001F30D7" w:rsidRDefault="00660E02">
      <w:pPr>
        <w:spacing w:line="259" w:lineRule="auto"/>
        <w:rPr>
          <w:i/>
          <w:iCs/>
        </w:rPr>
      </w:pPr>
      <w:r>
        <w:rPr>
          <w:i/>
          <w:iCs/>
        </w:rPr>
        <w:br w:type="page"/>
      </w:r>
      <w:r w:rsidR="00BA33C5">
        <w:rPr>
          <w:i/>
          <w:iCs/>
        </w:rPr>
        <w:lastRenderedPageBreak/>
        <w:t>Učitel ukončí práci skupin</w:t>
      </w:r>
      <w:r w:rsidR="001F30D7">
        <w:rPr>
          <w:i/>
          <w:iCs/>
        </w:rPr>
        <w:t xml:space="preserve"> a nasdílí další slide prezentace</w:t>
      </w:r>
      <w:r w:rsidR="00B0575A">
        <w:rPr>
          <w:i/>
          <w:iCs/>
        </w:rPr>
        <w:t>, kde bude napsáno:</w:t>
      </w:r>
    </w:p>
    <w:p w14:paraId="58885044" w14:textId="17A1693D" w:rsidR="007D74A1" w:rsidRDefault="00B0575A" w:rsidP="007D74A1">
      <w:pPr>
        <w:ind w:left="4248" w:hanging="4248"/>
        <w:jc w:val="both"/>
      </w:pPr>
      <w:r>
        <w:rPr>
          <w:b/>
          <w:bCs/>
          <w:color w:val="538135" w:themeColor="accent6" w:themeShade="BF"/>
        </w:rPr>
        <w:t>Aktivní politika zaměstnanosti</w:t>
      </w:r>
      <w:r>
        <w:tab/>
        <w:t xml:space="preserve">se skládá ze souboru opatření, které zajišťují maximální možnou úroveň zaměstnanosti. Aktivní politikou se </w:t>
      </w:r>
      <w:r w:rsidR="007D74A1">
        <w:t>předchází nezaměstnanosti.</w:t>
      </w:r>
      <w:r w:rsidR="007D74A1">
        <w:br/>
      </w:r>
    </w:p>
    <w:p w14:paraId="12117D92" w14:textId="2D9E8498" w:rsidR="00B0575A" w:rsidRDefault="007D74A1" w:rsidP="007D74A1">
      <w:pPr>
        <w:ind w:left="4248"/>
        <w:jc w:val="both"/>
      </w:pPr>
      <w:r>
        <w:t>Prostředky APZ: Rekvalifikace, hmotná podpora zaměstnavatelů, hmotná podpora zaměstnanců, podpora při založení živnosti…</w:t>
      </w:r>
    </w:p>
    <w:p w14:paraId="7B571889" w14:textId="77777777" w:rsidR="007D74A1" w:rsidRDefault="007D74A1" w:rsidP="00B0575A">
      <w:pPr>
        <w:rPr>
          <w:b/>
          <w:bCs/>
          <w:color w:val="2F5496" w:themeColor="accent5" w:themeShade="BF"/>
        </w:rPr>
      </w:pPr>
    </w:p>
    <w:p w14:paraId="7CB6F63D" w14:textId="45C395D0" w:rsidR="00B0575A" w:rsidRDefault="007D74A1" w:rsidP="00B0575A">
      <w:r>
        <w:rPr>
          <w:b/>
          <w:bCs/>
          <w:color w:val="2F5496" w:themeColor="accent5" w:themeShade="BF"/>
        </w:rPr>
        <w:t>Pasivní politika zaměstnanosti</w:t>
      </w:r>
      <w:r w:rsidR="00B0575A" w:rsidRPr="008A1126">
        <w:rPr>
          <w:b/>
          <w:bCs/>
          <w:color w:val="2F5496" w:themeColor="accent5" w:themeShade="BF"/>
        </w:rPr>
        <w:tab/>
      </w:r>
      <w:r w:rsidR="00B0575A" w:rsidRPr="008A1126">
        <w:rPr>
          <w:b/>
          <w:bCs/>
          <w:color w:val="2F5496" w:themeColor="accent5" w:themeShade="BF"/>
        </w:rPr>
        <w:tab/>
      </w:r>
      <w:r w:rsidR="00B0575A" w:rsidRPr="008A1126">
        <w:rPr>
          <w:b/>
          <w:bCs/>
          <w:color w:val="2F5496" w:themeColor="accent5" w:themeShade="BF"/>
        </w:rPr>
        <w:tab/>
      </w:r>
      <w:r>
        <w:t xml:space="preserve">se skládá ze souboru opatření, které zmírňují následky nezaměstnanosti. </w:t>
      </w:r>
    </w:p>
    <w:p w14:paraId="03ADEA39" w14:textId="77777777" w:rsidR="007D74A1" w:rsidRDefault="007D74A1" w:rsidP="00B0575A"/>
    <w:p w14:paraId="0237E2BC" w14:textId="231E65D6" w:rsidR="007D74A1" w:rsidRPr="00B0575A" w:rsidRDefault="007D74A1" w:rsidP="007E0E95">
      <w:pPr>
        <w:ind w:left="3540" w:firstLine="708"/>
      </w:pPr>
      <w:r>
        <w:t>Prostředky PPZ:</w:t>
      </w:r>
      <w:r w:rsidR="007E0E95">
        <w:t xml:space="preserve"> </w:t>
      </w:r>
      <w:r>
        <w:t>Podpora v nezaměstnanosti, podpora při rekvalifikaci…</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1F30D7" w14:paraId="0791E271" w14:textId="77777777" w:rsidTr="00CA2235">
        <w:trPr>
          <w:trHeight w:val="1871"/>
        </w:trPr>
        <w:tc>
          <w:tcPr>
            <w:tcW w:w="10456" w:type="dxa"/>
            <w:vAlign w:val="center"/>
          </w:tcPr>
          <w:p w14:paraId="3513D066" w14:textId="2487E6F0" w:rsidR="001F30D7" w:rsidRDefault="00A46DF3" w:rsidP="00CA2235">
            <w:pPr>
              <w:jc w:val="both"/>
            </w:pPr>
            <w:r>
              <w:t xml:space="preserve">Již nám uplynul čas pro tuto aktivitu. Pokud </w:t>
            </w:r>
            <w:r w:rsidR="00017927">
              <w:t>jste nestihli</w:t>
            </w:r>
            <w:r>
              <w:t xml:space="preserve"> napsat sv</w:t>
            </w:r>
            <w:r w:rsidR="00017927">
              <w:t xml:space="preserve">é </w:t>
            </w:r>
            <w:r>
              <w:t>komentář</w:t>
            </w:r>
            <w:r w:rsidR="00017927">
              <w:t>e</w:t>
            </w:r>
            <w:r>
              <w:t>, může</w:t>
            </w:r>
            <w:r w:rsidR="00017927">
              <w:t>te</w:t>
            </w:r>
            <w:r>
              <w:t xml:space="preserve"> </w:t>
            </w:r>
            <w:r w:rsidR="00017927">
              <w:t>je</w:t>
            </w:r>
            <w:r>
              <w:t xml:space="preserve"> doplnit během dnešního dne.</w:t>
            </w:r>
          </w:p>
          <w:p w14:paraId="1A6FFC75" w14:textId="77777777" w:rsidR="00A46DF3" w:rsidRDefault="00A46DF3" w:rsidP="00CA2235">
            <w:pPr>
              <w:jc w:val="both"/>
            </w:pPr>
          </w:p>
          <w:p w14:paraId="095456C7" w14:textId="0D989C6B" w:rsidR="00CA2235" w:rsidRDefault="0058419D" w:rsidP="00CA2235">
            <w:pPr>
              <w:jc w:val="both"/>
            </w:pPr>
            <w:r>
              <w:t xml:space="preserve">Stát </w:t>
            </w:r>
            <w:r w:rsidR="00017927">
              <w:t>může nezaměstnanost regulovat různými strategiemi</w:t>
            </w:r>
            <w:r>
              <w:t xml:space="preserve">. Využívá na to buď pozitivní, či negativní prostředky. Pozitivní politika zaměstnanosti se zaměřuje na podporu, aby nezaměstnanost nevznikala. Negativní politika zaměstnanosti již řeší vzniklou nezaměstnanost. </w:t>
            </w:r>
            <w:r w:rsidR="00CA2235">
              <w:t>Stát</w:t>
            </w:r>
            <w:r>
              <w:t xml:space="preserve"> poskytuje </w:t>
            </w:r>
            <w:r w:rsidR="00CA2235">
              <w:t xml:space="preserve">lidem například </w:t>
            </w:r>
            <w:r>
              <w:t xml:space="preserve">podpory v nezaměstnanosti </w:t>
            </w:r>
            <w:r w:rsidR="00017927">
              <w:t>a</w:t>
            </w:r>
            <w:r>
              <w:t xml:space="preserve"> </w:t>
            </w:r>
            <w:r w:rsidR="005B5061">
              <w:t xml:space="preserve">podpory </w:t>
            </w:r>
            <w:r>
              <w:t xml:space="preserve">při </w:t>
            </w:r>
            <w:r w:rsidR="00017927">
              <w:t xml:space="preserve">probíhající </w:t>
            </w:r>
            <w:r>
              <w:t>rekvalifikaci.</w:t>
            </w:r>
          </w:p>
          <w:p w14:paraId="0869A141" w14:textId="77777777" w:rsidR="00CA2235" w:rsidRDefault="00CA2235" w:rsidP="00CA2235">
            <w:pPr>
              <w:jc w:val="both"/>
            </w:pPr>
          </w:p>
          <w:p w14:paraId="205F6AD3" w14:textId="29DE5C01" w:rsidR="00CA2235" w:rsidRDefault="00CA2235" w:rsidP="00CA2235">
            <w:pPr>
              <w:jc w:val="both"/>
            </w:pPr>
            <w:r>
              <w:t>Do příští hodiny si vaši práci p</w:t>
            </w:r>
            <w:r w:rsidR="00017927">
              <w:t>ročtu</w:t>
            </w:r>
            <w:r>
              <w:t xml:space="preserve"> a podívám se, jakou taktiku jste volili.</w:t>
            </w:r>
          </w:p>
        </w:tc>
      </w:tr>
    </w:tbl>
    <w:p w14:paraId="2EC95442" w14:textId="77777777" w:rsidR="00996D9E" w:rsidRDefault="00996D9E">
      <w:pPr>
        <w:spacing w:line="259" w:lineRule="auto"/>
        <w:rPr>
          <w:i/>
          <w:iCs/>
        </w:rPr>
      </w:pPr>
    </w:p>
    <w:p w14:paraId="1AC96815" w14:textId="3689F519" w:rsidR="00575E36" w:rsidRDefault="00575E36" w:rsidP="00996D9E">
      <w:pPr>
        <w:spacing w:line="259" w:lineRule="auto"/>
        <w:jc w:val="both"/>
        <w:rPr>
          <w:i/>
          <w:iCs/>
        </w:rPr>
      </w:pPr>
      <w:r>
        <w:rPr>
          <w:i/>
          <w:iCs/>
        </w:rPr>
        <w:t xml:space="preserve">Očekává se, že učitel se třídou nějakou dobu pracuje. Měl by tedy znát úroveň jejich poznání. Pokud by vyhodnotil, že je aktivita příliš náročná, může žákům poskytnout nápovědu </w:t>
      </w:r>
      <w:r w:rsidRPr="00255C99">
        <w:rPr>
          <w:i/>
          <w:iCs/>
        </w:rPr>
        <w:t>[</w:t>
      </w:r>
      <w:r>
        <w:rPr>
          <w:i/>
          <w:iCs/>
        </w:rPr>
        <w:t>Příloha 9</w:t>
      </w:r>
      <w:r w:rsidRPr="00255C99">
        <w:rPr>
          <w:i/>
          <w:iCs/>
        </w:rPr>
        <w:t>]</w:t>
      </w:r>
      <w:r>
        <w:rPr>
          <w:i/>
          <w:iCs/>
        </w:rPr>
        <w:t>.</w:t>
      </w:r>
    </w:p>
    <w:p w14:paraId="658C9366" w14:textId="4DDF2D16" w:rsidR="00575E36" w:rsidRDefault="00F10FFF" w:rsidP="00996D9E">
      <w:pPr>
        <w:spacing w:line="259" w:lineRule="auto"/>
        <w:jc w:val="both"/>
        <w:rPr>
          <w:i/>
          <w:iCs/>
        </w:rPr>
      </w:pPr>
      <w:r>
        <w:rPr>
          <w:i/>
          <w:iCs/>
        </w:rPr>
        <w:t>Také v</w:t>
      </w:r>
      <w:r w:rsidR="00575E36">
        <w:rPr>
          <w:i/>
          <w:iCs/>
        </w:rPr>
        <w:t> případě, že by předchozí části hodiny zabraly více času, učitel upraví zadání následovně:</w:t>
      </w:r>
    </w:p>
    <w:p w14:paraId="4C69B0CF" w14:textId="77777777" w:rsidR="00575E36" w:rsidRPr="007C5C72" w:rsidRDefault="00575E36" w:rsidP="00575E36">
      <w:pPr>
        <w:spacing w:line="259" w:lineRule="auto"/>
      </w:pPr>
      <w:r w:rsidRPr="007C5C72">
        <w:rPr>
          <w:b/>
          <w:bCs/>
        </w:rPr>
        <w:t>Politika zaměstnanosti</w:t>
      </w:r>
      <w:r w:rsidRPr="007C5C72">
        <w:rPr>
          <w:b/>
          <w:bCs/>
        </w:rPr>
        <w:tab/>
      </w:r>
      <w:r>
        <w:tab/>
      </w:r>
      <w:r>
        <w:tab/>
      </w:r>
      <w:r>
        <w:tab/>
      </w:r>
      <w:r>
        <w:tab/>
      </w:r>
      <w:r>
        <w:tab/>
      </w:r>
      <w:r>
        <w:tab/>
      </w:r>
      <w:r>
        <w:tab/>
      </w:r>
      <w:r>
        <w:tab/>
        <w:t>Zadání skupinové práce</w:t>
      </w:r>
    </w:p>
    <w:p w14:paraId="0DB0E512" w14:textId="1C5BA093" w:rsidR="00575E36" w:rsidRDefault="00575E36" w:rsidP="00575E36">
      <w:pPr>
        <w:pStyle w:val="Odstavecseseznamem"/>
        <w:numPr>
          <w:ilvl w:val="0"/>
          <w:numId w:val="37"/>
        </w:numPr>
        <w:spacing w:line="259" w:lineRule="auto"/>
        <w:jc w:val="both"/>
      </w:pPr>
      <w:r>
        <w:t>Ohodnoťte problematiku konkrétního typu nezaměstnanosti.</w:t>
      </w:r>
    </w:p>
    <w:p w14:paraId="022BEC1E" w14:textId="58BDE006" w:rsidR="00575E36" w:rsidRDefault="00F10FFF" w:rsidP="00575E36">
      <w:pPr>
        <w:pStyle w:val="Odstavecseseznamem"/>
        <w:numPr>
          <w:ilvl w:val="0"/>
          <w:numId w:val="37"/>
        </w:numPr>
        <w:spacing w:line="259" w:lineRule="auto"/>
        <w:jc w:val="both"/>
      </w:pPr>
      <w:r>
        <w:t xml:space="preserve">Zaměřte se na typ nezaměstnanosti, který </w:t>
      </w:r>
      <w:r w:rsidR="00CE0FAB">
        <w:t>je dle vás nejvíce problematický.</w:t>
      </w:r>
    </w:p>
    <w:p w14:paraId="2992FE2C" w14:textId="746C9232" w:rsidR="00CE0FAB" w:rsidRDefault="00CE0FAB" w:rsidP="00575E36">
      <w:pPr>
        <w:pStyle w:val="Odstavecseseznamem"/>
        <w:numPr>
          <w:ilvl w:val="0"/>
          <w:numId w:val="37"/>
        </w:numPr>
        <w:spacing w:line="259" w:lineRule="auto"/>
        <w:jc w:val="both"/>
      </w:pPr>
      <w:r w:rsidRPr="00CE0FAB">
        <w:rPr>
          <w:u w:val="single"/>
        </w:rPr>
        <w:t>Bez nápovědy:</w:t>
      </w:r>
      <w:r>
        <w:t xml:space="preserve"> Vymyslete alespoň jeden regulační návrh, jak by se dala konkrétní nezaměstnanost řešit.</w:t>
      </w:r>
    </w:p>
    <w:p w14:paraId="0FC33BD6" w14:textId="3E33ABAE" w:rsidR="007B1A5E" w:rsidRDefault="00CE0FAB" w:rsidP="007B1A5E">
      <w:pPr>
        <w:pStyle w:val="Odstavecseseznamem"/>
        <w:spacing w:line="259" w:lineRule="auto"/>
        <w:jc w:val="both"/>
      </w:pPr>
      <w:r w:rsidRPr="00CE0FAB">
        <w:rPr>
          <w:u w:val="single"/>
        </w:rPr>
        <w:t>S nápovědou:</w:t>
      </w:r>
      <w:r>
        <w:t xml:space="preserve"> </w:t>
      </w:r>
      <w:r w:rsidR="00575E36">
        <w:t>Diskutujte nad regulačními návrhy</w:t>
      </w:r>
      <w:r w:rsidR="00F10FFF">
        <w:t>. Vyberte ten nejvhodnější, respektive nejefektivnější, náv</w:t>
      </w:r>
      <w:r w:rsidR="00FD0272">
        <w:t>rh</w:t>
      </w:r>
      <w:r w:rsidR="00184F7E">
        <w:t xml:space="preserve">, který pomůže konkrétnímu člověku. </w:t>
      </w:r>
      <w:r w:rsidR="007B1A5E" w:rsidRPr="007B1A5E">
        <w:t>Pomozte si větou:</w:t>
      </w:r>
      <w:r w:rsidR="007B1A5E">
        <w:t xml:space="preserve"> </w:t>
      </w:r>
      <w:r w:rsidR="00184F7E" w:rsidRPr="00184F7E">
        <w:rPr>
          <w:i/>
          <w:iCs/>
        </w:rPr>
        <w:t>„</w:t>
      </w:r>
      <w:r w:rsidR="007B1A5E" w:rsidRPr="00184F7E">
        <w:rPr>
          <w:i/>
          <w:iCs/>
        </w:rPr>
        <w:t>Jako stát (Doplňte regulační návrh z nápovědy.) a tím se situace Aleny/Pavla/Jana/Zdeňky zlepší, protože…</w:t>
      </w:r>
      <w:r w:rsidR="00184F7E" w:rsidRPr="00184F7E">
        <w:rPr>
          <w:i/>
          <w:iCs/>
        </w:rPr>
        <w:t>“</w:t>
      </w:r>
    </w:p>
    <w:p w14:paraId="6DD51994" w14:textId="7DC7F7F5" w:rsidR="00575E36" w:rsidRDefault="00575E36" w:rsidP="00575E36">
      <w:pPr>
        <w:pStyle w:val="Odstavecseseznamem"/>
        <w:numPr>
          <w:ilvl w:val="0"/>
          <w:numId w:val="37"/>
        </w:numPr>
        <w:spacing w:line="259" w:lineRule="auto"/>
        <w:jc w:val="both"/>
      </w:pPr>
      <w:r>
        <w:t>Své hodnocení a návrh</w:t>
      </w:r>
      <w:r w:rsidR="00AA7E09">
        <w:t>y</w:t>
      </w:r>
      <w:r>
        <w:t xml:space="preserve"> napište do prostředí Padlet. Píše jeden člen skupiny.</w:t>
      </w:r>
    </w:p>
    <w:p w14:paraId="78476ED0" w14:textId="1C4DF773" w:rsidR="00575E36" w:rsidRPr="00575E36" w:rsidRDefault="00575E36" w:rsidP="00996D9E">
      <w:pPr>
        <w:pStyle w:val="Odstavecseseznamem"/>
        <w:numPr>
          <w:ilvl w:val="0"/>
          <w:numId w:val="37"/>
        </w:numPr>
        <w:spacing w:line="259" w:lineRule="auto"/>
        <w:jc w:val="both"/>
      </w:pPr>
      <w:r>
        <w:t>Každý žák ohodnotí návrhy skupin. Píše konstruktivně. Uvádí, s čím souhlasí/nesouhlasí a svá stanoviska odůvodní.</w:t>
      </w:r>
    </w:p>
    <w:p w14:paraId="7D06BC27" w14:textId="155FE463" w:rsidR="00255C99" w:rsidRDefault="00996D9E" w:rsidP="00996D9E">
      <w:pPr>
        <w:spacing w:line="259" w:lineRule="auto"/>
        <w:jc w:val="both"/>
        <w:rPr>
          <w:i/>
          <w:iCs/>
        </w:rPr>
      </w:pPr>
      <w:r>
        <w:rPr>
          <w:i/>
          <w:iCs/>
        </w:rPr>
        <w:t xml:space="preserve">Padlet nemusí být v hodině využit. Učitel může návrhy skupin projít jednotlivě. Mohl by také vytvořit list pro každý příklad. Skupiny by na list napsaly své návrhy. </w:t>
      </w:r>
      <w:r w:rsidR="005B5061">
        <w:rPr>
          <w:i/>
          <w:iCs/>
        </w:rPr>
        <w:t xml:space="preserve">Učitel by návrhy přečetl. </w:t>
      </w:r>
      <w:r>
        <w:rPr>
          <w:i/>
          <w:iCs/>
        </w:rPr>
        <w:t>Pak by se hlasovalo o nejlepší návrh jako ve „volbách“.</w:t>
      </w:r>
      <w:r w:rsidR="00255C99">
        <w:rPr>
          <w:i/>
          <w:iCs/>
        </w:rPr>
        <w:br w:type="page"/>
      </w:r>
    </w:p>
    <w:p w14:paraId="22C88765" w14:textId="12D20F97" w:rsidR="00FD728D" w:rsidRDefault="00255C99" w:rsidP="00FD728D">
      <w:pPr>
        <w:pStyle w:val="Podnadpis"/>
        <w:numPr>
          <w:ilvl w:val="0"/>
          <w:numId w:val="10"/>
        </w:numPr>
      </w:pPr>
      <w:r>
        <w:lastRenderedPageBreak/>
        <w:t>Pátá část</w:t>
      </w:r>
      <w:r w:rsidR="00FD728D">
        <w:t xml:space="preserve"> </w:t>
      </w:r>
      <w:r w:rsidR="00E67195">
        <w:t>–</w:t>
      </w:r>
      <w:r w:rsidR="00FD728D">
        <w:t xml:space="preserve"> Mapování probraných pojmů</w:t>
      </w:r>
    </w:p>
    <w:p w14:paraId="498972F7" w14:textId="390C44CC" w:rsidR="00FD728D" w:rsidRDefault="00FD728D" w:rsidP="00FD728D"/>
    <w:p w14:paraId="26B8227F" w14:textId="0D513AC2" w:rsidR="00FD728D" w:rsidRPr="00FD728D" w:rsidRDefault="00FD728D" w:rsidP="005F2A4C">
      <w:pPr>
        <w:jc w:val="both"/>
        <w:rPr>
          <w:i/>
          <w:iCs/>
        </w:rPr>
      </w:pPr>
      <w:r>
        <w:rPr>
          <w:i/>
          <w:iCs/>
        </w:rPr>
        <w:t>Učitel promítne slide, kde budou napsány hlavní pojmy hodiny: zvykový ekonomický systém, centrálně plánovaný ekonomický systém, tržní ekonomický systém, smíšený ekonomický systém, hospodářský proces, spotřebitel, firma, trh, regulační role státu, nezaměstnanos</w:t>
      </w:r>
      <w:r w:rsidR="00414A11">
        <w:rPr>
          <w:i/>
          <w:iCs/>
        </w:rPr>
        <w:t>t.</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255C99" w14:paraId="66CEF442" w14:textId="77777777" w:rsidTr="00414A11">
        <w:trPr>
          <w:trHeight w:val="624"/>
        </w:trPr>
        <w:tc>
          <w:tcPr>
            <w:tcW w:w="10456" w:type="dxa"/>
            <w:vAlign w:val="center"/>
          </w:tcPr>
          <w:p w14:paraId="67FCC2ED" w14:textId="1B148B85" w:rsidR="00255C99" w:rsidRDefault="00FD728D" w:rsidP="005F2A4C">
            <w:pPr>
              <w:jc w:val="both"/>
            </w:pPr>
            <w:r>
              <w:t>V dnešní hodině jsme se naučili mnoho nových pojmů.</w:t>
            </w:r>
            <w:r w:rsidR="00414A11">
              <w:t xml:space="preserve"> Nyní si své myšlenky upevníme. Napište si do sešitu pojem, který je pro vás nejtěžší. Napište ho na jeden řádek. Máte na to </w:t>
            </w:r>
            <w:r w:rsidR="00BD64B2">
              <w:t>2</w:t>
            </w:r>
            <w:r w:rsidR="00414A11">
              <w:t>0 sec.</w:t>
            </w:r>
          </w:p>
        </w:tc>
      </w:tr>
    </w:tbl>
    <w:p w14:paraId="2C7D72FA" w14:textId="77777777" w:rsidR="00255C99" w:rsidRDefault="00255C99" w:rsidP="005F2A4C">
      <w:pPr>
        <w:jc w:val="both"/>
      </w:pPr>
    </w:p>
    <w:p w14:paraId="63B0A2FB" w14:textId="7808A54C" w:rsidR="00255C99" w:rsidRPr="00EE30F1" w:rsidRDefault="00414A11" w:rsidP="005F2A4C">
      <w:pPr>
        <w:jc w:val="both"/>
        <w:rPr>
          <w:i/>
          <w:iCs/>
        </w:rPr>
      </w:pPr>
      <w:r>
        <w:rPr>
          <w:i/>
          <w:iCs/>
        </w:rPr>
        <w:t xml:space="preserve">Učitel hlídá čas. Po uplynutí </w:t>
      </w:r>
      <w:r w:rsidR="005F2A4C">
        <w:rPr>
          <w:i/>
          <w:iCs/>
        </w:rPr>
        <w:t xml:space="preserve">termínu </w:t>
      </w:r>
      <w:r>
        <w:rPr>
          <w:i/>
          <w:iCs/>
        </w:rPr>
        <w:t>přejde k další části.</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5F2A4C" w14:paraId="7BEB6DF9" w14:textId="77777777" w:rsidTr="005F2A4C">
        <w:trPr>
          <w:trHeight w:val="454"/>
        </w:trPr>
        <w:tc>
          <w:tcPr>
            <w:tcW w:w="10456" w:type="dxa"/>
            <w:vAlign w:val="center"/>
          </w:tcPr>
          <w:p w14:paraId="44F16639" w14:textId="0306F01E" w:rsidR="005F2A4C" w:rsidRDefault="005F2A4C" w:rsidP="005F2A4C">
            <w:pPr>
              <w:jc w:val="both"/>
            </w:pPr>
            <w:r>
              <w:t>Na druhý řádek se pokuste pojem vysvětlit. Napište si maximálně tři věty. Máte na to 1 minutu.</w:t>
            </w:r>
          </w:p>
        </w:tc>
      </w:tr>
    </w:tbl>
    <w:p w14:paraId="2E41EEA5" w14:textId="77777777" w:rsidR="005F2A4C" w:rsidRDefault="005F2A4C" w:rsidP="005F2A4C">
      <w:pPr>
        <w:spacing w:line="259" w:lineRule="auto"/>
        <w:jc w:val="both"/>
        <w:rPr>
          <w:i/>
          <w:iCs/>
        </w:rPr>
      </w:pPr>
    </w:p>
    <w:p w14:paraId="326CE97D" w14:textId="77777777" w:rsidR="005F2A4C" w:rsidRPr="00EE30F1" w:rsidRDefault="005F2A4C" w:rsidP="005F2A4C">
      <w:pPr>
        <w:jc w:val="both"/>
        <w:rPr>
          <w:i/>
          <w:iCs/>
        </w:rPr>
      </w:pPr>
      <w:r>
        <w:rPr>
          <w:i/>
          <w:iCs/>
        </w:rPr>
        <w:t>Učitel hlídá čas. Po uplynutí termínu přejde k další části.</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5F2A4C" w14:paraId="5E7E2B04" w14:textId="77777777" w:rsidTr="004F51A2">
        <w:trPr>
          <w:trHeight w:val="510"/>
        </w:trPr>
        <w:tc>
          <w:tcPr>
            <w:tcW w:w="10456" w:type="dxa"/>
            <w:vAlign w:val="center"/>
          </w:tcPr>
          <w:p w14:paraId="644FA51D" w14:textId="51667B36" w:rsidR="005F2A4C" w:rsidRDefault="005F2A4C" w:rsidP="004F51A2">
            <w:pPr>
              <w:jc w:val="both"/>
            </w:pPr>
            <w:r>
              <w:t>Na další řádek propojte pojem se širšími souvislostmi, znalostmi. Napište maximálně tři věty. Máte na to 1 minutu.</w:t>
            </w:r>
          </w:p>
        </w:tc>
      </w:tr>
    </w:tbl>
    <w:p w14:paraId="67BC5808" w14:textId="77777777" w:rsidR="005F2A4C" w:rsidRDefault="005F2A4C" w:rsidP="005F2A4C">
      <w:pPr>
        <w:spacing w:line="259" w:lineRule="auto"/>
        <w:jc w:val="both"/>
        <w:rPr>
          <w:i/>
          <w:iCs/>
        </w:rPr>
      </w:pPr>
    </w:p>
    <w:p w14:paraId="16B7241F" w14:textId="6FEE413B" w:rsidR="005F2A4C" w:rsidRDefault="005F2A4C" w:rsidP="005F2A4C">
      <w:pPr>
        <w:spacing w:line="259" w:lineRule="auto"/>
        <w:jc w:val="both"/>
        <w:rPr>
          <w:i/>
          <w:iCs/>
        </w:rPr>
      </w:pPr>
      <w:r>
        <w:rPr>
          <w:i/>
          <w:iCs/>
        </w:rPr>
        <w:t>Učitel ukončí upevňovací činnost. Ve zbývajícím čase dá prostor žákům, aby své myšlenky odprezentovali. Zopakují si tak i další pojmy vztahující se k tématu.</w:t>
      </w:r>
      <w:r w:rsidR="00BD64B2">
        <w:rPr>
          <w:i/>
          <w:iCs/>
        </w:rPr>
        <w:t xml:space="preserve"> Dále budou mít prostor si dopsat svůj dříve zvolený pojem.</w:t>
      </w:r>
    </w:p>
    <w:p w14:paraId="45B75537" w14:textId="7A198228" w:rsidR="005F2A4C" w:rsidRDefault="005F2A4C" w:rsidP="005F2A4C">
      <w:pPr>
        <w:spacing w:line="259" w:lineRule="auto"/>
        <w:jc w:val="both"/>
        <w:rPr>
          <w:i/>
          <w:iCs/>
        </w:rPr>
      </w:pPr>
      <w:r>
        <w:rPr>
          <w:i/>
          <w:iCs/>
        </w:rPr>
        <w:t xml:space="preserve">Při nepochopení </w:t>
      </w:r>
      <w:r w:rsidR="004F51A2">
        <w:rPr>
          <w:i/>
          <w:iCs/>
        </w:rPr>
        <w:t xml:space="preserve">zadání </w:t>
      </w:r>
      <w:r>
        <w:rPr>
          <w:i/>
          <w:iCs/>
        </w:rPr>
        <w:t>uvede učitel příklad:</w:t>
      </w:r>
    </w:p>
    <w:p w14:paraId="2F04CDF7" w14:textId="049C438D" w:rsidR="005F2A4C" w:rsidRDefault="005F2A4C" w:rsidP="005F2A4C">
      <w:pPr>
        <w:spacing w:line="259" w:lineRule="auto"/>
        <w:jc w:val="both"/>
      </w:pPr>
      <w:r w:rsidRPr="007B1FE0">
        <w:rPr>
          <w:b/>
          <w:bCs/>
        </w:rPr>
        <w:t>Pojem</w:t>
      </w:r>
      <w:r>
        <w:t xml:space="preserve">: </w:t>
      </w:r>
      <w:r>
        <w:tab/>
      </w:r>
      <w:r>
        <w:tab/>
      </w:r>
      <w:r>
        <w:tab/>
        <w:t>Spotřebitel</w:t>
      </w:r>
    </w:p>
    <w:p w14:paraId="735AE033" w14:textId="77777777" w:rsidR="007B1FE0" w:rsidRDefault="005F2A4C" w:rsidP="007B1FE0">
      <w:pPr>
        <w:spacing w:line="259" w:lineRule="auto"/>
        <w:ind w:left="2120" w:hanging="2120"/>
        <w:jc w:val="both"/>
      </w:pPr>
      <w:r w:rsidRPr="007B1FE0">
        <w:rPr>
          <w:b/>
          <w:bCs/>
        </w:rPr>
        <w:t>Vysvětlení</w:t>
      </w:r>
      <w:r>
        <w:t>:</w:t>
      </w:r>
      <w:r>
        <w:tab/>
      </w:r>
      <w:r>
        <w:tab/>
        <w:t xml:space="preserve">Spotřebitel je jeden ze subjektů hospodářského procesu. </w:t>
      </w:r>
      <w:r w:rsidR="007B1FE0">
        <w:t>Spotřebitel vytváří poptávku po zboží a službách.</w:t>
      </w:r>
    </w:p>
    <w:p w14:paraId="4B516E9F" w14:textId="77777777" w:rsidR="00C94905" w:rsidRDefault="007B1FE0" w:rsidP="007B1FE0">
      <w:pPr>
        <w:spacing w:line="259" w:lineRule="auto"/>
        <w:ind w:left="2120" w:hanging="2120"/>
        <w:jc w:val="both"/>
      </w:pPr>
      <w:r w:rsidRPr="007B1FE0">
        <w:rPr>
          <w:b/>
          <w:bCs/>
        </w:rPr>
        <w:t>Propojení</w:t>
      </w:r>
      <w:r>
        <w:t>:</w:t>
      </w:r>
      <w:r>
        <w:tab/>
        <w:t>Firmy spotřebitelům nabízejí své zboží a služby, prodávají je. Spotřebitelé je nakupují, vytvářejí poptávku. Spotřebitelé také nabízejí firmám výrobní faktory, jako je práce, kapitál a půda.</w:t>
      </w:r>
    </w:p>
    <w:p w14:paraId="0E0DB7AF" w14:textId="42A5BAA3" w:rsidR="00C94905" w:rsidRDefault="00C94905" w:rsidP="00C94905">
      <w:pPr>
        <w:spacing w:line="259" w:lineRule="auto"/>
        <w:jc w:val="both"/>
        <w:rPr>
          <w:i/>
          <w:iCs/>
        </w:rPr>
      </w:pPr>
      <w:r>
        <w:rPr>
          <w:i/>
          <w:iCs/>
        </w:rPr>
        <w:t xml:space="preserve">V případě, že by předchozí části hodiny zabraly více času, učitel upraví zadání. Žáci by mapu probraných pojmů psali na papír a to anonymně. Učitel po uplynutí času papíry vysbírá a zjistí, jaké poznání si žáci z hodiny odnášejí. Na začátku další hodiny by pojmy zopakoval a rozvedl. </w:t>
      </w:r>
      <w:r w:rsidR="001336EA">
        <w:rPr>
          <w:i/>
          <w:iCs/>
        </w:rPr>
        <w:t>Ž</w:t>
      </w:r>
      <w:r>
        <w:rPr>
          <w:i/>
          <w:iCs/>
        </w:rPr>
        <w:t xml:space="preserve">áci </w:t>
      </w:r>
      <w:r w:rsidR="001336EA">
        <w:rPr>
          <w:i/>
          <w:iCs/>
        </w:rPr>
        <w:t xml:space="preserve">si </w:t>
      </w:r>
      <w:r>
        <w:rPr>
          <w:i/>
          <w:iCs/>
        </w:rPr>
        <w:t>poj</w:t>
      </w:r>
      <w:r w:rsidR="00111115">
        <w:rPr>
          <w:i/>
          <w:iCs/>
        </w:rPr>
        <w:t>my</w:t>
      </w:r>
      <w:r>
        <w:rPr>
          <w:i/>
          <w:iCs/>
        </w:rPr>
        <w:t xml:space="preserve"> </w:t>
      </w:r>
      <w:r w:rsidR="001336EA">
        <w:rPr>
          <w:i/>
          <w:iCs/>
        </w:rPr>
        <w:t xml:space="preserve">mohou </w:t>
      </w:r>
      <w:r>
        <w:rPr>
          <w:i/>
          <w:iCs/>
        </w:rPr>
        <w:t>dopln</w:t>
      </w:r>
      <w:r w:rsidR="001336EA">
        <w:rPr>
          <w:i/>
          <w:iCs/>
        </w:rPr>
        <w:t>it i</w:t>
      </w:r>
      <w:r>
        <w:rPr>
          <w:i/>
          <w:iCs/>
        </w:rPr>
        <w:t xml:space="preserve"> ze zápisu.</w:t>
      </w:r>
    </w:p>
    <w:p w14:paraId="33D0F251" w14:textId="7C28FBD1" w:rsidR="00407832" w:rsidRDefault="00407832" w:rsidP="00C94905">
      <w:pPr>
        <w:spacing w:line="259" w:lineRule="auto"/>
        <w:jc w:val="both"/>
        <w:rPr>
          <w:i/>
          <w:iCs/>
        </w:rPr>
      </w:pPr>
      <w:r>
        <w:rPr>
          <w:i/>
          <w:iCs/>
        </w:rPr>
        <w:br w:type="page"/>
      </w:r>
    </w:p>
    <w:p w14:paraId="0F8F879D" w14:textId="2815534D" w:rsidR="00407832" w:rsidRPr="00CF46A4" w:rsidRDefault="00407832" w:rsidP="00407832">
      <w:pPr>
        <w:pStyle w:val="Podnadpis"/>
      </w:pPr>
      <w:r>
        <w:lastRenderedPageBreak/>
        <w:t>Splnění didaktických cílů</w:t>
      </w:r>
    </w:p>
    <w:p w14:paraId="54EBD4E0" w14:textId="663731F8" w:rsidR="00300C29" w:rsidRDefault="00300C29" w:rsidP="00CD5327"/>
    <w:p w14:paraId="6E84E10A" w14:textId="438FEC3B" w:rsidR="002326B0" w:rsidRPr="00545808" w:rsidRDefault="002326B0" w:rsidP="00CD5327">
      <w:pPr>
        <w:rPr>
          <w:rFonts w:asciiTheme="majorHAnsi" w:hAnsiTheme="majorHAnsi" w:cstheme="majorHAnsi"/>
          <w:sz w:val="28"/>
          <w:szCs w:val="28"/>
        </w:rPr>
      </w:pPr>
      <w:r w:rsidRPr="00545808">
        <w:rPr>
          <w:rFonts w:asciiTheme="majorHAnsi" w:hAnsiTheme="majorHAnsi" w:cstheme="majorHAnsi"/>
          <w:sz w:val="28"/>
          <w:szCs w:val="28"/>
        </w:rPr>
        <w:t>Domácí příprava</w:t>
      </w:r>
      <w:r w:rsidR="002E1279" w:rsidRPr="00545808">
        <w:rPr>
          <w:rFonts w:asciiTheme="majorHAnsi" w:hAnsiTheme="majorHAnsi" w:cstheme="majorHAnsi"/>
          <w:sz w:val="28"/>
          <w:szCs w:val="28"/>
        </w:rPr>
        <w:t xml:space="preserve"> </w:t>
      </w:r>
      <w:r w:rsidR="00E67195">
        <w:rPr>
          <w:rFonts w:asciiTheme="majorHAnsi" w:hAnsiTheme="majorHAnsi" w:cstheme="majorHAnsi"/>
          <w:sz w:val="28"/>
          <w:szCs w:val="28"/>
        </w:rPr>
        <w:t>–</w:t>
      </w:r>
      <w:r w:rsidR="002E1279" w:rsidRPr="00545808">
        <w:rPr>
          <w:rFonts w:asciiTheme="majorHAnsi" w:hAnsiTheme="majorHAnsi" w:cstheme="majorHAnsi"/>
          <w:sz w:val="28"/>
          <w:szCs w:val="28"/>
        </w:rPr>
        <w:t xml:space="preserve"> Ovlivňování hospodářského procesu</w:t>
      </w:r>
    </w:p>
    <w:p w14:paraId="7ABEF669" w14:textId="77777777" w:rsidR="007D7F65" w:rsidRDefault="007D7F65" w:rsidP="002E1279">
      <w:pPr>
        <w:rPr>
          <w:b/>
          <w:bCs/>
        </w:rPr>
      </w:pPr>
    </w:p>
    <w:p w14:paraId="0B50C2EA" w14:textId="1BE76E22" w:rsidR="002E1279" w:rsidRPr="007D7F65" w:rsidRDefault="002E1279" w:rsidP="002E1279">
      <w:pPr>
        <w:rPr>
          <w:b/>
          <w:bCs/>
          <w:sz w:val="24"/>
          <w:szCs w:val="24"/>
        </w:rPr>
      </w:pPr>
      <w:r w:rsidRPr="007D7F65">
        <w:rPr>
          <w:b/>
          <w:bCs/>
          <w:sz w:val="24"/>
          <w:szCs w:val="24"/>
        </w:rPr>
        <w:t>Zadání eseje pro žáky</w:t>
      </w:r>
    </w:p>
    <w:p w14:paraId="34524DB2" w14:textId="77777777" w:rsidR="002E1279" w:rsidRPr="00F40DA8" w:rsidRDefault="002E1279" w:rsidP="002E1279">
      <w:pPr>
        <w:rPr>
          <w:b/>
          <w:bCs/>
        </w:rPr>
      </w:pPr>
      <w:r>
        <w:rPr>
          <w:b/>
          <w:bCs/>
        </w:rPr>
        <w:t>A. Příprava k eseji:</w:t>
      </w:r>
    </w:p>
    <w:p w14:paraId="547B7277" w14:textId="77777777" w:rsidR="002E1279" w:rsidRDefault="002E1279" w:rsidP="002E1279">
      <w:pPr>
        <w:pStyle w:val="Odstavecseseznamem"/>
        <w:numPr>
          <w:ilvl w:val="0"/>
          <w:numId w:val="29"/>
        </w:numPr>
        <w:spacing w:after="240" w:line="360" w:lineRule="auto"/>
        <w:jc w:val="both"/>
      </w:pPr>
      <w:r>
        <w:t>Najděte si jeden článek z vhodného zdroje. Článek musí pojednávat o tématu, které ovlivní hospodářský proces v České republice.</w:t>
      </w:r>
    </w:p>
    <w:p w14:paraId="1EE3200A" w14:textId="77777777" w:rsidR="002E1279" w:rsidRDefault="002E1279" w:rsidP="002E1279">
      <w:pPr>
        <w:pStyle w:val="Odstavecseseznamem"/>
        <w:numPr>
          <w:ilvl w:val="0"/>
          <w:numId w:val="29"/>
        </w:numPr>
        <w:spacing w:after="240" w:line="360" w:lineRule="auto"/>
        <w:jc w:val="both"/>
      </w:pPr>
      <w:r>
        <w:t>Článek vhodně ocitujte dle APA.</w:t>
      </w:r>
    </w:p>
    <w:p w14:paraId="0A50ED30" w14:textId="0538FB0F" w:rsidR="002E1279" w:rsidRDefault="002E1279" w:rsidP="002E1279">
      <w:pPr>
        <w:pStyle w:val="Odstavecseseznamem"/>
        <w:numPr>
          <w:ilvl w:val="0"/>
          <w:numId w:val="29"/>
        </w:numPr>
        <w:spacing w:after="240" w:line="360" w:lineRule="auto"/>
        <w:jc w:val="both"/>
      </w:pPr>
      <w:r>
        <w:t>Zodpovězte otázky</w:t>
      </w:r>
      <w:r w:rsidR="008132EC">
        <w:t>. K</w:t>
      </w:r>
      <w:r>
        <w:t>e každé otázce napište alespoň jednu odpověď. Odpovědi můžete dohledávat v textu článku, učebnicích, anebo o nich zkuste popřemýšlet. Vždy však uveďte zdroj (ČLÁNEK, UČEBNICE – Jméno autora, rok, NÁZOR).</w:t>
      </w:r>
    </w:p>
    <w:p w14:paraId="5DA7FDD6" w14:textId="77777777" w:rsidR="002E1279" w:rsidRDefault="002E1279" w:rsidP="002E1279">
      <w:pPr>
        <w:pStyle w:val="Odstavecseseznamem"/>
        <w:numPr>
          <w:ilvl w:val="1"/>
          <w:numId w:val="29"/>
        </w:numPr>
        <w:spacing w:after="240" w:line="360" w:lineRule="auto"/>
        <w:jc w:val="both"/>
      </w:pPr>
      <w:bookmarkStart w:id="4" w:name="_Hlk87341250"/>
      <w:r>
        <w:t xml:space="preserve">Jak </w:t>
      </w:r>
      <w:r w:rsidRPr="009709F5">
        <w:rPr>
          <w:highlight w:val="lightGray"/>
        </w:rPr>
        <w:t>(DOPL</w:t>
      </w:r>
      <w:r>
        <w:rPr>
          <w:highlight w:val="lightGray"/>
        </w:rPr>
        <w:t>ŇTE</w:t>
      </w:r>
      <w:r w:rsidRPr="009709F5">
        <w:rPr>
          <w:highlight w:val="lightGray"/>
        </w:rPr>
        <w:t xml:space="preserve"> ekonomický subjekt)</w:t>
      </w:r>
      <w:r>
        <w:t xml:space="preserve"> svým konáním ovlivní spotřebitele?</w:t>
      </w:r>
    </w:p>
    <w:bookmarkEnd w:id="4"/>
    <w:p w14:paraId="10C1EBD0" w14:textId="77777777" w:rsidR="002E1279" w:rsidRDefault="002E1279" w:rsidP="002E1279">
      <w:pPr>
        <w:pStyle w:val="Odstavecseseznamem"/>
        <w:numPr>
          <w:ilvl w:val="1"/>
          <w:numId w:val="29"/>
        </w:numPr>
        <w:spacing w:after="240" w:line="360" w:lineRule="auto"/>
        <w:jc w:val="both"/>
      </w:pPr>
      <w:r>
        <w:t xml:space="preserve">Jak </w:t>
      </w:r>
      <w:r w:rsidRPr="009709F5">
        <w:rPr>
          <w:highlight w:val="lightGray"/>
        </w:rPr>
        <w:t>(DOPL</w:t>
      </w:r>
      <w:r>
        <w:rPr>
          <w:highlight w:val="lightGray"/>
        </w:rPr>
        <w:t>ŇTE</w:t>
      </w:r>
      <w:r w:rsidRPr="009709F5">
        <w:rPr>
          <w:highlight w:val="lightGray"/>
        </w:rPr>
        <w:t xml:space="preserve"> ekonomický subjekt)</w:t>
      </w:r>
      <w:r>
        <w:t xml:space="preserve"> svým konáním ovlivní firmy/zaměstnance?</w:t>
      </w:r>
    </w:p>
    <w:p w14:paraId="7A8041B5" w14:textId="77777777" w:rsidR="002E1279" w:rsidRDefault="002E1279" w:rsidP="002E1279">
      <w:pPr>
        <w:pStyle w:val="Odstavecseseznamem"/>
        <w:numPr>
          <w:ilvl w:val="1"/>
          <w:numId w:val="29"/>
        </w:numPr>
        <w:spacing w:after="240" w:line="360" w:lineRule="auto"/>
        <w:jc w:val="both"/>
      </w:pPr>
      <w:r>
        <w:t xml:space="preserve">Jak </w:t>
      </w:r>
      <w:r w:rsidRPr="009709F5">
        <w:rPr>
          <w:highlight w:val="lightGray"/>
        </w:rPr>
        <w:t>(DOPL</w:t>
      </w:r>
      <w:r>
        <w:rPr>
          <w:highlight w:val="lightGray"/>
        </w:rPr>
        <w:t>ŇTE</w:t>
      </w:r>
      <w:r w:rsidRPr="009709F5">
        <w:rPr>
          <w:highlight w:val="lightGray"/>
        </w:rPr>
        <w:t xml:space="preserve"> ekonomický subjekt)</w:t>
      </w:r>
      <w:r>
        <w:t xml:space="preserve"> svým konáním ovlivní rozpočet státu?</w:t>
      </w:r>
    </w:p>
    <w:p w14:paraId="2565B0F8" w14:textId="77777777" w:rsidR="002E1279" w:rsidRPr="00CC7BDB" w:rsidRDefault="002E1279" w:rsidP="002E1279">
      <w:pPr>
        <w:rPr>
          <w:b/>
          <w:bCs/>
        </w:rPr>
      </w:pPr>
      <w:r>
        <w:rPr>
          <w:b/>
          <w:bCs/>
        </w:rPr>
        <w:t xml:space="preserve">B. </w:t>
      </w:r>
      <w:r w:rsidRPr="00CC7BDB">
        <w:rPr>
          <w:b/>
          <w:bCs/>
        </w:rPr>
        <w:t>Esej:</w:t>
      </w:r>
    </w:p>
    <w:p w14:paraId="4942E971" w14:textId="77777777" w:rsidR="002E1279" w:rsidRDefault="002E1279" w:rsidP="008132EC">
      <w:pPr>
        <w:pStyle w:val="Odstavecseseznamem"/>
        <w:numPr>
          <w:ilvl w:val="0"/>
          <w:numId w:val="29"/>
        </w:numPr>
        <w:spacing w:after="240" w:line="360" w:lineRule="auto"/>
        <w:jc w:val="both"/>
      </w:pPr>
      <w:r>
        <w:t>Vyberte si jeden subjekt.</w:t>
      </w:r>
    </w:p>
    <w:p w14:paraId="27027B9B" w14:textId="77777777" w:rsidR="002E1279" w:rsidRDefault="002E1279" w:rsidP="008132EC">
      <w:pPr>
        <w:pStyle w:val="Odstavecseseznamem"/>
        <w:numPr>
          <w:ilvl w:val="0"/>
          <w:numId w:val="29"/>
        </w:numPr>
        <w:spacing w:after="240" w:line="360" w:lineRule="auto"/>
        <w:jc w:val="both"/>
      </w:pPr>
      <w:r>
        <w:t>Představte si, že máte možnost se k ovlivnění vyjádřit. Napište esej s maximálním rozsahem jedné normostrany. Uveďte, proč situaci vidíte pozitivně/negativně. Rozeberte jednotlivé ekonomické důsledky (3 příklady). V eseji zastupujte vybraný subjekt. Použijte fantazii a vžijte se do role. Můžete používat citace z článku.</w:t>
      </w:r>
    </w:p>
    <w:p w14:paraId="0F3BB3D8" w14:textId="77777777" w:rsidR="002326B0" w:rsidRDefault="002326B0" w:rsidP="008132EC">
      <w:pPr>
        <w:jc w:val="both"/>
      </w:pPr>
    </w:p>
    <w:p w14:paraId="3A198697" w14:textId="0B0ACD26" w:rsidR="00A568FF" w:rsidRPr="007D7F65" w:rsidRDefault="00387A0E" w:rsidP="008132EC">
      <w:pPr>
        <w:spacing w:line="259" w:lineRule="auto"/>
        <w:jc w:val="both"/>
        <w:rPr>
          <w:b/>
          <w:bCs/>
          <w:sz w:val="24"/>
          <w:szCs w:val="24"/>
        </w:rPr>
      </w:pPr>
      <w:r>
        <w:rPr>
          <w:b/>
          <w:bCs/>
          <w:sz w:val="24"/>
          <w:szCs w:val="24"/>
        </w:rPr>
        <w:t xml:space="preserve">Domácí příprava </w:t>
      </w:r>
      <w:r w:rsidR="00E67195">
        <w:rPr>
          <w:b/>
          <w:bCs/>
          <w:sz w:val="24"/>
          <w:szCs w:val="24"/>
        </w:rPr>
        <w:t>–</w:t>
      </w:r>
      <w:r>
        <w:rPr>
          <w:b/>
          <w:bCs/>
          <w:sz w:val="24"/>
          <w:szCs w:val="24"/>
        </w:rPr>
        <w:t xml:space="preserve"> </w:t>
      </w:r>
      <w:r w:rsidR="00A568FF" w:rsidRPr="007D7F65">
        <w:rPr>
          <w:b/>
          <w:bCs/>
          <w:sz w:val="24"/>
          <w:szCs w:val="24"/>
        </w:rPr>
        <w:t>Ověření dosažených cílů:</w:t>
      </w:r>
    </w:p>
    <w:p w14:paraId="24F32247" w14:textId="77777777" w:rsidR="00A62742" w:rsidRDefault="00A62742" w:rsidP="008132EC">
      <w:pPr>
        <w:pStyle w:val="Odstavecseseznamem"/>
        <w:numPr>
          <w:ilvl w:val="0"/>
          <w:numId w:val="32"/>
        </w:numPr>
        <w:spacing w:line="360" w:lineRule="auto"/>
        <w:jc w:val="both"/>
      </w:pPr>
      <w:r>
        <w:t>Dovednost kriticky zvažovat pozitiva, negativa plynoucí z reálné nabídky</w:t>
      </w:r>
    </w:p>
    <w:p w14:paraId="5C741FB2" w14:textId="77777777" w:rsidR="00A62742" w:rsidRDefault="00A62742" w:rsidP="008132EC">
      <w:pPr>
        <w:pStyle w:val="Odstavecseseznamem"/>
        <w:numPr>
          <w:ilvl w:val="0"/>
          <w:numId w:val="32"/>
        </w:numPr>
        <w:spacing w:line="360" w:lineRule="auto"/>
        <w:jc w:val="both"/>
      </w:pPr>
      <w:r>
        <w:t>Schopnost identifikovat schéma hospodářského procesu</w:t>
      </w:r>
    </w:p>
    <w:p w14:paraId="6DF0C8AD" w14:textId="77777777" w:rsidR="00A62742" w:rsidRDefault="00A62742" w:rsidP="008132EC">
      <w:pPr>
        <w:pStyle w:val="Odstavecseseznamem"/>
        <w:numPr>
          <w:ilvl w:val="0"/>
          <w:numId w:val="32"/>
        </w:numPr>
        <w:spacing w:line="360" w:lineRule="auto"/>
        <w:jc w:val="both"/>
      </w:pPr>
      <w:r>
        <w:t>Schopnost vyjmenovat a definovat ekonomické subjekty hospodářského procesu</w:t>
      </w:r>
    </w:p>
    <w:p w14:paraId="494F8CF5" w14:textId="168F0E2C" w:rsidR="00A62742" w:rsidRDefault="00A62742" w:rsidP="008132EC">
      <w:pPr>
        <w:pStyle w:val="Odstavecseseznamem"/>
        <w:numPr>
          <w:ilvl w:val="0"/>
          <w:numId w:val="32"/>
        </w:numPr>
        <w:spacing w:line="360" w:lineRule="auto"/>
        <w:jc w:val="both"/>
      </w:pPr>
      <w:r>
        <w:t>Dovednost chápat vazby mezi jednotlivými ekonomickými subjekty</w:t>
      </w:r>
    </w:p>
    <w:p w14:paraId="20BF0FC8" w14:textId="77777777" w:rsidR="007D7F65" w:rsidRDefault="007D7F65" w:rsidP="008132EC">
      <w:pPr>
        <w:pStyle w:val="Odstavecseseznamem"/>
        <w:numPr>
          <w:ilvl w:val="0"/>
          <w:numId w:val="32"/>
        </w:numPr>
        <w:spacing w:line="360" w:lineRule="auto"/>
        <w:jc w:val="both"/>
      </w:pPr>
      <w:r>
        <w:t>Dovednost přemýšlet o ekonomických dopadech</w:t>
      </w:r>
    </w:p>
    <w:p w14:paraId="5CCD3F5A" w14:textId="77777777" w:rsidR="007D7F65" w:rsidRDefault="007D7F65" w:rsidP="008132EC">
      <w:pPr>
        <w:pStyle w:val="Odstavecseseznamem"/>
        <w:numPr>
          <w:ilvl w:val="0"/>
          <w:numId w:val="32"/>
        </w:numPr>
        <w:spacing w:line="360" w:lineRule="auto"/>
        <w:jc w:val="both"/>
      </w:pPr>
      <w:r>
        <w:t>Schopnost vysvětlit, jakými způsoby může stát regulovat hospodářský proces (příklady)</w:t>
      </w:r>
    </w:p>
    <w:p w14:paraId="091F5ACC" w14:textId="77777777" w:rsidR="007D7F65" w:rsidRDefault="007D7F65" w:rsidP="008132EC">
      <w:pPr>
        <w:pStyle w:val="Odstavecseseznamem"/>
        <w:ind w:left="1080"/>
        <w:jc w:val="both"/>
      </w:pPr>
    </w:p>
    <w:p w14:paraId="2395D038" w14:textId="77777777" w:rsidR="0094354D" w:rsidRDefault="0094354D">
      <w:pPr>
        <w:spacing w:line="259" w:lineRule="auto"/>
        <w:rPr>
          <w:b/>
          <w:bCs/>
          <w:sz w:val="24"/>
          <w:szCs w:val="24"/>
        </w:rPr>
      </w:pPr>
      <w:r>
        <w:rPr>
          <w:b/>
          <w:bCs/>
          <w:sz w:val="24"/>
          <w:szCs w:val="24"/>
        </w:rPr>
        <w:br w:type="page"/>
      </w:r>
    </w:p>
    <w:p w14:paraId="4C0CFA2A" w14:textId="1712C442" w:rsidR="00754805" w:rsidRPr="00754805" w:rsidRDefault="00754805" w:rsidP="00754805">
      <w:pPr>
        <w:rPr>
          <w:b/>
          <w:bCs/>
          <w:sz w:val="24"/>
          <w:szCs w:val="24"/>
        </w:rPr>
      </w:pPr>
      <w:r>
        <w:rPr>
          <w:b/>
          <w:bCs/>
          <w:sz w:val="24"/>
          <w:szCs w:val="24"/>
        </w:rPr>
        <w:lastRenderedPageBreak/>
        <w:t>Skupinová práce s domácí přípravou</w:t>
      </w:r>
      <w:r w:rsidRPr="00754805">
        <w:rPr>
          <w:b/>
          <w:bCs/>
          <w:sz w:val="24"/>
          <w:szCs w:val="24"/>
        </w:rPr>
        <w:t xml:space="preserve"> – „Tisková konference“</w:t>
      </w:r>
    </w:p>
    <w:p w14:paraId="28E60290" w14:textId="0C75401C" w:rsidR="00754805" w:rsidRDefault="00754805" w:rsidP="00754805">
      <w:pPr>
        <w:jc w:val="both"/>
      </w:pPr>
      <w:r>
        <w:t>Učitel třídu rozdělí do skupin po čtyřech. Každý člen bude mít nějakou roli, které se budou měnit. Učitel stopuje čas pro střídání. Jeden žák bude v roli mluvčího. Tři jeho spolužáci se rozdělí na spotřebitele, firmy, ochránce státního rozpočtu, a z pozice těchto rolí se budou spolužáka doptávat.</w:t>
      </w:r>
    </w:p>
    <w:p w14:paraId="1AFD17F8" w14:textId="77777777" w:rsidR="00754805" w:rsidRPr="004B5EF4" w:rsidRDefault="00754805" w:rsidP="00754805">
      <w:pPr>
        <w:jc w:val="both"/>
        <w:rPr>
          <w:u w:val="single"/>
        </w:rPr>
      </w:pPr>
      <w:r w:rsidRPr="004B5EF4">
        <w:rPr>
          <w:u w:val="single"/>
        </w:rPr>
        <w:t>Postup:</w:t>
      </w:r>
    </w:p>
    <w:p w14:paraId="7A8D4DC5" w14:textId="7CAEA55B" w:rsidR="00754805" w:rsidRDefault="00754805" w:rsidP="00754805">
      <w:pPr>
        <w:pStyle w:val="Odstavecseseznamem"/>
        <w:numPr>
          <w:ilvl w:val="0"/>
          <w:numId w:val="42"/>
        </w:numPr>
        <w:spacing w:after="240" w:line="360" w:lineRule="auto"/>
        <w:ind w:left="720"/>
        <w:jc w:val="both"/>
      </w:pPr>
      <w:r>
        <w:t>Učitel rozdělí třídu po čtyřech.</w:t>
      </w:r>
    </w:p>
    <w:p w14:paraId="19ED861D" w14:textId="2F11F223" w:rsidR="00754805" w:rsidRDefault="003B3FEE" w:rsidP="00754805">
      <w:pPr>
        <w:pStyle w:val="Odstavecseseznamem"/>
        <w:numPr>
          <w:ilvl w:val="0"/>
          <w:numId w:val="42"/>
        </w:numPr>
        <w:spacing w:after="240" w:line="360" w:lineRule="auto"/>
        <w:ind w:left="720"/>
        <w:jc w:val="both"/>
      </w:pPr>
      <w:r>
        <w:t>Žáci</w:t>
      </w:r>
      <w:r w:rsidR="00754805">
        <w:t xml:space="preserve"> si upraví prostředí (tři židle v řadě, jedna židle naproti).</w:t>
      </w:r>
    </w:p>
    <w:p w14:paraId="483ED0A4" w14:textId="77777777" w:rsidR="00754805" w:rsidRDefault="00754805" w:rsidP="00754805">
      <w:pPr>
        <w:pStyle w:val="Odstavecseseznamem"/>
        <w:numPr>
          <w:ilvl w:val="0"/>
          <w:numId w:val="42"/>
        </w:numPr>
        <w:spacing w:after="240" w:line="360" w:lineRule="auto"/>
        <w:ind w:left="720"/>
        <w:jc w:val="both"/>
      </w:pPr>
      <w:r>
        <w:t>Jeden ze skupiny si sedne na osamocenou židli. Stane se mluvčím.</w:t>
      </w:r>
    </w:p>
    <w:p w14:paraId="2CD6EFB5" w14:textId="77777777" w:rsidR="00754805" w:rsidRDefault="00754805" w:rsidP="00754805">
      <w:pPr>
        <w:pStyle w:val="Odstavecseseznamem"/>
        <w:numPr>
          <w:ilvl w:val="0"/>
          <w:numId w:val="42"/>
        </w:numPr>
        <w:spacing w:after="240" w:line="360" w:lineRule="auto"/>
        <w:ind w:left="720"/>
        <w:jc w:val="both"/>
      </w:pPr>
      <w:r>
        <w:t>Ostatní spolužáci si rozdělí role:</w:t>
      </w:r>
    </w:p>
    <w:p w14:paraId="4CB6BB36" w14:textId="77777777" w:rsidR="00754805" w:rsidRDefault="00754805" w:rsidP="00754805">
      <w:pPr>
        <w:pStyle w:val="Odstavecseseznamem"/>
        <w:numPr>
          <w:ilvl w:val="1"/>
          <w:numId w:val="42"/>
        </w:numPr>
        <w:spacing w:after="240" w:line="360" w:lineRule="auto"/>
        <w:ind w:left="1440"/>
        <w:jc w:val="both"/>
      </w:pPr>
      <w:r>
        <w:t>spotřebitelé,</w:t>
      </w:r>
    </w:p>
    <w:p w14:paraId="1938D2E6" w14:textId="77777777" w:rsidR="00754805" w:rsidRDefault="00754805" w:rsidP="00754805">
      <w:pPr>
        <w:pStyle w:val="Odstavecseseznamem"/>
        <w:numPr>
          <w:ilvl w:val="1"/>
          <w:numId w:val="42"/>
        </w:numPr>
        <w:spacing w:after="240" w:line="360" w:lineRule="auto"/>
        <w:ind w:left="1440"/>
        <w:jc w:val="both"/>
      </w:pPr>
      <w:r>
        <w:t>firmy,</w:t>
      </w:r>
    </w:p>
    <w:p w14:paraId="33FF7196" w14:textId="77777777" w:rsidR="00754805" w:rsidRDefault="00754805" w:rsidP="00754805">
      <w:pPr>
        <w:pStyle w:val="Odstavecseseznamem"/>
        <w:numPr>
          <w:ilvl w:val="1"/>
          <w:numId w:val="42"/>
        </w:numPr>
        <w:spacing w:after="240" w:line="360" w:lineRule="auto"/>
        <w:ind w:left="1440"/>
        <w:jc w:val="both"/>
      </w:pPr>
      <w:r>
        <w:t>ochránci státního rozpočtu.</w:t>
      </w:r>
    </w:p>
    <w:p w14:paraId="69B54B86" w14:textId="77777777" w:rsidR="00754805" w:rsidRDefault="00754805" w:rsidP="00754805">
      <w:pPr>
        <w:pStyle w:val="Odstavecseseznamem"/>
        <w:numPr>
          <w:ilvl w:val="0"/>
          <w:numId w:val="42"/>
        </w:numPr>
        <w:spacing w:after="240" w:line="360" w:lineRule="auto"/>
        <w:ind w:left="720"/>
        <w:jc w:val="both"/>
      </w:pPr>
      <w:r>
        <w:t>Mluvčí sdělí na tiskové konferenci titulek svého článku.</w:t>
      </w:r>
    </w:p>
    <w:p w14:paraId="6B1F512F" w14:textId="77777777" w:rsidR="00754805" w:rsidRDefault="00754805" w:rsidP="00754805">
      <w:pPr>
        <w:pStyle w:val="Odstavecseseznamem"/>
        <w:numPr>
          <w:ilvl w:val="0"/>
          <w:numId w:val="42"/>
        </w:numPr>
        <w:spacing w:after="240" w:line="360" w:lineRule="auto"/>
        <w:ind w:left="720"/>
        <w:jc w:val="both"/>
      </w:pPr>
      <w:r>
        <w:t>Spotřebitelé, firmy a ochránci státního rozpočtu se budou doptávat na informace plynoucí z článku. Ptají se v rolích:</w:t>
      </w:r>
    </w:p>
    <w:p w14:paraId="2B7A5B6E" w14:textId="5E82F6B7" w:rsidR="00754805" w:rsidRDefault="00754805" w:rsidP="00754805">
      <w:pPr>
        <w:pStyle w:val="Odstavecseseznamem"/>
        <w:ind w:left="1068"/>
        <w:jc w:val="both"/>
        <w:rPr>
          <w:i/>
          <w:iCs/>
        </w:rPr>
      </w:pPr>
      <w:r>
        <w:t xml:space="preserve">- </w:t>
      </w:r>
      <w:r w:rsidRPr="000208DE">
        <w:rPr>
          <w:i/>
          <w:iCs/>
        </w:rPr>
        <w:t xml:space="preserve">Za všechny </w:t>
      </w:r>
      <w:r>
        <w:rPr>
          <w:i/>
          <w:iCs/>
        </w:rPr>
        <w:t>…………</w:t>
      </w:r>
      <w:r w:rsidRPr="000208DE">
        <w:rPr>
          <w:i/>
          <w:iCs/>
        </w:rPr>
        <w:t xml:space="preserve"> se ptám. Co se tím změní?</w:t>
      </w:r>
      <w:r>
        <w:rPr>
          <w:i/>
          <w:iCs/>
        </w:rPr>
        <w:t xml:space="preserve"> Jaké to bude mít důsledky?</w:t>
      </w:r>
    </w:p>
    <w:p w14:paraId="613FA7B1" w14:textId="77777777" w:rsidR="003B3FEE" w:rsidRDefault="003B3FEE" w:rsidP="00754805">
      <w:pPr>
        <w:pStyle w:val="Odstavecseseznamem"/>
        <w:ind w:left="1068"/>
        <w:jc w:val="both"/>
        <w:rPr>
          <w:i/>
          <w:iCs/>
        </w:rPr>
      </w:pPr>
    </w:p>
    <w:p w14:paraId="10125F69" w14:textId="77777777" w:rsidR="00754805" w:rsidRPr="00EF04E4" w:rsidRDefault="00754805" w:rsidP="00754805">
      <w:pPr>
        <w:pStyle w:val="Odstavecseseznamem"/>
        <w:numPr>
          <w:ilvl w:val="0"/>
          <w:numId w:val="42"/>
        </w:numPr>
        <w:spacing w:after="240" w:line="360" w:lineRule="auto"/>
        <w:ind w:left="720"/>
        <w:jc w:val="both"/>
        <w:rPr>
          <w:i/>
          <w:iCs/>
        </w:rPr>
      </w:pPr>
      <w:r>
        <w:t>Mluvčí sdělí svá stanoviska, která popsal v eseji.</w:t>
      </w:r>
    </w:p>
    <w:p w14:paraId="2BE2E775" w14:textId="77777777" w:rsidR="00754805" w:rsidRPr="00EF04E4" w:rsidRDefault="00754805" w:rsidP="00754805">
      <w:pPr>
        <w:pStyle w:val="Odstavecseseznamem"/>
        <w:numPr>
          <w:ilvl w:val="0"/>
          <w:numId w:val="42"/>
        </w:numPr>
        <w:spacing w:after="240" w:line="360" w:lineRule="auto"/>
        <w:ind w:left="720"/>
        <w:jc w:val="both"/>
        <w:rPr>
          <w:i/>
          <w:iCs/>
        </w:rPr>
      </w:pPr>
      <w:r>
        <w:t>Účastníci tiskové konference prodiskutují stanoviska mluvčího. Budou používat věty typu:</w:t>
      </w:r>
    </w:p>
    <w:p w14:paraId="3AD642B4" w14:textId="77777777" w:rsidR="00754805" w:rsidRDefault="00754805" w:rsidP="00754805">
      <w:pPr>
        <w:pStyle w:val="Odstavecseseznamem"/>
        <w:ind w:left="1068"/>
        <w:jc w:val="both"/>
      </w:pPr>
      <w:r>
        <w:t>- Souhlasím s tímto názorem ……………, protože ……………</w:t>
      </w:r>
    </w:p>
    <w:p w14:paraId="48C9CD01" w14:textId="77777777" w:rsidR="00754805" w:rsidRDefault="00754805" w:rsidP="00754805">
      <w:pPr>
        <w:pStyle w:val="Odstavecseseznamem"/>
        <w:ind w:left="1068"/>
        <w:jc w:val="both"/>
      </w:pPr>
      <w:r>
        <w:t>- Nesouhlasím s tímto názorem ……………, protože ……………</w:t>
      </w:r>
    </w:p>
    <w:p w14:paraId="00CA827F" w14:textId="77777777" w:rsidR="00754805" w:rsidRDefault="00754805" w:rsidP="00754805">
      <w:pPr>
        <w:pStyle w:val="Odstavecseseznamem"/>
        <w:ind w:left="1068"/>
        <w:jc w:val="both"/>
      </w:pPr>
      <w:r>
        <w:t>- Myslím si, že to bude mít ekonomický důsledek …………………………</w:t>
      </w:r>
    </w:p>
    <w:p w14:paraId="73FD0186" w14:textId="77777777" w:rsidR="00754805" w:rsidRDefault="00754805" w:rsidP="00754805">
      <w:pPr>
        <w:pStyle w:val="Odstavecseseznamem"/>
        <w:ind w:left="708"/>
        <w:jc w:val="both"/>
        <w:rPr>
          <w:i/>
          <w:iCs/>
        </w:rPr>
      </w:pPr>
    </w:p>
    <w:p w14:paraId="77A51E5F" w14:textId="77777777" w:rsidR="00754805" w:rsidRDefault="00754805" w:rsidP="00754805">
      <w:pPr>
        <w:jc w:val="both"/>
      </w:pPr>
      <w:r>
        <w:t xml:space="preserve">Cílem tiskové konference je seznámení se s články všech členů skupiny, a to jiným způsobem, než je četba. Dále bude probíhat diskuse nad jednotlivými texty žáků. </w:t>
      </w:r>
    </w:p>
    <w:p w14:paraId="2AF8F5A1" w14:textId="77777777" w:rsidR="00786362" w:rsidRDefault="00786362" w:rsidP="00786362">
      <w:pPr>
        <w:spacing w:line="259" w:lineRule="auto"/>
        <w:jc w:val="both"/>
        <w:rPr>
          <w:b/>
          <w:bCs/>
          <w:sz w:val="24"/>
          <w:szCs w:val="24"/>
        </w:rPr>
      </w:pPr>
    </w:p>
    <w:p w14:paraId="2DA19505" w14:textId="6B0D8FF3" w:rsidR="00786362" w:rsidRDefault="00786362" w:rsidP="00786362">
      <w:pPr>
        <w:spacing w:line="259" w:lineRule="auto"/>
        <w:jc w:val="both"/>
        <w:rPr>
          <w:b/>
          <w:bCs/>
          <w:sz w:val="24"/>
          <w:szCs w:val="24"/>
        </w:rPr>
      </w:pPr>
      <w:r>
        <w:rPr>
          <w:b/>
          <w:bCs/>
          <w:sz w:val="24"/>
          <w:szCs w:val="24"/>
        </w:rPr>
        <w:t>Nápověda pro citování</w:t>
      </w:r>
    </w:p>
    <w:p w14:paraId="2ADEA348" w14:textId="77777777" w:rsidR="00786362" w:rsidRPr="001A729E" w:rsidRDefault="00786362" w:rsidP="00786362">
      <w:pPr>
        <w:spacing w:line="259" w:lineRule="auto"/>
        <w:jc w:val="both"/>
      </w:pPr>
      <w:r w:rsidRPr="001A729E">
        <w:t>Učitel žákům nasdílí vzor pro citování. Do hodiny může donést konkrétní knihu a citaci vytvořit názorně dle nápovědy.</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786362" w14:paraId="540C62E2" w14:textId="77777777" w:rsidTr="00177997">
        <w:trPr>
          <w:trHeight w:val="4252"/>
        </w:trPr>
        <w:tc>
          <w:tcPr>
            <w:tcW w:w="10456" w:type="dxa"/>
            <w:vAlign w:val="center"/>
          </w:tcPr>
          <w:p w14:paraId="3A2AB90E" w14:textId="77777777" w:rsidR="00786362" w:rsidRPr="00B01B9E" w:rsidRDefault="00786362" w:rsidP="00177997">
            <w:pPr>
              <w:jc w:val="both"/>
              <w:rPr>
                <w:b/>
                <w:bCs/>
              </w:rPr>
            </w:pPr>
            <w:r w:rsidRPr="00B01B9E">
              <w:rPr>
                <w:b/>
                <w:bCs/>
              </w:rPr>
              <w:t>Nápověda:</w:t>
            </w:r>
            <w:r w:rsidRPr="00B01B9E">
              <w:rPr>
                <w:b/>
                <w:bCs/>
              </w:rPr>
              <w:tab/>
              <w:t xml:space="preserve">Příjmení, J. (rok vydání). </w:t>
            </w:r>
            <w:r w:rsidRPr="00B01B9E">
              <w:rPr>
                <w:b/>
                <w:bCs/>
                <w:i/>
                <w:iCs/>
              </w:rPr>
              <w:t xml:space="preserve">Název publikace </w:t>
            </w:r>
            <w:r w:rsidRPr="00B01B9E">
              <w:rPr>
                <w:b/>
                <w:bCs/>
              </w:rPr>
              <w:t>(číslo. vydání). Název nakladatelství.</w:t>
            </w:r>
          </w:p>
          <w:p w14:paraId="140A14E5" w14:textId="77777777" w:rsidR="00786362" w:rsidRPr="002675EE" w:rsidRDefault="00786362" w:rsidP="00177997">
            <w:pPr>
              <w:jc w:val="both"/>
            </w:pPr>
          </w:p>
          <w:p w14:paraId="61D0619E" w14:textId="77777777" w:rsidR="00786362" w:rsidRDefault="00786362" w:rsidP="00177997">
            <w:pPr>
              <w:jc w:val="both"/>
            </w:pPr>
            <w:r>
              <w:t>Ukázka:</w:t>
            </w:r>
            <w:r>
              <w:tab/>
            </w:r>
            <w:r>
              <w:tab/>
            </w:r>
            <w:r w:rsidRPr="00A27B3D">
              <w:t>Holman, R. (2016). </w:t>
            </w:r>
            <w:r w:rsidRPr="00A27B3D">
              <w:rPr>
                <w:i/>
                <w:iCs/>
              </w:rPr>
              <w:t>Ekonomie</w:t>
            </w:r>
            <w:r w:rsidRPr="00A27B3D">
              <w:t> (6. vydání). C.H. Beck.</w:t>
            </w:r>
          </w:p>
          <w:p w14:paraId="123DCEBB" w14:textId="77777777" w:rsidR="00786362" w:rsidRDefault="00786362" w:rsidP="00177997">
            <w:pPr>
              <w:jc w:val="both"/>
            </w:pPr>
          </w:p>
          <w:p w14:paraId="683097B9" w14:textId="77777777" w:rsidR="00786362" w:rsidRDefault="00786362" w:rsidP="00177997">
            <w:pPr>
              <w:jc w:val="both"/>
            </w:pPr>
            <w:r>
              <w:t>Poznámka:</w:t>
            </w:r>
            <w:r>
              <w:tab/>
              <w:t>Pokud je kniha vydaná poprvé, tak se číslo vydání do závorky neuvádí. Závorka se vynechá.</w:t>
            </w:r>
          </w:p>
          <w:p w14:paraId="2B399276" w14:textId="77777777" w:rsidR="00786362" w:rsidRPr="00FE68B7" w:rsidRDefault="00786362" w:rsidP="00177997">
            <w:pPr>
              <w:jc w:val="both"/>
            </w:pPr>
          </w:p>
          <w:p w14:paraId="5AB4952D" w14:textId="77777777" w:rsidR="00786362" w:rsidRDefault="00786362" w:rsidP="00177997">
            <w:pPr>
              <w:jc w:val="both"/>
            </w:pPr>
            <w:r>
              <w:t>Ukázka:</w:t>
            </w:r>
            <w:r>
              <w:tab/>
            </w:r>
            <w:r>
              <w:tab/>
            </w:r>
            <w:r w:rsidRPr="00A27B3D">
              <w:t xml:space="preserve">Owen, R. (1960). </w:t>
            </w:r>
            <w:r w:rsidRPr="00A27B3D">
              <w:rPr>
                <w:i/>
                <w:iCs/>
              </w:rPr>
              <w:t>Owen: Vybrané spisy.</w:t>
            </w:r>
            <w:r w:rsidRPr="00A27B3D">
              <w:t xml:space="preserve"> SNPL</w:t>
            </w:r>
            <w:r>
              <w:t>.</w:t>
            </w:r>
          </w:p>
          <w:p w14:paraId="5CCBD728" w14:textId="77777777" w:rsidR="00786362" w:rsidRDefault="00786362" w:rsidP="00177997">
            <w:pPr>
              <w:jc w:val="both"/>
            </w:pPr>
          </w:p>
          <w:p w14:paraId="130A0462" w14:textId="77777777" w:rsidR="00786362" w:rsidRDefault="00786362" w:rsidP="00177997">
            <w:pPr>
              <w:jc w:val="both"/>
            </w:pPr>
          </w:p>
          <w:p w14:paraId="0256D7D5" w14:textId="77777777" w:rsidR="00786362" w:rsidRPr="00B01B9E" w:rsidRDefault="00786362" w:rsidP="00177997">
            <w:pPr>
              <w:jc w:val="both"/>
              <w:rPr>
                <w:b/>
                <w:bCs/>
              </w:rPr>
            </w:pPr>
            <w:r w:rsidRPr="00B01B9E">
              <w:rPr>
                <w:b/>
                <w:bCs/>
              </w:rPr>
              <w:t>Nápověda:</w:t>
            </w:r>
            <w:r w:rsidRPr="00B01B9E">
              <w:rPr>
                <w:b/>
                <w:bCs/>
              </w:rPr>
              <w:tab/>
              <w:t xml:space="preserve">Příjmení, J. (rok vydání článku). </w:t>
            </w:r>
            <w:r w:rsidRPr="00B01B9E">
              <w:rPr>
                <w:b/>
                <w:bCs/>
                <w:i/>
                <w:iCs/>
              </w:rPr>
              <w:t>Název článku</w:t>
            </w:r>
            <w:r w:rsidRPr="00B01B9E">
              <w:rPr>
                <w:b/>
                <w:bCs/>
              </w:rPr>
              <w:t xml:space="preserve">. Název vydavatelství. Citováno den. měsíc, rok, z </w:t>
            </w:r>
            <w:r>
              <w:rPr>
                <w:b/>
                <w:bCs/>
              </w:rPr>
              <w:t>odkazu</w:t>
            </w:r>
          </w:p>
          <w:p w14:paraId="58A2AAA5" w14:textId="77777777" w:rsidR="00786362" w:rsidRDefault="00786362" w:rsidP="00177997">
            <w:pPr>
              <w:jc w:val="both"/>
            </w:pPr>
          </w:p>
          <w:p w14:paraId="7379527C" w14:textId="77777777" w:rsidR="00786362" w:rsidRDefault="00786362" w:rsidP="00177997">
            <w:pPr>
              <w:jc w:val="both"/>
            </w:pPr>
            <w:r>
              <w:t>Ukázka:</w:t>
            </w:r>
            <w:r w:rsidRPr="00A27B3D">
              <w:t xml:space="preserve"> </w:t>
            </w:r>
            <w:r>
              <w:tab/>
            </w:r>
          </w:p>
          <w:p w14:paraId="105E4806" w14:textId="77777777" w:rsidR="00786362" w:rsidRDefault="00786362" w:rsidP="00177997">
            <w:pPr>
              <w:jc w:val="both"/>
            </w:pPr>
          </w:p>
          <w:p w14:paraId="0BFDD417" w14:textId="77777777" w:rsidR="00786362" w:rsidRPr="00A27B3D" w:rsidRDefault="00786362" w:rsidP="00177997">
            <w:pPr>
              <w:jc w:val="both"/>
            </w:pPr>
            <w:r w:rsidRPr="00A27B3D">
              <w:t xml:space="preserve">Studená, I., Chripák, D., &amp; Nevyhoštěný, J. (2019). </w:t>
            </w:r>
            <w:r w:rsidRPr="00A27B3D">
              <w:rPr>
                <w:i/>
                <w:iCs/>
              </w:rPr>
              <w:t>Schillerová prosadila daňový balíček. Podívejte se, o kolik</w:t>
            </w:r>
            <w:r>
              <w:rPr>
                <w:i/>
                <w:iCs/>
              </w:rPr>
              <w:t xml:space="preserve"> </w:t>
            </w:r>
            <w:r w:rsidRPr="00A27B3D">
              <w:rPr>
                <w:i/>
                <w:iCs/>
              </w:rPr>
              <w:t>zdraží alkohol a cigarety.</w:t>
            </w:r>
            <w:r w:rsidRPr="00A27B3D">
              <w:t xml:space="preserve"> Aktuálně.cz. Citováno 8. listopadu, 2021, z https://zpravy.aktualne.cz/ekonomika/kalkulacka–dan–alkohol–cigarety/r~b06ddcc0d88a11e988f50cc47ab5f122/</w:t>
            </w:r>
          </w:p>
          <w:p w14:paraId="23BE3BE4" w14:textId="77777777" w:rsidR="00786362" w:rsidRDefault="00786362" w:rsidP="00177997">
            <w:pPr>
              <w:jc w:val="both"/>
            </w:pPr>
          </w:p>
        </w:tc>
      </w:tr>
    </w:tbl>
    <w:p w14:paraId="5EB91BC1" w14:textId="5CB6123A" w:rsidR="00763C9C" w:rsidRDefault="00763C9C">
      <w:pPr>
        <w:spacing w:line="259" w:lineRule="auto"/>
        <w:rPr>
          <w:b/>
          <w:bCs/>
          <w:sz w:val="24"/>
          <w:szCs w:val="24"/>
        </w:rPr>
      </w:pPr>
      <w:r>
        <w:rPr>
          <w:b/>
          <w:bCs/>
          <w:sz w:val="24"/>
          <w:szCs w:val="24"/>
        </w:rPr>
        <w:br w:type="page"/>
      </w:r>
    </w:p>
    <w:p w14:paraId="419BB72E" w14:textId="02585A30" w:rsidR="002B5761" w:rsidRPr="007D7F65" w:rsidRDefault="002B5761" w:rsidP="002B5761">
      <w:pPr>
        <w:rPr>
          <w:b/>
          <w:bCs/>
          <w:sz w:val="24"/>
          <w:szCs w:val="24"/>
        </w:rPr>
      </w:pPr>
      <w:r w:rsidRPr="007D7F65">
        <w:rPr>
          <w:b/>
          <w:bCs/>
          <w:sz w:val="24"/>
          <w:szCs w:val="24"/>
        </w:rPr>
        <w:lastRenderedPageBreak/>
        <w:t>Ukázka pro žáky</w:t>
      </w:r>
    </w:p>
    <w:p w14:paraId="0DCF3A74" w14:textId="6AD81950" w:rsidR="002B5761" w:rsidRDefault="002B5761" w:rsidP="00CA2DEB">
      <w:pPr>
        <w:jc w:val="both"/>
      </w:pPr>
      <w:r>
        <w:t>Učitel promítne žákům výstřižky z novinových článků. Společně si připomenou subjekty hospodářského procesu (firma, spotřebitel, stát) a zkusí si odpovědět na otázky.</w:t>
      </w:r>
    </w:p>
    <w:p w14:paraId="7F4FF809" w14:textId="77777777" w:rsidR="001D0717" w:rsidRDefault="001D0717" w:rsidP="002B5761"/>
    <w:p w14:paraId="62022657" w14:textId="77777777" w:rsidR="002B5761" w:rsidRDefault="002B5761" w:rsidP="002B5761">
      <w:pPr>
        <w:keepNext/>
      </w:pPr>
      <w:r>
        <w:rPr>
          <w:noProof/>
        </w:rPr>
        <w:drawing>
          <wp:inline distT="0" distB="0" distL="0" distR="0" wp14:anchorId="43259994" wp14:editId="36709A49">
            <wp:extent cx="2372008" cy="1433881"/>
            <wp:effectExtent l="0" t="0" r="9525" b="0"/>
            <wp:docPr id="20" name="Obrázek 20"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brázek 20" descr="Obsah obrázku text&#10;&#10;Popis byl vytvořen automaticky"/>
                    <pic:cNvPicPr/>
                  </pic:nvPicPr>
                  <pic:blipFill>
                    <a:blip r:embed="rId6" cstate="print">
                      <a:extLst>
                        <a:ext uri="{28A0092B-C50C-407E-A947-70E740481C1C}">
                          <a14:useLocalDpi xmlns:a14="http://schemas.microsoft.com/office/drawing/2010/main" val="0"/>
                        </a:ext>
                      </a:extLst>
                    </a:blip>
                    <a:stretch>
                      <a:fillRect/>
                    </a:stretch>
                  </pic:blipFill>
                  <pic:spPr>
                    <a:xfrm>
                      <a:off x="0" y="0"/>
                      <a:ext cx="2385271" cy="1441898"/>
                    </a:xfrm>
                    <a:prstGeom prst="rect">
                      <a:avLst/>
                    </a:prstGeom>
                  </pic:spPr>
                </pic:pic>
              </a:graphicData>
            </a:graphic>
          </wp:inline>
        </w:drawing>
      </w:r>
    </w:p>
    <w:p w14:paraId="0785CC46" w14:textId="25805FC0" w:rsidR="002B5761" w:rsidRDefault="002B5761" w:rsidP="002B5761">
      <w:pPr>
        <w:pStyle w:val="Titulek"/>
      </w:pPr>
      <w:r>
        <w:t xml:space="preserve">Obrázek č. </w:t>
      </w:r>
      <w:r w:rsidR="00620955">
        <w:fldChar w:fldCharType="begin"/>
      </w:r>
      <w:r w:rsidR="00620955">
        <w:instrText xml:space="preserve"> SEQ Obrázek \* ARABIC </w:instrText>
      </w:r>
      <w:r w:rsidR="00620955">
        <w:fldChar w:fldCharType="separate"/>
      </w:r>
      <w:r>
        <w:rPr>
          <w:noProof/>
        </w:rPr>
        <w:t>1</w:t>
      </w:r>
      <w:r w:rsidR="00620955">
        <w:rPr>
          <w:noProof/>
        </w:rPr>
        <w:fldChar w:fldCharType="end"/>
      </w:r>
      <w:r>
        <w:t xml:space="preserve"> Daňový balíček (2019)</w:t>
      </w:r>
    </w:p>
    <w:p w14:paraId="3F6BB764" w14:textId="77777777" w:rsidR="001D0717" w:rsidRDefault="001D0717" w:rsidP="001D0717">
      <w:pPr>
        <w:spacing w:line="360" w:lineRule="auto"/>
        <w:jc w:val="both"/>
        <w:rPr>
          <w:b/>
          <w:bCs/>
          <w:sz w:val="24"/>
          <w:szCs w:val="24"/>
        </w:rPr>
      </w:pPr>
    </w:p>
    <w:p w14:paraId="32FA45CA" w14:textId="18DBB2EC" w:rsidR="002B5761" w:rsidRPr="00620955" w:rsidRDefault="002B5761" w:rsidP="001D0717">
      <w:pPr>
        <w:spacing w:line="360" w:lineRule="auto"/>
        <w:jc w:val="both"/>
        <w:rPr>
          <w:b/>
          <w:bCs/>
        </w:rPr>
      </w:pPr>
      <w:r w:rsidRPr="00620955">
        <w:rPr>
          <w:b/>
          <w:bCs/>
        </w:rPr>
        <w:t>Otázky a odpovědí vztahující se k citacím</w:t>
      </w:r>
    </w:p>
    <w:p w14:paraId="46541E3D" w14:textId="77777777" w:rsidR="002B5761" w:rsidRDefault="002B5761" w:rsidP="001D0717">
      <w:pPr>
        <w:pStyle w:val="Odstavecseseznamem"/>
        <w:numPr>
          <w:ilvl w:val="0"/>
          <w:numId w:val="30"/>
        </w:numPr>
        <w:spacing w:after="240" w:line="360" w:lineRule="auto"/>
        <w:jc w:val="both"/>
      </w:pPr>
      <w:r>
        <w:t xml:space="preserve">Jak </w:t>
      </w:r>
      <w:r w:rsidRPr="00536330">
        <w:rPr>
          <w:highlight w:val="lightGray"/>
        </w:rPr>
        <w:t>stát (vláda)</w:t>
      </w:r>
      <w:r>
        <w:t xml:space="preserve"> svým konáním ovlivní spotřebitele?</w:t>
      </w:r>
    </w:p>
    <w:p w14:paraId="2418EB6B" w14:textId="77777777" w:rsidR="002B5761" w:rsidRDefault="002B5761" w:rsidP="001D0717">
      <w:pPr>
        <w:pStyle w:val="Odstavecseseznamem"/>
        <w:numPr>
          <w:ilvl w:val="1"/>
          <w:numId w:val="30"/>
        </w:numPr>
        <w:spacing w:after="240" w:line="360" w:lineRule="auto"/>
        <w:jc w:val="both"/>
      </w:pPr>
      <w:r>
        <w:t>Spotřebitelé si za své důchody koupí menší množství zmíněných produktů.</w:t>
      </w:r>
    </w:p>
    <w:p w14:paraId="6B0C38DE" w14:textId="77777777" w:rsidR="002B5761" w:rsidRDefault="002B5761" w:rsidP="001D0717">
      <w:pPr>
        <w:pStyle w:val="Odstavecseseznamem"/>
        <w:numPr>
          <w:ilvl w:val="1"/>
          <w:numId w:val="30"/>
        </w:numPr>
        <w:spacing w:after="240" w:line="360" w:lineRule="auto"/>
        <w:jc w:val="both"/>
      </w:pPr>
      <w:r>
        <w:t>Spotřebitelé budou žít zdravěji.</w:t>
      </w:r>
    </w:p>
    <w:p w14:paraId="4EEE840D" w14:textId="77777777" w:rsidR="002B5761" w:rsidRDefault="002B5761" w:rsidP="001D0717">
      <w:pPr>
        <w:pStyle w:val="Odstavecseseznamem"/>
        <w:numPr>
          <w:ilvl w:val="1"/>
          <w:numId w:val="30"/>
        </w:numPr>
        <w:spacing w:after="240" w:line="360" w:lineRule="auto"/>
        <w:jc w:val="both"/>
      </w:pPr>
      <w:r>
        <w:t>Spotřebitelé budou nespokojení, protože nebudou mít finance na oblíbený produkt.</w:t>
      </w:r>
    </w:p>
    <w:p w14:paraId="2F4CB3AD" w14:textId="77777777" w:rsidR="002B5761" w:rsidRDefault="002B5761" w:rsidP="001D0717">
      <w:pPr>
        <w:pStyle w:val="Odstavecseseznamem"/>
        <w:numPr>
          <w:ilvl w:val="0"/>
          <w:numId w:val="30"/>
        </w:numPr>
        <w:spacing w:after="240" w:line="360" w:lineRule="auto"/>
        <w:jc w:val="both"/>
      </w:pPr>
      <w:r>
        <w:t xml:space="preserve">Jak </w:t>
      </w:r>
      <w:r w:rsidRPr="00536330">
        <w:rPr>
          <w:highlight w:val="lightGray"/>
        </w:rPr>
        <w:t>stát (vláda)</w:t>
      </w:r>
      <w:r>
        <w:t xml:space="preserve"> svým konáním ovlivní firmy/zaměstnance?</w:t>
      </w:r>
    </w:p>
    <w:p w14:paraId="2C95BC3B" w14:textId="77777777" w:rsidR="002B5761" w:rsidRDefault="002B5761" w:rsidP="001D0717">
      <w:pPr>
        <w:pStyle w:val="Odstavecseseznamem"/>
        <w:numPr>
          <w:ilvl w:val="1"/>
          <w:numId w:val="30"/>
        </w:numPr>
        <w:spacing w:after="240" w:line="360" w:lineRule="auto"/>
        <w:jc w:val="both"/>
      </w:pPr>
      <w:r>
        <w:t>Firmy prodají méně svého zboží.</w:t>
      </w:r>
    </w:p>
    <w:p w14:paraId="0762E8BF" w14:textId="77777777" w:rsidR="002B5761" w:rsidRDefault="002B5761" w:rsidP="001D0717">
      <w:pPr>
        <w:pStyle w:val="Odstavecseseznamem"/>
        <w:numPr>
          <w:ilvl w:val="0"/>
          <w:numId w:val="30"/>
        </w:numPr>
        <w:spacing w:after="240" w:line="360" w:lineRule="auto"/>
        <w:jc w:val="both"/>
      </w:pPr>
      <w:r>
        <w:t>Jak</w:t>
      </w:r>
      <w:r w:rsidRPr="00536330">
        <w:rPr>
          <w:highlight w:val="lightGray"/>
        </w:rPr>
        <w:t xml:space="preserve"> stát (vláda)</w:t>
      </w:r>
      <w:r>
        <w:t xml:space="preserve"> svým konáním ovlivní rozpočet státu?</w:t>
      </w:r>
    </w:p>
    <w:p w14:paraId="78879B89" w14:textId="77777777" w:rsidR="002B5761" w:rsidRDefault="002B5761" w:rsidP="001D0717">
      <w:pPr>
        <w:pStyle w:val="Odstavecseseznamem"/>
        <w:numPr>
          <w:ilvl w:val="1"/>
          <w:numId w:val="30"/>
        </w:numPr>
        <w:spacing w:after="240" w:line="360" w:lineRule="auto"/>
        <w:jc w:val="both"/>
      </w:pPr>
      <w:r>
        <w:t>Stát nebude muset vynakládat tolik financí na zdravotnickou péči, osvětu.</w:t>
      </w:r>
    </w:p>
    <w:p w14:paraId="0566C0CC" w14:textId="77777777" w:rsidR="002B5761" w:rsidRDefault="002B5761" w:rsidP="001D0717">
      <w:pPr>
        <w:pStyle w:val="Odstavecseseznamem"/>
        <w:numPr>
          <w:ilvl w:val="1"/>
          <w:numId w:val="30"/>
        </w:numPr>
        <w:spacing w:after="240" w:line="360" w:lineRule="auto"/>
        <w:jc w:val="both"/>
      </w:pPr>
      <w:r>
        <w:t>Stát získá více financí do rozpočtu.</w:t>
      </w:r>
    </w:p>
    <w:p w14:paraId="7609F73B" w14:textId="48ED1D60" w:rsidR="00A568FF" w:rsidRPr="001D0717" w:rsidRDefault="002B5761" w:rsidP="001D0717">
      <w:pPr>
        <w:spacing w:line="360" w:lineRule="auto"/>
        <w:jc w:val="both"/>
        <w:rPr>
          <w:i/>
          <w:iCs/>
        </w:rPr>
      </w:pPr>
      <w:r>
        <w:t>Učitel uvede příklad: „</w:t>
      </w:r>
      <w:r w:rsidRPr="00240A7A">
        <w:rPr>
          <w:i/>
          <w:iCs/>
        </w:rPr>
        <w:t>Já bych si vybral/a firmy. Psal/a bych o tom</w:t>
      </w:r>
      <w:r>
        <w:t xml:space="preserve">, </w:t>
      </w:r>
      <w:r w:rsidRPr="00240A7A">
        <w:rPr>
          <w:i/>
          <w:iCs/>
        </w:rPr>
        <w:t>že daňový balíček</w:t>
      </w:r>
      <w:r>
        <w:rPr>
          <w:i/>
          <w:iCs/>
        </w:rPr>
        <w:t xml:space="preserve"> ovlivní náš příjem. Také bych se snažil/a poukázat na to, že se dá spotřeba omezit i jinak než růstem DPH. Mohl/a bych rozvést myšlenku černého trhu.“</w:t>
      </w:r>
    </w:p>
    <w:p w14:paraId="6DE44FD9" w14:textId="77777777" w:rsidR="001D0717" w:rsidRDefault="001D0717" w:rsidP="001D0717">
      <w:pPr>
        <w:spacing w:line="360" w:lineRule="auto"/>
        <w:jc w:val="both"/>
        <w:rPr>
          <w:b/>
          <w:bCs/>
          <w:sz w:val="24"/>
          <w:szCs w:val="24"/>
        </w:rPr>
      </w:pPr>
    </w:p>
    <w:p w14:paraId="3FA89B9D" w14:textId="1316D28A" w:rsidR="002B5761" w:rsidRPr="007D7F65" w:rsidRDefault="002B5761" w:rsidP="001D0717">
      <w:pPr>
        <w:spacing w:line="360" w:lineRule="auto"/>
        <w:jc w:val="both"/>
        <w:rPr>
          <w:b/>
          <w:bCs/>
          <w:sz w:val="24"/>
          <w:szCs w:val="24"/>
        </w:rPr>
      </w:pPr>
      <w:r w:rsidRPr="007D7F65">
        <w:rPr>
          <w:b/>
          <w:bCs/>
          <w:sz w:val="24"/>
          <w:szCs w:val="24"/>
        </w:rPr>
        <w:t>Kritéria hodnocení</w:t>
      </w:r>
      <w:r w:rsidR="00786362">
        <w:rPr>
          <w:b/>
          <w:bCs/>
          <w:sz w:val="24"/>
          <w:szCs w:val="24"/>
        </w:rPr>
        <w:t xml:space="preserve"> domácí přípravy</w:t>
      </w:r>
      <w:r w:rsidR="00620955">
        <w:rPr>
          <w:b/>
          <w:bCs/>
          <w:sz w:val="24"/>
          <w:szCs w:val="24"/>
        </w:rPr>
        <w:t>:</w:t>
      </w:r>
    </w:p>
    <w:p w14:paraId="4266A456" w14:textId="77777777" w:rsidR="002B5761" w:rsidRDefault="002B5761" w:rsidP="001D0717">
      <w:pPr>
        <w:pStyle w:val="Odstavecseseznamem"/>
        <w:numPr>
          <w:ilvl w:val="0"/>
          <w:numId w:val="31"/>
        </w:numPr>
        <w:spacing w:after="240" w:line="360" w:lineRule="auto"/>
        <w:jc w:val="both"/>
      </w:pPr>
      <w:r>
        <w:t xml:space="preserve">Žák </w:t>
      </w:r>
      <w:r w:rsidRPr="0046274E">
        <w:rPr>
          <w:highlight w:val="lightGray"/>
        </w:rPr>
        <w:t>vybral – nevybral</w:t>
      </w:r>
      <w:r>
        <w:t xml:space="preserve"> vhodný článek.</w:t>
      </w:r>
    </w:p>
    <w:p w14:paraId="76BB49F6" w14:textId="77777777" w:rsidR="002B5761" w:rsidRDefault="002B5761" w:rsidP="001D0717">
      <w:pPr>
        <w:pStyle w:val="Odstavecseseznamem"/>
        <w:numPr>
          <w:ilvl w:val="0"/>
          <w:numId w:val="31"/>
        </w:numPr>
        <w:spacing w:after="240" w:line="360" w:lineRule="auto"/>
        <w:jc w:val="both"/>
      </w:pPr>
      <w:r>
        <w:t xml:space="preserve">Žák </w:t>
      </w:r>
      <w:r w:rsidRPr="0046274E">
        <w:rPr>
          <w:highlight w:val="lightGray"/>
        </w:rPr>
        <w:t>vybral – nevybral</w:t>
      </w:r>
      <w:r>
        <w:t xml:space="preserve"> vhodný zdroj.</w:t>
      </w:r>
    </w:p>
    <w:p w14:paraId="0A115097" w14:textId="77777777" w:rsidR="002B5761" w:rsidRDefault="002B5761" w:rsidP="001D0717">
      <w:pPr>
        <w:pStyle w:val="Odstavecseseznamem"/>
        <w:numPr>
          <w:ilvl w:val="0"/>
          <w:numId w:val="31"/>
        </w:numPr>
        <w:spacing w:after="240" w:line="360" w:lineRule="auto"/>
        <w:jc w:val="both"/>
      </w:pPr>
      <w:r>
        <w:t xml:space="preserve">Žák článek citoval </w:t>
      </w:r>
      <w:r w:rsidRPr="0046274E">
        <w:rPr>
          <w:highlight w:val="lightGray"/>
        </w:rPr>
        <w:t>správně – špatně</w:t>
      </w:r>
      <w:r>
        <w:t>.</w:t>
      </w:r>
    </w:p>
    <w:p w14:paraId="554D6BD3" w14:textId="77777777" w:rsidR="002B5761" w:rsidRPr="0046274E" w:rsidRDefault="002B5761" w:rsidP="001D0717">
      <w:pPr>
        <w:pStyle w:val="Odstavecseseznamem"/>
        <w:numPr>
          <w:ilvl w:val="0"/>
          <w:numId w:val="31"/>
        </w:numPr>
        <w:spacing w:after="240" w:line="360" w:lineRule="auto"/>
        <w:jc w:val="both"/>
      </w:pPr>
      <w:r>
        <w:t xml:space="preserve">Žák </w:t>
      </w:r>
      <w:r w:rsidRPr="0046274E">
        <w:rPr>
          <w:highlight w:val="lightGray"/>
        </w:rPr>
        <w:t>uvedl – neuvedl</w:t>
      </w:r>
      <w:r>
        <w:t xml:space="preserve"> alespoň jednu odpověď k otázce: </w:t>
      </w:r>
      <w:r w:rsidRPr="0046274E">
        <w:rPr>
          <w:i/>
          <w:iCs/>
        </w:rPr>
        <w:t>„Jak (DOPLŇTE ekonomický subjekt) svým konáním ovlivní spotřebitele?“</w:t>
      </w:r>
    </w:p>
    <w:p w14:paraId="162E559F" w14:textId="77777777" w:rsidR="002B5761" w:rsidRPr="0046274E" w:rsidRDefault="002B5761" w:rsidP="001D0717">
      <w:pPr>
        <w:pStyle w:val="Odstavecseseznamem"/>
        <w:numPr>
          <w:ilvl w:val="0"/>
          <w:numId w:val="31"/>
        </w:numPr>
        <w:spacing w:after="240" w:line="360" w:lineRule="auto"/>
        <w:jc w:val="both"/>
      </w:pPr>
      <w:r>
        <w:t xml:space="preserve">Žák </w:t>
      </w:r>
      <w:r w:rsidRPr="0046274E">
        <w:rPr>
          <w:highlight w:val="lightGray"/>
        </w:rPr>
        <w:t>uvedl – neuvedl</w:t>
      </w:r>
      <w:r>
        <w:t xml:space="preserve"> alespoň jednu odpověď k otázce: </w:t>
      </w:r>
      <w:r w:rsidRPr="0046274E">
        <w:rPr>
          <w:i/>
          <w:iCs/>
        </w:rPr>
        <w:t xml:space="preserve">„Jak (DOPLŇTE ekonomický subjekt) svým konáním ovlivní </w:t>
      </w:r>
      <w:r>
        <w:rPr>
          <w:i/>
          <w:iCs/>
        </w:rPr>
        <w:t>firmy</w:t>
      </w:r>
      <w:r w:rsidRPr="0046274E">
        <w:rPr>
          <w:i/>
          <w:iCs/>
        </w:rPr>
        <w:t>?“</w:t>
      </w:r>
    </w:p>
    <w:p w14:paraId="0A9771AF" w14:textId="77777777" w:rsidR="002B5761" w:rsidRPr="00A678AB" w:rsidRDefault="002B5761" w:rsidP="001D0717">
      <w:pPr>
        <w:pStyle w:val="Odstavecseseznamem"/>
        <w:numPr>
          <w:ilvl w:val="0"/>
          <w:numId w:val="31"/>
        </w:numPr>
        <w:spacing w:after="240" w:line="360" w:lineRule="auto"/>
        <w:jc w:val="both"/>
      </w:pPr>
      <w:r>
        <w:t xml:space="preserve">Žák </w:t>
      </w:r>
      <w:r w:rsidRPr="0046274E">
        <w:rPr>
          <w:highlight w:val="lightGray"/>
        </w:rPr>
        <w:t>uvedl – neuvedl</w:t>
      </w:r>
      <w:r>
        <w:t xml:space="preserve"> alespoň jednu odpověď k otázce: </w:t>
      </w:r>
      <w:r w:rsidRPr="0046274E">
        <w:rPr>
          <w:i/>
          <w:iCs/>
        </w:rPr>
        <w:t xml:space="preserve">„Jak (DOPLŇTE ekonomický subjekt) svým konáním ovlivní </w:t>
      </w:r>
      <w:r>
        <w:rPr>
          <w:i/>
          <w:iCs/>
        </w:rPr>
        <w:t>rozpočet státu</w:t>
      </w:r>
      <w:r w:rsidRPr="0046274E">
        <w:rPr>
          <w:i/>
          <w:iCs/>
        </w:rPr>
        <w:t>?“</w:t>
      </w:r>
    </w:p>
    <w:p w14:paraId="6EF0ED89" w14:textId="77777777" w:rsidR="002B5761" w:rsidRPr="0046274E" w:rsidRDefault="002B5761" w:rsidP="001D0717">
      <w:pPr>
        <w:pStyle w:val="Odstavecseseznamem"/>
        <w:numPr>
          <w:ilvl w:val="0"/>
          <w:numId w:val="31"/>
        </w:numPr>
        <w:spacing w:after="240" w:line="360" w:lineRule="auto"/>
        <w:jc w:val="both"/>
      </w:pPr>
      <w:r>
        <w:t xml:space="preserve">Žák </w:t>
      </w:r>
      <w:r w:rsidRPr="0046274E">
        <w:rPr>
          <w:highlight w:val="lightGray"/>
        </w:rPr>
        <w:t>uvedl – neuvedl</w:t>
      </w:r>
      <w:r>
        <w:t xml:space="preserve"> zdroje odpovědí.</w:t>
      </w:r>
    </w:p>
    <w:p w14:paraId="2BD58BFE" w14:textId="77777777" w:rsidR="002B5761" w:rsidRDefault="002B5761" w:rsidP="001D0717">
      <w:pPr>
        <w:pStyle w:val="Odstavecseseznamem"/>
        <w:numPr>
          <w:ilvl w:val="0"/>
          <w:numId w:val="31"/>
        </w:numPr>
        <w:spacing w:after="240" w:line="360" w:lineRule="auto"/>
        <w:jc w:val="both"/>
      </w:pPr>
      <w:r>
        <w:t xml:space="preserve">Žák </w:t>
      </w:r>
      <w:r w:rsidRPr="0046274E">
        <w:rPr>
          <w:highlight w:val="lightGray"/>
        </w:rPr>
        <w:t>napsal – nenapsal</w:t>
      </w:r>
      <w:r>
        <w:t xml:space="preserve"> esej v požadovaném rozsahu.</w:t>
      </w:r>
    </w:p>
    <w:p w14:paraId="3A68666A" w14:textId="77777777" w:rsidR="002B5761" w:rsidRDefault="002B5761" w:rsidP="001D0717">
      <w:pPr>
        <w:pStyle w:val="Odstavecseseznamem"/>
        <w:numPr>
          <w:ilvl w:val="0"/>
          <w:numId w:val="31"/>
        </w:numPr>
        <w:spacing w:after="240" w:line="360" w:lineRule="auto"/>
        <w:jc w:val="both"/>
      </w:pPr>
      <w:r>
        <w:t xml:space="preserve">Žák </w:t>
      </w:r>
      <w:r w:rsidRPr="00CC7BDB">
        <w:rPr>
          <w:highlight w:val="lightGray"/>
        </w:rPr>
        <w:t>zastupoval – nezastupoval</w:t>
      </w:r>
      <w:r>
        <w:t xml:space="preserve"> vybraný subjekt.</w:t>
      </w:r>
    </w:p>
    <w:p w14:paraId="522DD3DD" w14:textId="77777777" w:rsidR="002B5761" w:rsidRPr="0046274E" w:rsidRDefault="002B5761" w:rsidP="001D0717">
      <w:pPr>
        <w:pStyle w:val="Odstavecseseznamem"/>
        <w:numPr>
          <w:ilvl w:val="0"/>
          <w:numId w:val="31"/>
        </w:numPr>
        <w:spacing w:after="240" w:line="360" w:lineRule="auto"/>
        <w:jc w:val="both"/>
      </w:pPr>
      <w:r>
        <w:t xml:space="preserve">Žák </w:t>
      </w:r>
      <w:r w:rsidRPr="00CC7BDB">
        <w:rPr>
          <w:highlight w:val="lightGray"/>
        </w:rPr>
        <w:t>uvedl – neuvedl</w:t>
      </w:r>
      <w:r>
        <w:t xml:space="preserve"> tři příklady negativních/pozitivních ekonomických důsledků.</w:t>
      </w:r>
    </w:p>
    <w:p w14:paraId="5BB0FADF" w14:textId="449DD60F" w:rsidR="00345709" w:rsidRPr="00545808" w:rsidRDefault="00345709" w:rsidP="00345709">
      <w:pPr>
        <w:rPr>
          <w:rFonts w:asciiTheme="majorHAnsi" w:hAnsiTheme="majorHAnsi" w:cstheme="majorHAnsi"/>
          <w:sz w:val="28"/>
          <w:szCs w:val="28"/>
        </w:rPr>
      </w:pPr>
      <w:r w:rsidRPr="00545808">
        <w:rPr>
          <w:rFonts w:asciiTheme="majorHAnsi" w:hAnsiTheme="majorHAnsi" w:cstheme="majorHAnsi"/>
          <w:sz w:val="28"/>
          <w:szCs w:val="28"/>
        </w:rPr>
        <w:lastRenderedPageBreak/>
        <w:t xml:space="preserve">Písemný test </w:t>
      </w:r>
      <w:r w:rsidR="00E67195">
        <w:rPr>
          <w:rFonts w:asciiTheme="majorHAnsi" w:hAnsiTheme="majorHAnsi" w:cstheme="majorHAnsi"/>
          <w:sz w:val="28"/>
          <w:szCs w:val="28"/>
        </w:rPr>
        <w:t>–</w:t>
      </w:r>
      <w:r w:rsidRPr="00545808">
        <w:rPr>
          <w:rFonts w:asciiTheme="majorHAnsi" w:hAnsiTheme="majorHAnsi" w:cstheme="majorHAnsi"/>
          <w:sz w:val="28"/>
          <w:szCs w:val="28"/>
        </w:rPr>
        <w:t xml:space="preserve"> Hospodářský proces</w:t>
      </w:r>
    </w:p>
    <w:p w14:paraId="2AE0325F" w14:textId="77777777" w:rsidR="00345709" w:rsidRDefault="00345709" w:rsidP="00345709">
      <w:pPr>
        <w:rPr>
          <w:b/>
          <w:bCs/>
        </w:rPr>
      </w:pPr>
    </w:p>
    <w:p w14:paraId="75F937CE" w14:textId="1878DEFA" w:rsidR="00345709" w:rsidRPr="007D7F65" w:rsidRDefault="00345709" w:rsidP="00345709">
      <w:pPr>
        <w:rPr>
          <w:b/>
          <w:bCs/>
          <w:sz w:val="24"/>
          <w:szCs w:val="24"/>
        </w:rPr>
      </w:pPr>
      <w:r w:rsidRPr="007D7F65">
        <w:rPr>
          <w:b/>
          <w:bCs/>
          <w:sz w:val="24"/>
          <w:szCs w:val="24"/>
        </w:rPr>
        <w:t xml:space="preserve">Zadání </w:t>
      </w:r>
      <w:r>
        <w:rPr>
          <w:b/>
          <w:bCs/>
          <w:sz w:val="24"/>
          <w:szCs w:val="24"/>
        </w:rPr>
        <w:t>písemného testu</w:t>
      </w:r>
      <w:r w:rsidRPr="007D7F65">
        <w:rPr>
          <w:b/>
          <w:bCs/>
          <w:sz w:val="24"/>
          <w:szCs w:val="24"/>
        </w:rPr>
        <w:t xml:space="preserve"> pro žáky</w:t>
      </w:r>
    </w:p>
    <w:p w14:paraId="7C146BC9" w14:textId="541AFBD9" w:rsidR="00345709" w:rsidRPr="00E7611D" w:rsidRDefault="00D55C67" w:rsidP="00345709">
      <w:pPr>
        <w:rPr>
          <w:b/>
          <w:bCs/>
        </w:rPr>
      </w:pPr>
      <w:r>
        <w:rPr>
          <w:b/>
          <w:bCs/>
        </w:rPr>
        <w:t xml:space="preserve">A. </w:t>
      </w:r>
      <w:r w:rsidR="004C0D2C" w:rsidRPr="00E7611D">
        <w:rPr>
          <w:b/>
          <w:bCs/>
        </w:rPr>
        <w:t>Doplňte</w:t>
      </w:r>
      <w:r w:rsidR="00E7611D" w:rsidRPr="00E7611D">
        <w:rPr>
          <w:b/>
          <w:bCs/>
        </w:rPr>
        <w:t xml:space="preserve"> zjednodušený</w:t>
      </w:r>
      <w:r w:rsidR="004C0D2C" w:rsidRPr="00E7611D">
        <w:rPr>
          <w:b/>
          <w:bCs/>
        </w:rPr>
        <w:t xml:space="preserve"> hospodářský proces. Informace najdete v</w:t>
      </w:r>
      <w:r w:rsidR="00B01890" w:rsidRPr="00E7611D">
        <w:rPr>
          <w:b/>
          <w:bCs/>
        </w:rPr>
        <w:t> </w:t>
      </w:r>
      <w:r w:rsidR="004C0D2C" w:rsidRPr="00E7611D">
        <w:rPr>
          <w:b/>
          <w:bCs/>
        </w:rPr>
        <w:t>příběhu</w:t>
      </w:r>
      <w:r w:rsidR="00B01890" w:rsidRPr="00E7611D">
        <w:rPr>
          <w:b/>
          <w:bCs/>
        </w:rPr>
        <w:t>:</w:t>
      </w:r>
    </w:p>
    <w:p w14:paraId="740C5E7E" w14:textId="77777777" w:rsidR="00B01890" w:rsidRDefault="004C0D2C" w:rsidP="00B01890">
      <w:pPr>
        <w:jc w:val="both"/>
      </w:pPr>
      <w:r w:rsidRPr="00B01890">
        <w:t xml:space="preserve">Pan Pecka pracuje ve firmě Domácí marmelády, s. r. o., takže má stabilní měsíční příjem. Zároveň firmě prodává ovoce ze svého sadu. </w:t>
      </w:r>
      <w:r w:rsidR="00B01890" w:rsidRPr="00B01890">
        <w:t>Ve firmě je velice spokojený. Před několika lety koupil dům, kde žij</w:t>
      </w:r>
      <w:r w:rsidRPr="00B01890">
        <w:t>e s</w:t>
      </w:r>
      <w:r w:rsidR="00B01890" w:rsidRPr="00B01890">
        <w:t xml:space="preserve"> manželkou, </w:t>
      </w:r>
      <w:r w:rsidRPr="00B01890">
        <w:t>paní Peckovou</w:t>
      </w:r>
      <w:r w:rsidR="00B01890" w:rsidRPr="00B01890">
        <w:t>,</w:t>
      </w:r>
      <w:r w:rsidRPr="00B01890">
        <w:t xml:space="preserve"> a jejich malým synem. Paní </w:t>
      </w:r>
      <w:r w:rsidR="00B01890" w:rsidRPr="00B01890">
        <w:t>P</w:t>
      </w:r>
      <w:r w:rsidRPr="00B01890">
        <w:t>ecková je na rodičovské dovolené, dostává příspěvky od státu. Rodina chodí nakupovat na místní trhy</w:t>
      </w:r>
      <w:r w:rsidR="00B01890">
        <w:t>.</w:t>
      </w:r>
    </w:p>
    <w:p w14:paraId="56BB1DE7" w14:textId="40A9D9E0" w:rsidR="00B01890" w:rsidRDefault="00B01890" w:rsidP="00B01890">
      <w:pPr>
        <w:jc w:val="both"/>
      </w:pPr>
      <w:r>
        <w:t xml:space="preserve">Na trzích </w:t>
      </w:r>
      <w:r w:rsidR="004C0D2C" w:rsidRPr="00B01890">
        <w:t>nabízí své produkty i firma Domácí marmelády</w:t>
      </w:r>
      <w:r>
        <w:t>.</w:t>
      </w:r>
      <w:r w:rsidR="00B80D53">
        <w:t xml:space="preserve"> Firma část zisku odvádí státu.</w:t>
      </w:r>
    </w:p>
    <w:p w14:paraId="69676CFF" w14:textId="1B09A732" w:rsidR="00B01890" w:rsidRPr="00B01890" w:rsidRDefault="00EF7D72" w:rsidP="00B01890">
      <w:pPr>
        <w:jc w:val="both"/>
      </w:pPr>
      <w:r>
        <w:rPr>
          <w:noProof/>
        </w:rPr>
        <w:drawing>
          <wp:inline distT="0" distB="0" distL="0" distR="0" wp14:anchorId="5C5FF5AA" wp14:editId="1D436DCF">
            <wp:extent cx="2880000" cy="4073166"/>
            <wp:effectExtent l="19050" t="19050" r="15875" b="22860"/>
            <wp:docPr id="12" name="Obrázek 12" descr="Obsah obrázku obloha, zelená&#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ázek 12" descr="Obsah obrázku obloha, zelená&#10;&#10;Popis byl vytvořen automaticky"/>
                    <pic:cNvPicPr/>
                  </pic:nvPicPr>
                  <pic:blipFill>
                    <a:blip r:embed="rId7" cstate="print">
                      <a:extLst>
                        <a:ext uri="{28A0092B-C50C-407E-A947-70E740481C1C}">
                          <a14:useLocalDpi xmlns:a14="http://schemas.microsoft.com/office/drawing/2010/main" val="0"/>
                        </a:ext>
                      </a:extLst>
                    </a:blip>
                    <a:stretch>
                      <a:fillRect/>
                    </a:stretch>
                  </pic:blipFill>
                  <pic:spPr>
                    <a:xfrm>
                      <a:off x="0" y="0"/>
                      <a:ext cx="2880000" cy="4073166"/>
                    </a:xfrm>
                    <a:prstGeom prst="rect">
                      <a:avLst/>
                    </a:prstGeom>
                    <a:ln>
                      <a:solidFill>
                        <a:schemeClr val="bg1">
                          <a:lumMod val="85000"/>
                        </a:schemeClr>
                      </a:solidFill>
                    </a:ln>
                  </pic:spPr>
                </pic:pic>
              </a:graphicData>
            </a:graphic>
          </wp:inline>
        </w:drawing>
      </w:r>
      <w:r w:rsidR="00E7611D">
        <w:tab/>
      </w:r>
      <w:r w:rsidR="00E7611D">
        <w:rPr>
          <w:noProof/>
        </w:rPr>
        <w:drawing>
          <wp:inline distT="0" distB="0" distL="0" distR="0" wp14:anchorId="4AEE146A" wp14:editId="40E88D34">
            <wp:extent cx="2880000" cy="4073166"/>
            <wp:effectExtent l="19050" t="19050" r="15875" b="2286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brázek 18"/>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80000" cy="4073166"/>
                    </a:xfrm>
                    <a:prstGeom prst="rect">
                      <a:avLst/>
                    </a:prstGeom>
                    <a:ln>
                      <a:solidFill>
                        <a:schemeClr val="bg1">
                          <a:lumMod val="85000"/>
                        </a:schemeClr>
                      </a:solidFill>
                    </a:ln>
                  </pic:spPr>
                </pic:pic>
              </a:graphicData>
            </a:graphic>
          </wp:inline>
        </w:drawing>
      </w:r>
    </w:p>
    <w:p w14:paraId="3318F133" w14:textId="77777777" w:rsidR="00345709" w:rsidRPr="00345709" w:rsidRDefault="00345709" w:rsidP="00345709"/>
    <w:p w14:paraId="75335278" w14:textId="09968BD4" w:rsidR="00D932F1" w:rsidRPr="00D932F1" w:rsidRDefault="00D55C67" w:rsidP="009A1962">
      <w:pPr>
        <w:spacing w:line="259" w:lineRule="auto"/>
        <w:jc w:val="both"/>
        <w:rPr>
          <w:b/>
          <w:bCs/>
        </w:rPr>
      </w:pPr>
      <w:r>
        <w:rPr>
          <w:b/>
          <w:bCs/>
        </w:rPr>
        <w:t xml:space="preserve">B. </w:t>
      </w:r>
      <w:r w:rsidR="00D932F1" w:rsidRPr="00D932F1">
        <w:rPr>
          <w:b/>
          <w:bCs/>
        </w:rPr>
        <w:t>Na základě textu rozhodněte</w:t>
      </w:r>
      <w:r w:rsidR="009C6F4D">
        <w:rPr>
          <w:b/>
          <w:bCs/>
        </w:rPr>
        <w:t xml:space="preserve"> o správnosti výroků. Chybné údaje opravte.</w:t>
      </w:r>
    </w:p>
    <w:p w14:paraId="2478A0F6" w14:textId="3F6E5575" w:rsidR="00D932F1" w:rsidRDefault="009C6F4D" w:rsidP="009A1962">
      <w:pPr>
        <w:pStyle w:val="Odstavecseseznamem"/>
        <w:numPr>
          <w:ilvl w:val="0"/>
          <w:numId w:val="35"/>
        </w:numPr>
        <w:spacing w:line="360" w:lineRule="auto"/>
        <w:jc w:val="both"/>
      </w:pPr>
      <w:r>
        <w:t>V České republice máme zvykový ekonomický systém. Řídí se zákony trhu a reguluje ho stát.</w:t>
      </w:r>
      <w:r>
        <w:tab/>
      </w:r>
      <w:r w:rsidR="004C3BD3">
        <w:tab/>
      </w:r>
      <w:r>
        <w:t xml:space="preserve">P </w:t>
      </w:r>
      <w:r w:rsidR="00E67195">
        <w:t>–</w:t>
      </w:r>
      <w:r>
        <w:t xml:space="preserve"> N</w:t>
      </w:r>
    </w:p>
    <w:p w14:paraId="0DB88BAE" w14:textId="26AF4605" w:rsidR="009C6F4D" w:rsidRDefault="009C6F4D" w:rsidP="009A1962">
      <w:pPr>
        <w:pStyle w:val="Odstavecseseznamem"/>
        <w:numPr>
          <w:ilvl w:val="0"/>
          <w:numId w:val="35"/>
        </w:numPr>
        <w:spacing w:line="360" w:lineRule="auto"/>
        <w:jc w:val="both"/>
      </w:pPr>
      <w:r>
        <w:t xml:space="preserve">Spotřebitel poptává zboží a služby. Spotřebitel nabízí </w:t>
      </w:r>
      <w:r w:rsidR="004C3BD3">
        <w:t xml:space="preserve">firmám </w:t>
      </w:r>
      <w:r>
        <w:t>výrobní faktory (práce, půda, kapitál).</w:t>
      </w:r>
      <w:r>
        <w:tab/>
      </w:r>
      <w:r>
        <w:tab/>
        <w:t xml:space="preserve">P </w:t>
      </w:r>
      <w:r w:rsidR="00E67195">
        <w:t>–</w:t>
      </w:r>
      <w:r>
        <w:t xml:space="preserve"> N</w:t>
      </w:r>
    </w:p>
    <w:p w14:paraId="6224E9A0" w14:textId="71556984" w:rsidR="009C6F4D" w:rsidRDefault="009C6F4D" w:rsidP="009A1962">
      <w:pPr>
        <w:pStyle w:val="Odstavecseseznamem"/>
        <w:numPr>
          <w:ilvl w:val="0"/>
          <w:numId w:val="35"/>
        </w:numPr>
        <w:spacing w:line="360" w:lineRule="auto"/>
        <w:jc w:val="both"/>
      </w:pPr>
      <w:r>
        <w:t>Firma převádí výrobní faktory (vstupy) na zboží a služby (výstupy).</w:t>
      </w:r>
      <w:r>
        <w:tab/>
      </w:r>
      <w:r>
        <w:tab/>
      </w:r>
      <w:r>
        <w:tab/>
      </w:r>
      <w:r>
        <w:tab/>
      </w:r>
      <w:r w:rsidR="004C3BD3">
        <w:tab/>
      </w:r>
      <w:r>
        <w:t xml:space="preserve">P </w:t>
      </w:r>
      <w:r w:rsidR="00E67195">
        <w:t>–</w:t>
      </w:r>
      <w:r>
        <w:t xml:space="preserve"> N</w:t>
      </w:r>
    </w:p>
    <w:p w14:paraId="39E4212D" w14:textId="31E19014" w:rsidR="009C6F4D" w:rsidRDefault="00D55C67" w:rsidP="009A1962">
      <w:pPr>
        <w:pStyle w:val="Odstavecseseznamem"/>
        <w:numPr>
          <w:ilvl w:val="0"/>
          <w:numId w:val="35"/>
        </w:numPr>
        <w:spacing w:line="360" w:lineRule="auto"/>
        <w:jc w:val="both"/>
      </w:pPr>
      <w:r>
        <w:t>U nezaměstnanosti se zabýváme tím, zda je dobrovolná/nedobrovolná, vysilující/posilující.</w:t>
      </w:r>
      <w:r>
        <w:tab/>
      </w:r>
      <w:r>
        <w:tab/>
      </w:r>
      <w:r w:rsidR="004C3BD3">
        <w:tab/>
      </w:r>
      <w:r>
        <w:t xml:space="preserve">P </w:t>
      </w:r>
      <w:r w:rsidR="00E67195">
        <w:t>–</w:t>
      </w:r>
      <w:r>
        <w:t xml:space="preserve"> N</w:t>
      </w:r>
    </w:p>
    <w:p w14:paraId="26526DC2" w14:textId="67FD6A50" w:rsidR="00D55C67" w:rsidRDefault="00D55C67" w:rsidP="009A1962">
      <w:pPr>
        <w:pStyle w:val="Odstavecseseznamem"/>
        <w:numPr>
          <w:ilvl w:val="0"/>
          <w:numId w:val="35"/>
        </w:numPr>
        <w:spacing w:line="360" w:lineRule="auto"/>
        <w:jc w:val="both"/>
      </w:pPr>
      <w:r>
        <w:t>Máme tyto typy nezaměstnanosti: rezidentní, strukturální, cyklická a sezónní nezaměstnanost.</w:t>
      </w:r>
      <w:r w:rsidR="004C3BD3">
        <w:tab/>
      </w:r>
      <w:r w:rsidR="004C3BD3">
        <w:tab/>
      </w:r>
      <w:r>
        <w:t xml:space="preserve">P </w:t>
      </w:r>
      <w:r w:rsidR="00E67195">
        <w:t>–</w:t>
      </w:r>
      <w:r>
        <w:t xml:space="preserve"> N</w:t>
      </w:r>
    </w:p>
    <w:p w14:paraId="4F410270" w14:textId="144378FD" w:rsidR="00D55C67" w:rsidRDefault="00D55C67" w:rsidP="009A1962">
      <w:pPr>
        <w:spacing w:line="360" w:lineRule="auto"/>
        <w:jc w:val="both"/>
        <w:rPr>
          <w:b/>
          <w:bCs/>
        </w:rPr>
      </w:pPr>
      <w:r w:rsidRPr="009A1962">
        <w:rPr>
          <w:b/>
          <w:bCs/>
        </w:rPr>
        <w:t xml:space="preserve">C. Napište, z jakého důvodu vstupuje stát do hospodářského procesu. Uveďte alespoň </w:t>
      </w:r>
      <w:r w:rsidR="009A1962" w:rsidRPr="009A1962">
        <w:rPr>
          <w:b/>
          <w:bCs/>
        </w:rPr>
        <w:t>jeden konkrétní příklad ovlivnění státem a popište jeho důsledky.</w:t>
      </w:r>
    </w:p>
    <w:p w14:paraId="7B8544BE" w14:textId="1FF42A8E" w:rsidR="009A1962" w:rsidRPr="009A1962" w:rsidRDefault="009A1962" w:rsidP="009A1962">
      <w:pPr>
        <w:spacing w:line="360" w:lineRule="auto"/>
        <w:jc w:val="both"/>
        <w:rPr>
          <w:b/>
          <w:bCs/>
          <w:color w:val="BFBFBF" w:themeColor="background1" w:themeShade="BF"/>
        </w:rPr>
      </w:pPr>
      <w:r w:rsidRPr="009A1962">
        <w:rPr>
          <w:b/>
          <w:bCs/>
          <w:color w:val="BFBFBF" w:themeColor="background1" w:themeShade="BF"/>
        </w:rPr>
        <w:t>_________________________________________________________________________________________________________</w:t>
      </w:r>
    </w:p>
    <w:p w14:paraId="31C5957B" w14:textId="265EF843" w:rsidR="009A1962" w:rsidRDefault="009A1962" w:rsidP="009A1962">
      <w:pPr>
        <w:spacing w:line="360" w:lineRule="auto"/>
        <w:jc w:val="both"/>
        <w:rPr>
          <w:b/>
          <w:bCs/>
        </w:rPr>
      </w:pPr>
      <w:r>
        <w:rPr>
          <w:b/>
          <w:bCs/>
        </w:rPr>
        <w:t>D. Uveďte, jak stát řeší nezaměstnanost. Co je to aktivní politika zaměstnanosti? Co je to pasivní politika zaměstnanosti? Jaké prostředky politiky používají. Uveďte ke každé politice jeden příklad.</w:t>
      </w:r>
    </w:p>
    <w:p w14:paraId="5C8D0E7F" w14:textId="77777777" w:rsidR="009A1962" w:rsidRPr="009A1962" w:rsidRDefault="009A1962" w:rsidP="009A1962">
      <w:pPr>
        <w:spacing w:line="360" w:lineRule="auto"/>
        <w:jc w:val="both"/>
        <w:rPr>
          <w:b/>
          <w:bCs/>
          <w:color w:val="BFBFBF" w:themeColor="background1" w:themeShade="BF"/>
        </w:rPr>
      </w:pPr>
      <w:r w:rsidRPr="009A1962">
        <w:rPr>
          <w:b/>
          <w:bCs/>
          <w:color w:val="BFBFBF" w:themeColor="background1" w:themeShade="BF"/>
        </w:rPr>
        <w:t>_________________________________________________________________________________________________________</w:t>
      </w:r>
    </w:p>
    <w:p w14:paraId="60BE332E" w14:textId="76A0A2AC" w:rsidR="00387A0E" w:rsidRPr="007D7F65" w:rsidRDefault="00387A0E" w:rsidP="00387A0E">
      <w:pPr>
        <w:spacing w:line="259" w:lineRule="auto"/>
        <w:rPr>
          <w:b/>
          <w:bCs/>
          <w:sz w:val="24"/>
          <w:szCs w:val="24"/>
        </w:rPr>
      </w:pPr>
      <w:r>
        <w:rPr>
          <w:b/>
          <w:bCs/>
          <w:sz w:val="24"/>
          <w:szCs w:val="24"/>
        </w:rPr>
        <w:lastRenderedPageBreak/>
        <w:t xml:space="preserve">Písemný test </w:t>
      </w:r>
      <w:r w:rsidR="00E67195">
        <w:rPr>
          <w:b/>
          <w:bCs/>
          <w:sz w:val="24"/>
          <w:szCs w:val="24"/>
        </w:rPr>
        <w:t>–</w:t>
      </w:r>
      <w:r>
        <w:rPr>
          <w:b/>
          <w:bCs/>
          <w:sz w:val="24"/>
          <w:szCs w:val="24"/>
        </w:rPr>
        <w:t xml:space="preserve"> </w:t>
      </w:r>
      <w:r w:rsidRPr="007D7F65">
        <w:rPr>
          <w:b/>
          <w:bCs/>
          <w:sz w:val="24"/>
          <w:szCs w:val="24"/>
        </w:rPr>
        <w:t>Ověření dosažených cílů:</w:t>
      </w:r>
    </w:p>
    <w:p w14:paraId="7A8906F2" w14:textId="77777777" w:rsidR="00387A0E" w:rsidRDefault="00387A0E" w:rsidP="00387A0E">
      <w:pPr>
        <w:pStyle w:val="Odstavecseseznamem"/>
        <w:numPr>
          <w:ilvl w:val="0"/>
          <w:numId w:val="36"/>
        </w:numPr>
        <w:jc w:val="both"/>
      </w:pPr>
      <w:r>
        <w:t>Schopnost popsat ekonomické systémy (zvykový, centrálně plánovaný, tržní a smíšený ekonomický systém)</w:t>
      </w:r>
    </w:p>
    <w:p w14:paraId="1150E9C1" w14:textId="77777777" w:rsidR="00387A0E" w:rsidRDefault="00387A0E" w:rsidP="00387A0E">
      <w:pPr>
        <w:pStyle w:val="Odstavecseseznamem"/>
        <w:numPr>
          <w:ilvl w:val="0"/>
          <w:numId w:val="36"/>
        </w:numPr>
        <w:jc w:val="both"/>
      </w:pPr>
      <w:r>
        <w:t>Schopnost identifikovat schéma hospodářského procesu</w:t>
      </w:r>
    </w:p>
    <w:p w14:paraId="68244842" w14:textId="77777777" w:rsidR="00387A0E" w:rsidRDefault="00387A0E" w:rsidP="00387A0E">
      <w:pPr>
        <w:pStyle w:val="Odstavecseseznamem"/>
        <w:numPr>
          <w:ilvl w:val="0"/>
          <w:numId w:val="36"/>
        </w:numPr>
        <w:jc w:val="both"/>
      </w:pPr>
      <w:r>
        <w:t>Schopnost vyjmenovat a definovat ekonomické subjekty hospodářského procesu</w:t>
      </w:r>
    </w:p>
    <w:p w14:paraId="2CB85088" w14:textId="77777777" w:rsidR="00387A0E" w:rsidRDefault="00387A0E" w:rsidP="00387A0E">
      <w:pPr>
        <w:pStyle w:val="Odstavecseseznamem"/>
        <w:numPr>
          <w:ilvl w:val="0"/>
          <w:numId w:val="36"/>
        </w:numPr>
        <w:jc w:val="both"/>
      </w:pPr>
      <w:r>
        <w:t>Dovednost chápat vazby mezi jednotlivými ekonomickými subjekty</w:t>
      </w:r>
    </w:p>
    <w:p w14:paraId="08B2480F" w14:textId="51AE7481" w:rsidR="00387A0E" w:rsidRDefault="00387A0E" w:rsidP="00387A0E">
      <w:pPr>
        <w:pStyle w:val="Odstavecseseznamem"/>
        <w:numPr>
          <w:ilvl w:val="0"/>
          <w:numId w:val="36"/>
        </w:numPr>
        <w:jc w:val="both"/>
      </w:pPr>
      <w:r>
        <w:t>Schopnost definovat typy nezaměstnanosti (nezaměstnanost frikční, strukturální, cyklická a sezónní)</w:t>
      </w:r>
    </w:p>
    <w:p w14:paraId="3A832737" w14:textId="77777777" w:rsidR="00387A0E" w:rsidRDefault="00387A0E" w:rsidP="00A169B9">
      <w:pPr>
        <w:pStyle w:val="Odstavecseseznamem"/>
        <w:numPr>
          <w:ilvl w:val="0"/>
          <w:numId w:val="36"/>
        </w:numPr>
        <w:jc w:val="both"/>
      </w:pPr>
      <w:r>
        <w:t>Dovednost přemýšlet o ekonomických dopadech</w:t>
      </w:r>
    </w:p>
    <w:p w14:paraId="5484328F" w14:textId="77777777" w:rsidR="00387A0E" w:rsidRDefault="00387A0E" w:rsidP="00A169B9">
      <w:pPr>
        <w:pStyle w:val="Odstavecseseznamem"/>
        <w:numPr>
          <w:ilvl w:val="0"/>
          <w:numId w:val="36"/>
        </w:numPr>
        <w:jc w:val="both"/>
      </w:pPr>
      <w:r>
        <w:t>Schopnost vysvětlit, jakými způsoby může stát regulovat hospodářský proces (příklady)</w:t>
      </w:r>
    </w:p>
    <w:p w14:paraId="1AED52E0" w14:textId="77777777" w:rsidR="00387A0E" w:rsidRDefault="00387A0E" w:rsidP="00A169B9">
      <w:pPr>
        <w:pStyle w:val="Odstavecseseznamem"/>
        <w:numPr>
          <w:ilvl w:val="0"/>
          <w:numId w:val="36"/>
        </w:numPr>
        <w:jc w:val="both"/>
      </w:pPr>
      <w:r>
        <w:t>Dovednost kriticky zvažovat regulační návrhy používané pro snížení nezaměstnanosti</w:t>
      </w:r>
    </w:p>
    <w:p w14:paraId="3E888952" w14:textId="77777777" w:rsidR="00A169B9" w:rsidRDefault="00387A0E" w:rsidP="00A169B9">
      <w:pPr>
        <w:pStyle w:val="Odstavecseseznamem"/>
        <w:numPr>
          <w:ilvl w:val="0"/>
          <w:numId w:val="36"/>
        </w:numPr>
        <w:jc w:val="both"/>
      </w:pPr>
      <w:r>
        <w:t>Schopnost vysvětlit rozdíl mezi aktivní a pasivní politikou zaměstnanosti, uvést příklady prostředků</w:t>
      </w:r>
    </w:p>
    <w:p w14:paraId="74D01C6E" w14:textId="77777777" w:rsidR="00A169B9" w:rsidRDefault="00A169B9" w:rsidP="00A169B9">
      <w:pPr>
        <w:pStyle w:val="Odstavecseseznamem"/>
        <w:numPr>
          <w:ilvl w:val="0"/>
          <w:numId w:val="36"/>
        </w:numPr>
        <w:jc w:val="both"/>
      </w:pPr>
      <w:r>
        <w:t>Schopnost definovat ekonomické pojmy</w:t>
      </w:r>
    </w:p>
    <w:p w14:paraId="736E123A" w14:textId="2DC01F96" w:rsidR="00387A0E" w:rsidRPr="00387A0E" w:rsidRDefault="00387A0E" w:rsidP="00A169B9">
      <w:pPr>
        <w:pStyle w:val="Odstavecseseznamem"/>
        <w:numPr>
          <w:ilvl w:val="0"/>
          <w:numId w:val="36"/>
        </w:numPr>
        <w:jc w:val="both"/>
      </w:pPr>
      <w:r w:rsidRPr="00A169B9">
        <w:rPr>
          <w:b/>
          <w:bCs/>
          <w:sz w:val="24"/>
          <w:szCs w:val="24"/>
        </w:rPr>
        <w:br w:type="page"/>
      </w:r>
    </w:p>
    <w:p w14:paraId="6FF71490" w14:textId="21C73CA4" w:rsidR="004C3BD3" w:rsidRPr="007D7F65" w:rsidRDefault="004C3BD3" w:rsidP="004C3BD3">
      <w:pPr>
        <w:rPr>
          <w:b/>
          <w:bCs/>
          <w:sz w:val="24"/>
          <w:szCs w:val="24"/>
        </w:rPr>
      </w:pPr>
      <w:r>
        <w:rPr>
          <w:b/>
          <w:bCs/>
          <w:sz w:val="24"/>
          <w:szCs w:val="24"/>
        </w:rPr>
        <w:lastRenderedPageBreak/>
        <w:t>Výsledky</w:t>
      </w:r>
      <w:r w:rsidRPr="007D7F65">
        <w:rPr>
          <w:b/>
          <w:bCs/>
          <w:sz w:val="24"/>
          <w:szCs w:val="24"/>
        </w:rPr>
        <w:t xml:space="preserve"> </w:t>
      </w:r>
      <w:r>
        <w:rPr>
          <w:b/>
          <w:bCs/>
          <w:sz w:val="24"/>
          <w:szCs w:val="24"/>
        </w:rPr>
        <w:t>písemného testu</w:t>
      </w:r>
      <w:r w:rsidRPr="007D7F65">
        <w:rPr>
          <w:b/>
          <w:bCs/>
          <w:sz w:val="24"/>
          <w:szCs w:val="24"/>
        </w:rPr>
        <w:t xml:space="preserve"> pro žáky:</w:t>
      </w:r>
    </w:p>
    <w:p w14:paraId="305D7992" w14:textId="77777777" w:rsidR="004C3BD3" w:rsidRDefault="004C3BD3" w:rsidP="004C3BD3">
      <w:pPr>
        <w:rPr>
          <w:b/>
          <w:bCs/>
        </w:rPr>
      </w:pPr>
    </w:p>
    <w:p w14:paraId="168E9B79" w14:textId="322D15E8" w:rsidR="004C3BD3" w:rsidRDefault="004C3BD3" w:rsidP="004C3BD3">
      <w:pPr>
        <w:rPr>
          <w:b/>
          <w:bCs/>
        </w:rPr>
      </w:pPr>
      <w:r>
        <w:rPr>
          <w:b/>
          <w:bCs/>
        </w:rPr>
        <w:t xml:space="preserve">A. </w:t>
      </w:r>
      <w:r w:rsidRPr="00E7611D">
        <w:rPr>
          <w:b/>
          <w:bCs/>
        </w:rPr>
        <w:t>Doplňte zjednodušený hospodářský proces. Informace najdete v</w:t>
      </w:r>
      <w:r>
        <w:rPr>
          <w:b/>
          <w:bCs/>
        </w:rPr>
        <w:t> </w:t>
      </w:r>
      <w:r w:rsidRPr="00E7611D">
        <w:rPr>
          <w:b/>
          <w:bCs/>
        </w:rPr>
        <w:t>příběhu</w:t>
      </w:r>
      <w:r>
        <w:rPr>
          <w:b/>
          <w:bCs/>
        </w:rPr>
        <w:t>.</w:t>
      </w:r>
    </w:p>
    <w:p w14:paraId="06AE2DD1" w14:textId="11A4C7BF" w:rsidR="004C3BD3" w:rsidRDefault="008A13A7" w:rsidP="004C3BD3">
      <w:pPr>
        <w:rPr>
          <w:b/>
          <w:bCs/>
        </w:rPr>
      </w:pPr>
      <w:r>
        <w:rPr>
          <w:b/>
          <w:bCs/>
          <w:noProof/>
        </w:rPr>
        <w:drawing>
          <wp:inline distT="0" distB="0" distL="0" distR="0" wp14:anchorId="798F9937" wp14:editId="432C431A">
            <wp:extent cx="2880000" cy="4073166"/>
            <wp:effectExtent l="19050" t="19050" r="15875" b="2286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Obrázek 24"/>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80000" cy="4073166"/>
                    </a:xfrm>
                    <a:prstGeom prst="rect">
                      <a:avLst/>
                    </a:prstGeom>
                    <a:ln>
                      <a:solidFill>
                        <a:schemeClr val="bg1">
                          <a:lumMod val="85000"/>
                        </a:schemeClr>
                      </a:solidFill>
                    </a:ln>
                  </pic:spPr>
                </pic:pic>
              </a:graphicData>
            </a:graphic>
          </wp:inline>
        </w:drawing>
      </w:r>
      <w:r w:rsidR="004C3BD3">
        <w:rPr>
          <w:b/>
          <w:bCs/>
        </w:rPr>
        <w:tab/>
      </w:r>
      <w:r w:rsidR="004C3BD3">
        <w:rPr>
          <w:b/>
          <w:bCs/>
          <w:noProof/>
        </w:rPr>
        <w:drawing>
          <wp:inline distT="0" distB="0" distL="0" distR="0" wp14:anchorId="310472E3" wp14:editId="4C02A54C">
            <wp:extent cx="2880000" cy="4073166"/>
            <wp:effectExtent l="19050" t="19050" r="15875" b="22860"/>
            <wp:docPr id="21" name="Obrázek 21"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Obrázek 21" descr="Obsah obrázku text&#10;&#10;Popis byl vytvořen automaticky"/>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80000" cy="4073166"/>
                    </a:xfrm>
                    <a:prstGeom prst="rect">
                      <a:avLst/>
                    </a:prstGeom>
                    <a:ln>
                      <a:solidFill>
                        <a:schemeClr val="bg1">
                          <a:lumMod val="85000"/>
                        </a:schemeClr>
                      </a:solidFill>
                    </a:ln>
                  </pic:spPr>
                </pic:pic>
              </a:graphicData>
            </a:graphic>
          </wp:inline>
        </w:drawing>
      </w:r>
    </w:p>
    <w:p w14:paraId="7D2DCDE5" w14:textId="77777777" w:rsidR="004C3BD3" w:rsidRPr="00E7611D" w:rsidRDefault="004C3BD3" w:rsidP="004C3BD3">
      <w:pPr>
        <w:rPr>
          <w:b/>
          <w:bCs/>
        </w:rPr>
      </w:pPr>
    </w:p>
    <w:p w14:paraId="0E452EE3" w14:textId="77777777" w:rsidR="004C3BD3" w:rsidRPr="00D932F1" w:rsidRDefault="004C3BD3" w:rsidP="004C3BD3">
      <w:pPr>
        <w:spacing w:line="259" w:lineRule="auto"/>
        <w:jc w:val="both"/>
        <w:rPr>
          <w:b/>
          <w:bCs/>
        </w:rPr>
      </w:pPr>
      <w:r>
        <w:rPr>
          <w:b/>
          <w:bCs/>
        </w:rPr>
        <w:t xml:space="preserve">B. </w:t>
      </w:r>
      <w:r w:rsidRPr="00D932F1">
        <w:rPr>
          <w:b/>
          <w:bCs/>
        </w:rPr>
        <w:t>Na základě textu rozhodněte</w:t>
      </w:r>
      <w:r>
        <w:rPr>
          <w:b/>
          <w:bCs/>
        </w:rPr>
        <w:t xml:space="preserve"> o správnosti výroků. Chybné údaje opravte.</w:t>
      </w:r>
    </w:p>
    <w:p w14:paraId="0F2478A9" w14:textId="52D057E4" w:rsidR="004C3BD3" w:rsidRDefault="004C3BD3" w:rsidP="004C3BD3">
      <w:pPr>
        <w:pStyle w:val="Odstavecseseznamem"/>
        <w:numPr>
          <w:ilvl w:val="0"/>
          <w:numId w:val="35"/>
        </w:numPr>
        <w:spacing w:line="360" w:lineRule="auto"/>
        <w:jc w:val="both"/>
      </w:pPr>
      <w:r>
        <w:t xml:space="preserve">V České republice máme </w:t>
      </w:r>
      <w:r w:rsidRPr="004C3BD3">
        <w:rPr>
          <w:shd w:val="clear" w:color="auto" w:fill="A6A6A6" w:themeFill="background1" w:themeFillShade="A6"/>
        </w:rPr>
        <w:t>zvykový</w:t>
      </w:r>
      <w:r>
        <w:t xml:space="preserve"> ekonomický systém. Řídí se zákony trhu a reguluje ho stát.</w:t>
      </w:r>
      <w:r>
        <w:tab/>
      </w:r>
      <w:r>
        <w:tab/>
        <w:t xml:space="preserve">P </w:t>
      </w:r>
      <w:r w:rsidR="00E67195">
        <w:t>–</w:t>
      </w:r>
      <w:r>
        <w:t xml:space="preserve"> </w:t>
      </w:r>
      <w:r w:rsidRPr="004C3BD3">
        <w:rPr>
          <w:color w:val="000000" w:themeColor="text1"/>
          <w:shd w:val="clear" w:color="auto" w:fill="A6A6A6" w:themeFill="background1" w:themeFillShade="A6"/>
        </w:rPr>
        <w:t>N</w:t>
      </w:r>
    </w:p>
    <w:p w14:paraId="053595BC" w14:textId="36823F32" w:rsidR="004C3BD3" w:rsidRDefault="004C3BD3" w:rsidP="004C3BD3">
      <w:pPr>
        <w:pStyle w:val="Odstavecseseznamem"/>
        <w:numPr>
          <w:ilvl w:val="0"/>
          <w:numId w:val="35"/>
        </w:numPr>
        <w:spacing w:line="360" w:lineRule="auto"/>
        <w:jc w:val="both"/>
      </w:pPr>
      <w:r>
        <w:t>Spotřebitel poptává zboží a služby. Spotřebitel nabízí firmám výrobní faktory (práce, půda, kapitál).</w:t>
      </w:r>
      <w:r>
        <w:tab/>
      </w:r>
      <w:r>
        <w:tab/>
      </w:r>
      <w:r w:rsidRPr="004C3BD3">
        <w:rPr>
          <w:shd w:val="clear" w:color="auto" w:fill="A6A6A6" w:themeFill="background1" w:themeFillShade="A6"/>
        </w:rPr>
        <w:t>P</w:t>
      </w:r>
      <w:r>
        <w:t xml:space="preserve"> </w:t>
      </w:r>
      <w:r w:rsidR="00E67195">
        <w:t>–</w:t>
      </w:r>
      <w:r>
        <w:t xml:space="preserve"> N</w:t>
      </w:r>
    </w:p>
    <w:p w14:paraId="73BDF275" w14:textId="6C8F43CD" w:rsidR="004C3BD3" w:rsidRDefault="004C3BD3" w:rsidP="004C3BD3">
      <w:pPr>
        <w:pStyle w:val="Odstavecseseznamem"/>
        <w:numPr>
          <w:ilvl w:val="0"/>
          <w:numId w:val="35"/>
        </w:numPr>
        <w:spacing w:line="360" w:lineRule="auto"/>
        <w:jc w:val="both"/>
      </w:pPr>
      <w:r>
        <w:t>Firma převádí výrobní faktory (vstupy) na zboží a služby (výstupy).</w:t>
      </w:r>
      <w:r>
        <w:tab/>
      </w:r>
      <w:r>
        <w:tab/>
      </w:r>
      <w:r>
        <w:tab/>
      </w:r>
      <w:r>
        <w:tab/>
      </w:r>
      <w:r>
        <w:tab/>
      </w:r>
      <w:r w:rsidRPr="004C3BD3">
        <w:rPr>
          <w:shd w:val="clear" w:color="auto" w:fill="A6A6A6" w:themeFill="background1" w:themeFillShade="A6"/>
        </w:rPr>
        <w:t>P</w:t>
      </w:r>
      <w:r>
        <w:t xml:space="preserve"> </w:t>
      </w:r>
      <w:r w:rsidR="00E67195">
        <w:t>–</w:t>
      </w:r>
      <w:r>
        <w:t xml:space="preserve"> N</w:t>
      </w:r>
    </w:p>
    <w:p w14:paraId="590B764D" w14:textId="7148FFD6" w:rsidR="004C3BD3" w:rsidRDefault="004C3BD3" w:rsidP="004C3BD3">
      <w:pPr>
        <w:pStyle w:val="Odstavecseseznamem"/>
        <w:numPr>
          <w:ilvl w:val="0"/>
          <w:numId w:val="35"/>
        </w:numPr>
        <w:spacing w:line="360" w:lineRule="auto"/>
        <w:jc w:val="both"/>
      </w:pPr>
      <w:r>
        <w:t xml:space="preserve">U nezaměstnanosti se zabýváme tím, zda je dobrovolná/nedobrovolná, </w:t>
      </w:r>
      <w:r w:rsidRPr="004C3BD3">
        <w:rPr>
          <w:shd w:val="clear" w:color="auto" w:fill="A6A6A6" w:themeFill="background1" w:themeFillShade="A6"/>
        </w:rPr>
        <w:t>vysilující/posilující.</w:t>
      </w:r>
      <w:r>
        <w:tab/>
      </w:r>
      <w:r>
        <w:tab/>
      </w:r>
      <w:r>
        <w:tab/>
        <w:t xml:space="preserve">P </w:t>
      </w:r>
      <w:r w:rsidR="00E67195">
        <w:t>–</w:t>
      </w:r>
      <w:r>
        <w:t xml:space="preserve"> </w:t>
      </w:r>
      <w:r w:rsidRPr="004C3BD3">
        <w:rPr>
          <w:shd w:val="clear" w:color="auto" w:fill="A6A6A6" w:themeFill="background1" w:themeFillShade="A6"/>
        </w:rPr>
        <w:t>N</w:t>
      </w:r>
    </w:p>
    <w:p w14:paraId="27C6554B" w14:textId="40F1AD86" w:rsidR="004C3BD3" w:rsidRDefault="004C3BD3" w:rsidP="004C3BD3">
      <w:pPr>
        <w:pStyle w:val="Odstavecseseznamem"/>
        <w:numPr>
          <w:ilvl w:val="0"/>
          <w:numId w:val="35"/>
        </w:numPr>
        <w:spacing w:line="360" w:lineRule="auto"/>
        <w:jc w:val="both"/>
      </w:pPr>
      <w:r>
        <w:t xml:space="preserve">Máme tyto typy nezaměstnanosti: </w:t>
      </w:r>
      <w:r w:rsidRPr="004C3BD3">
        <w:rPr>
          <w:shd w:val="clear" w:color="auto" w:fill="A6A6A6" w:themeFill="background1" w:themeFillShade="A6"/>
        </w:rPr>
        <w:t>rezidentní</w:t>
      </w:r>
      <w:r>
        <w:t>, strukturální, cyklická a sezónní nezaměstnanost.</w:t>
      </w:r>
      <w:r>
        <w:tab/>
      </w:r>
      <w:r>
        <w:tab/>
        <w:t xml:space="preserve">P </w:t>
      </w:r>
      <w:r w:rsidR="00E67195">
        <w:t>–</w:t>
      </w:r>
      <w:r>
        <w:t xml:space="preserve"> </w:t>
      </w:r>
      <w:r w:rsidRPr="004C3BD3">
        <w:rPr>
          <w:shd w:val="clear" w:color="auto" w:fill="A6A6A6" w:themeFill="background1" w:themeFillShade="A6"/>
        </w:rPr>
        <w:t>N</w:t>
      </w:r>
    </w:p>
    <w:p w14:paraId="7EC2F89B" w14:textId="77777777" w:rsidR="004C3BD3" w:rsidRDefault="004C3BD3" w:rsidP="004C3BD3">
      <w:pPr>
        <w:spacing w:line="360" w:lineRule="auto"/>
        <w:jc w:val="both"/>
        <w:rPr>
          <w:b/>
          <w:bCs/>
        </w:rPr>
      </w:pPr>
      <w:r w:rsidRPr="009A1962">
        <w:rPr>
          <w:b/>
          <w:bCs/>
        </w:rPr>
        <w:t>C. Napište, z jakého důvodu vstupuje stát do hospodářského procesu. Uveďte alespoň jeden konkrétní příklad ovlivnění státem a popište jeho důsledky.</w:t>
      </w:r>
    </w:p>
    <w:p w14:paraId="18C854C3" w14:textId="7AA5C907" w:rsidR="004C3BD3" w:rsidRPr="004C3BD3" w:rsidRDefault="004C3BD3" w:rsidP="004C3BD3">
      <w:pPr>
        <w:spacing w:line="360" w:lineRule="auto"/>
        <w:jc w:val="both"/>
        <w:rPr>
          <w:color w:val="000000" w:themeColor="text1"/>
        </w:rPr>
      </w:pPr>
      <w:r w:rsidRPr="004C3BD3">
        <w:rPr>
          <w:color w:val="000000" w:themeColor="text1"/>
        </w:rPr>
        <w:t>Stát reguluje hospodářský proces</w:t>
      </w:r>
      <w:r>
        <w:rPr>
          <w:color w:val="000000" w:themeColor="text1"/>
        </w:rPr>
        <w:t xml:space="preserve"> tak, aby byli odměnění i ti, co se do něj nemohou zapojit. Nejčastěji reguluje pomocí přerozdělování. </w:t>
      </w:r>
      <w:r w:rsidR="003E4E01">
        <w:rPr>
          <w:color w:val="000000" w:themeColor="text1"/>
        </w:rPr>
        <w:t>Například stát poskytuje podporu a příspěvky spotřebitelům. Ti jsou pak ekonomicky silní, i když nevykonávají práci za mzdu (rodičovský příspěvek).</w:t>
      </w:r>
    </w:p>
    <w:p w14:paraId="58687975" w14:textId="1D78BAA2" w:rsidR="004C3BD3" w:rsidRDefault="004C3BD3" w:rsidP="004C3BD3">
      <w:pPr>
        <w:spacing w:line="360" w:lineRule="auto"/>
        <w:jc w:val="both"/>
        <w:rPr>
          <w:b/>
          <w:bCs/>
        </w:rPr>
      </w:pPr>
      <w:r>
        <w:rPr>
          <w:b/>
          <w:bCs/>
        </w:rPr>
        <w:t>D. Uveďte, jak stát řeší nezaměstnanost. Co je to aktivní politika zaměstnanosti? Co je to pasivní politika zaměstnanosti? Jaké prostředky politiky používají. Uveďte ke každé politice jeden příklad.</w:t>
      </w:r>
    </w:p>
    <w:p w14:paraId="723B0072" w14:textId="0E648282" w:rsidR="009A1962" w:rsidRDefault="003E4E01" w:rsidP="009A1962">
      <w:pPr>
        <w:spacing w:line="360" w:lineRule="auto"/>
        <w:jc w:val="both"/>
        <w:rPr>
          <w:color w:val="000000" w:themeColor="text1"/>
        </w:rPr>
      </w:pPr>
      <w:r w:rsidRPr="003E4E01">
        <w:rPr>
          <w:color w:val="000000" w:themeColor="text1"/>
        </w:rPr>
        <w:t>Stát může</w:t>
      </w:r>
      <w:r>
        <w:rPr>
          <w:color w:val="000000" w:themeColor="text1"/>
        </w:rPr>
        <w:t xml:space="preserve"> nezaměstnanost řešit aktivně i pasivně. Aktivní politika zaměstnanosti podporuje jedince tak, aby nezaměstnanost nevznikala. Prostředkem může být například rekvalifikace, příspěvek pro zaměstnavatele. Pasivní politika zaměstnanosti řeší již vzniklou nezaměstnanost. </w:t>
      </w:r>
      <w:r w:rsidR="001005EB">
        <w:rPr>
          <w:color w:val="000000" w:themeColor="text1"/>
        </w:rPr>
        <w:t>Prostředkem může být podpora v nezaměstnanosti, podpora při rekvalifikaci.</w:t>
      </w:r>
    </w:p>
    <w:p w14:paraId="40EF71EB" w14:textId="3CF22328" w:rsidR="00387A0E" w:rsidRDefault="00387A0E">
      <w:pPr>
        <w:spacing w:line="259" w:lineRule="auto"/>
        <w:rPr>
          <w:color w:val="000000" w:themeColor="text1"/>
        </w:rPr>
      </w:pPr>
      <w:r>
        <w:rPr>
          <w:color w:val="000000" w:themeColor="text1"/>
        </w:rPr>
        <w:br w:type="page"/>
      </w:r>
    </w:p>
    <w:p w14:paraId="25BF3BB5" w14:textId="4784604E" w:rsidR="00300C29" w:rsidRPr="00CF46A4" w:rsidRDefault="00C12369" w:rsidP="00300C29">
      <w:pPr>
        <w:pStyle w:val="Podnadpis"/>
      </w:pPr>
      <w:r>
        <w:lastRenderedPageBreak/>
        <w:t>Zápis pro žáky</w:t>
      </w:r>
    </w:p>
    <w:p w14:paraId="1993CEA9" w14:textId="73D2E545" w:rsidR="00C12369" w:rsidRDefault="00C12369">
      <w:pPr>
        <w:spacing w:line="259" w:lineRule="auto"/>
      </w:pPr>
    </w:p>
    <w:p w14:paraId="7CB26EDD" w14:textId="269B5529" w:rsidR="001005EB" w:rsidRPr="007E39FC" w:rsidRDefault="007E39FC">
      <w:pPr>
        <w:spacing w:line="259" w:lineRule="auto"/>
        <w:rPr>
          <w:rFonts w:asciiTheme="majorHAnsi" w:hAnsiTheme="majorHAnsi" w:cstheme="majorHAnsi"/>
          <w:b/>
          <w:bCs/>
          <w:sz w:val="24"/>
          <w:szCs w:val="24"/>
        </w:rPr>
      </w:pPr>
      <w:r w:rsidRPr="007E39FC">
        <w:rPr>
          <w:rFonts w:asciiTheme="majorHAnsi" w:hAnsiTheme="majorHAnsi" w:cstheme="majorHAnsi"/>
          <w:b/>
          <w:bCs/>
          <w:sz w:val="24"/>
          <w:szCs w:val="24"/>
        </w:rPr>
        <w:t>Ekonomické systémy</w:t>
      </w:r>
    </w:p>
    <w:p w14:paraId="15DD32EC" w14:textId="77777777" w:rsidR="007E39FC" w:rsidRPr="00C81047" w:rsidRDefault="007E39FC" w:rsidP="007E39FC">
      <w:pPr>
        <w:spacing w:line="259" w:lineRule="auto"/>
        <w:ind w:left="4248" w:hanging="4248"/>
        <w:jc w:val="both"/>
        <w:rPr>
          <w:b/>
          <w:bCs/>
          <w:color w:val="538135" w:themeColor="accent6" w:themeShade="BF"/>
        </w:rPr>
      </w:pPr>
      <w:r w:rsidRPr="00C81047">
        <w:rPr>
          <w:b/>
          <w:bCs/>
          <w:color w:val="538135" w:themeColor="accent6" w:themeShade="BF"/>
        </w:rPr>
        <w:t>Zvykový ekonomický systém</w:t>
      </w:r>
      <w:r>
        <w:rPr>
          <w:b/>
          <w:bCs/>
          <w:color w:val="538135" w:themeColor="accent6" w:themeShade="BF"/>
        </w:rPr>
        <w:tab/>
      </w:r>
      <w:r w:rsidRPr="009304A5">
        <w:t>je nejstarší ekonomický systém</w:t>
      </w:r>
      <w:r>
        <w:t>. Veškeré ekonomické chování je založeno na tradicích a zvycích v dané komunitě. Jedincům jsou přidělovány činnosti, kterým se věnují.</w:t>
      </w:r>
    </w:p>
    <w:p w14:paraId="61F73E22" w14:textId="77777777" w:rsidR="007E39FC" w:rsidRPr="009304A5" w:rsidRDefault="007E39FC" w:rsidP="007E39FC">
      <w:pPr>
        <w:spacing w:line="259" w:lineRule="auto"/>
        <w:ind w:left="4248" w:hanging="4248"/>
        <w:jc w:val="both"/>
      </w:pPr>
      <w:r w:rsidRPr="00C81047">
        <w:rPr>
          <w:b/>
          <w:bCs/>
          <w:color w:val="2F5496" w:themeColor="accent5" w:themeShade="BF"/>
        </w:rPr>
        <w:t xml:space="preserve">Centrálně plánovaný </w:t>
      </w:r>
      <w:r>
        <w:rPr>
          <w:b/>
          <w:bCs/>
          <w:color w:val="2F5496" w:themeColor="accent5" w:themeShade="BF"/>
        </w:rPr>
        <w:t xml:space="preserve">ekonomický </w:t>
      </w:r>
      <w:r w:rsidRPr="00C81047">
        <w:rPr>
          <w:b/>
          <w:bCs/>
          <w:color w:val="2F5496" w:themeColor="accent5" w:themeShade="BF"/>
        </w:rPr>
        <w:t>systém</w:t>
      </w:r>
      <w:r>
        <w:rPr>
          <w:b/>
          <w:bCs/>
          <w:color w:val="2F5496" w:themeColor="accent5" w:themeShade="BF"/>
        </w:rPr>
        <w:tab/>
      </w:r>
      <w:r>
        <w:t>je řízen centrální autoritou pomocí centrálního plánu. Autorita rozhoduje i o tom, co a jakým způsobem se bude vyrábět, a kdo výrobek získá.</w:t>
      </w:r>
    </w:p>
    <w:p w14:paraId="65177EBF" w14:textId="77777777" w:rsidR="007E39FC" w:rsidRPr="00C722BA" w:rsidRDefault="007E39FC" w:rsidP="007E39FC">
      <w:pPr>
        <w:spacing w:line="259" w:lineRule="auto"/>
        <w:ind w:left="4248" w:hanging="4248"/>
        <w:jc w:val="both"/>
      </w:pPr>
      <w:r w:rsidRPr="00C81047">
        <w:rPr>
          <w:b/>
          <w:bCs/>
          <w:color w:val="C45911" w:themeColor="accent2" w:themeShade="BF"/>
        </w:rPr>
        <w:t xml:space="preserve">Tržní </w:t>
      </w:r>
      <w:r>
        <w:rPr>
          <w:b/>
          <w:bCs/>
          <w:color w:val="C45911" w:themeColor="accent2" w:themeShade="BF"/>
        </w:rPr>
        <w:t xml:space="preserve">ekonomický </w:t>
      </w:r>
      <w:r w:rsidRPr="00C81047">
        <w:rPr>
          <w:b/>
          <w:bCs/>
          <w:color w:val="C45911" w:themeColor="accent2" w:themeShade="BF"/>
        </w:rPr>
        <w:t>systém</w:t>
      </w:r>
      <w:r>
        <w:rPr>
          <w:b/>
          <w:bCs/>
          <w:color w:val="C45911" w:themeColor="accent2" w:themeShade="BF"/>
        </w:rPr>
        <w:tab/>
      </w:r>
      <w:r>
        <w:t>je řízen prostřednictvím tržních sil (nabídky, poptávky). Rozdělování probíhá dle úspěšnosti na trhu. Do systému nezasahuje žádná autorita.</w:t>
      </w:r>
    </w:p>
    <w:p w14:paraId="301EBF11" w14:textId="5B9FB9B7" w:rsidR="007E39FC" w:rsidRDefault="007E39FC" w:rsidP="007E39FC">
      <w:pPr>
        <w:spacing w:line="259" w:lineRule="auto"/>
        <w:ind w:left="4248" w:hanging="4248"/>
        <w:jc w:val="both"/>
      </w:pPr>
      <w:r w:rsidRPr="009304A5">
        <w:rPr>
          <w:b/>
          <w:bCs/>
          <w:color w:val="BF8F00" w:themeColor="accent4" w:themeShade="BF"/>
        </w:rPr>
        <w:t>Smíšený ekonomický systém</w:t>
      </w:r>
      <w:r>
        <w:rPr>
          <w:b/>
          <w:bCs/>
          <w:color w:val="BF8F00" w:themeColor="accent4" w:themeShade="BF"/>
        </w:rPr>
        <w:tab/>
      </w:r>
      <w:r>
        <w:t xml:space="preserve">je tržní systém doplněný o zásahy státu. V systému dochází k </w:t>
      </w:r>
      <w:r w:rsidRPr="00C722BA">
        <w:t xml:space="preserve">přerozdělování prostřednictvím </w:t>
      </w:r>
      <w:r>
        <w:t>veřejných</w:t>
      </w:r>
      <w:r w:rsidRPr="00C722BA">
        <w:t xml:space="preserve"> rozpočt</w:t>
      </w:r>
      <w:r>
        <w:t>ů</w:t>
      </w:r>
      <w:r w:rsidRPr="00C722BA">
        <w:t>. V ekonomice jsou zapojeny i neziskové subjekty.</w:t>
      </w:r>
    </w:p>
    <w:p w14:paraId="1473183C" w14:textId="1DE904EC" w:rsidR="00C12369" w:rsidRPr="007E39FC" w:rsidRDefault="00C12369" w:rsidP="00C12369">
      <w:pPr>
        <w:jc w:val="both"/>
        <w:rPr>
          <w:rFonts w:asciiTheme="majorHAnsi" w:hAnsiTheme="majorHAnsi" w:cstheme="majorHAnsi"/>
          <w:b/>
          <w:bCs/>
          <w:sz w:val="24"/>
          <w:szCs w:val="24"/>
        </w:rPr>
      </w:pPr>
      <w:r w:rsidRPr="007E39FC">
        <w:rPr>
          <w:rFonts w:asciiTheme="majorHAnsi" w:hAnsiTheme="majorHAnsi" w:cstheme="majorHAnsi"/>
          <w:b/>
          <w:bCs/>
          <w:sz w:val="24"/>
          <w:szCs w:val="24"/>
        </w:rPr>
        <w:t>Hospodářský proces</w:t>
      </w:r>
    </w:p>
    <w:p w14:paraId="7E1527D0" w14:textId="2A9B7567" w:rsidR="001005EB" w:rsidRDefault="001005EB" w:rsidP="001005EB">
      <w:pPr>
        <w:spacing w:line="259" w:lineRule="auto"/>
        <w:jc w:val="both"/>
      </w:pPr>
      <w:r>
        <w:t xml:space="preserve">Do hospodářského procesu vstupují </w:t>
      </w:r>
      <w:r w:rsidRPr="001005EB">
        <w:rPr>
          <w:b/>
          <w:bCs/>
        </w:rPr>
        <w:t>spotřebitelé</w:t>
      </w:r>
      <w:r>
        <w:t xml:space="preserve"> a </w:t>
      </w:r>
      <w:r w:rsidRPr="001005EB">
        <w:rPr>
          <w:b/>
          <w:bCs/>
        </w:rPr>
        <w:t>firmy</w:t>
      </w:r>
      <w:r>
        <w:t xml:space="preserve">. Spotřebitelé poptávají zboží a služby a nabízejí své výrobní faktory (práce, půda, kapitál). Tyto výrobní faktory přetvářejí firmy na výstupy v podobě zboží či služeb. Výstupy nabízejí na </w:t>
      </w:r>
      <w:r w:rsidRPr="001005EB">
        <w:rPr>
          <w:b/>
          <w:bCs/>
        </w:rPr>
        <w:t>trhu</w:t>
      </w:r>
      <w:r>
        <w:t xml:space="preserve">. Ve vyspělých zemích je zaveden </w:t>
      </w:r>
      <w:r w:rsidRPr="00BA05BD">
        <w:rPr>
          <w:b/>
          <w:bCs/>
        </w:rPr>
        <w:t>smíšený ekonomický systém</w:t>
      </w:r>
      <w:r>
        <w:t xml:space="preserve">, hospodářský systém ovlivňuje tedy i </w:t>
      </w:r>
      <w:r w:rsidRPr="001005EB">
        <w:rPr>
          <w:b/>
          <w:bCs/>
        </w:rPr>
        <w:t>stát</w:t>
      </w:r>
      <w:r>
        <w:t xml:space="preserve"> díky veřejným rozpočtům. Stát svými regulacemi přerozděluje odměny.</w:t>
      </w:r>
    </w:p>
    <w:p w14:paraId="28F3A8B1" w14:textId="77777777" w:rsidR="00387A0E" w:rsidRDefault="00387A0E" w:rsidP="001005EB">
      <w:pPr>
        <w:spacing w:line="259" w:lineRule="auto"/>
        <w:jc w:val="both"/>
      </w:pPr>
    </w:p>
    <w:p w14:paraId="5F484D86" w14:textId="77777777" w:rsidR="001005EB" w:rsidRDefault="001005EB" w:rsidP="001005EB">
      <w:pPr>
        <w:spacing w:line="259" w:lineRule="auto"/>
        <w:jc w:val="both"/>
      </w:pPr>
      <w:r>
        <w:rPr>
          <w:noProof/>
        </w:rPr>
        <w:drawing>
          <wp:inline distT="0" distB="0" distL="0" distR="0" wp14:anchorId="4FACFC7B" wp14:editId="24AA41DD">
            <wp:extent cx="2880000" cy="4073166"/>
            <wp:effectExtent l="19050" t="19050" r="15875" b="2286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brázek 2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80000" cy="4073166"/>
                    </a:xfrm>
                    <a:prstGeom prst="rect">
                      <a:avLst/>
                    </a:prstGeom>
                    <a:ln>
                      <a:solidFill>
                        <a:schemeClr val="bg1">
                          <a:lumMod val="85000"/>
                        </a:schemeClr>
                      </a:solidFill>
                    </a:ln>
                  </pic:spPr>
                </pic:pic>
              </a:graphicData>
            </a:graphic>
          </wp:inline>
        </w:drawing>
      </w:r>
      <w:r>
        <w:tab/>
      </w:r>
      <w:r>
        <w:rPr>
          <w:noProof/>
        </w:rPr>
        <w:drawing>
          <wp:inline distT="0" distB="0" distL="0" distR="0" wp14:anchorId="547065F6" wp14:editId="30C72932">
            <wp:extent cx="2880000" cy="4073166"/>
            <wp:effectExtent l="19050" t="19050" r="15875" b="22860"/>
            <wp:docPr id="23" name="Obrázek 23" descr="Obsah obrázku stů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brázek 23" descr="Obsah obrázku stůl&#10;&#10;Popis byl vytvořen automaticky"/>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80000" cy="4073166"/>
                    </a:xfrm>
                    <a:prstGeom prst="rect">
                      <a:avLst/>
                    </a:prstGeom>
                    <a:ln>
                      <a:solidFill>
                        <a:schemeClr val="bg1">
                          <a:lumMod val="85000"/>
                        </a:schemeClr>
                      </a:solidFill>
                    </a:ln>
                  </pic:spPr>
                </pic:pic>
              </a:graphicData>
            </a:graphic>
          </wp:inline>
        </w:drawing>
      </w:r>
    </w:p>
    <w:p w14:paraId="54BB2586" w14:textId="77777777" w:rsidR="00387A0E" w:rsidRDefault="00387A0E">
      <w:pPr>
        <w:spacing w:line="259" w:lineRule="auto"/>
        <w:rPr>
          <w:rFonts w:asciiTheme="majorHAnsi" w:hAnsiTheme="majorHAnsi" w:cstheme="majorHAnsi"/>
          <w:b/>
          <w:bCs/>
          <w:sz w:val="24"/>
          <w:szCs w:val="24"/>
        </w:rPr>
      </w:pPr>
      <w:r>
        <w:rPr>
          <w:rFonts w:asciiTheme="majorHAnsi" w:hAnsiTheme="majorHAnsi" w:cstheme="majorHAnsi"/>
          <w:b/>
          <w:bCs/>
          <w:sz w:val="24"/>
          <w:szCs w:val="24"/>
        </w:rPr>
        <w:br w:type="page"/>
      </w:r>
    </w:p>
    <w:p w14:paraId="6EE63685" w14:textId="55ABB915" w:rsidR="007E39FC" w:rsidRDefault="007E39FC" w:rsidP="007E39FC">
      <w:pPr>
        <w:spacing w:line="259" w:lineRule="auto"/>
        <w:jc w:val="both"/>
        <w:rPr>
          <w:rFonts w:asciiTheme="majorHAnsi" w:hAnsiTheme="majorHAnsi" w:cstheme="majorHAnsi"/>
          <w:b/>
          <w:bCs/>
          <w:sz w:val="24"/>
          <w:szCs w:val="24"/>
        </w:rPr>
      </w:pPr>
      <w:r w:rsidRPr="007E39FC">
        <w:rPr>
          <w:rFonts w:asciiTheme="majorHAnsi" w:hAnsiTheme="majorHAnsi" w:cstheme="majorHAnsi"/>
          <w:b/>
          <w:bCs/>
          <w:sz w:val="24"/>
          <w:szCs w:val="24"/>
        </w:rPr>
        <w:lastRenderedPageBreak/>
        <w:t xml:space="preserve">Úloha státu v hospodářském procesu </w:t>
      </w:r>
      <w:r w:rsidR="00E67195">
        <w:rPr>
          <w:rFonts w:asciiTheme="majorHAnsi" w:hAnsiTheme="majorHAnsi" w:cstheme="majorHAnsi"/>
          <w:b/>
          <w:bCs/>
          <w:sz w:val="24"/>
          <w:szCs w:val="24"/>
        </w:rPr>
        <w:t>–</w:t>
      </w:r>
      <w:r w:rsidRPr="007E39FC">
        <w:rPr>
          <w:rFonts w:asciiTheme="majorHAnsi" w:hAnsiTheme="majorHAnsi" w:cstheme="majorHAnsi"/>
          <w:b/>
          <w:bCs/>
          <w:sz w:val="24"/>
          <w:szCs w:val="24"/>
        </w:rPr>
        <w:t xml:space="preserve"> Politika zaměstnanosti</w:t>
      </w:r>
    </w:p>
    <w:p w14:paraId="466F4046" w14:textId="30672FEA" w:rsidR="007E39FC" w:rsidRPr="007E39FC" w:rsidRDefault="007E39FC" w:rsidP="007E39FC">
      <w:pPr>
        <w:spacing w:line="259" w:lineRule="auto"/>
        <w:jc w:val="both"/>
      </w:pPr>
      <w:r>
        <w:t>U nezaměstnanosti se zabýváme tím, zda je dobrovolná/nedobrovolná, krátkodobá/dlouhodobá.</w:t>
      </w:r>
      <w:r w:rsidR="00387A0E">
        <w:t xml:space="preserve"> Nezaměstnanost dělíme na několik typů:</w:t>
      </w:r>
    </w:p>
    <w:p w14:paraId="7532CD7F" w14:textId="77777777" w:rsidR="007E39FC" w:rsidRDefault="007E39FC" w:rsidP="007E39FC">
      <w:pPr>
        <w:jc w:val="both"/>
      </w:pPr>
      <w:r w:rsidRPr="008A1126">
        <w:rPr>
          <w:b/>
          <w:bCs/>
          <w:color w:val="538135" w:themeColor="accent6" w:themeShade="BF"/>
        </w:rPr>
        <w:t>Frikční nezaměstnanost</w:t>
      </w:r>
      <w:r w:rsidRPr="008A1126">
        <w:rPr>
          <w:b/>
          <w:bCs/>
          <w:color w:val="538135" w:themeColor="accent6" w:themeShade="BF"/>
        </w:rPr>
        <w:tab/>
      </w:r>
      <w:r>
        <w:tab/>
      </w:r>
      <w:r>
        <w:tab/>
      </w:r>
      <w:r>
        <w:tab/>
        <w:t>je krátkodobá. Člověk nemá práci, protože se mu změnily preference.</w:t>
      </w:r>
    </w:p>
    <w:p w14:paraId="390265FE" w14:textId="77777777" w:rsidR="007E39FC" w:rsidRDefault="007E39FC" w:rsidP="007E39FC">
      <w:pPr>
        <w:jc w:val="both"/>
      </w:pPr>
      <w:r w:rsidRPr="008A1126">
        <w:rPr>
          <w:b/>
          <w:bCs/>
          <w:color w:val="2F5496" w:themeColor="accent5" w:themeShade="BF"/>
        </w:rPr>
        <w:t>Strukturální nezaměstnanost</w:t>
      </w:r>
      <w:r w:rsidRPr="008A1126">
        <w:rPr>
          <w:b/>
          <w:bCs/>
          <w:color w:val="2F5496" w:themeColor="accent5" w:themeShade="BF"/>
        </w:rPr>
        <w:tab/>
      </w:r>
      <w:r w:rsidRPr="008A1126">
        <w:rPr>
          <w:b/>
          <w:bCs/>
          <w:color w:val="2F5496" w:themeColor="accent5" w:themeShade="BF"/>
        </w:rPr>
        <w:tab/>
      </w:r>
      <w:r w:rsidRPr="008A1126">
        <w:rPr>
          <w:b/>
          <w:bCs/>
          <w:color w:val="2F5496" w:themeColor="accent5" w:themeShade="BF"/>
        </w:rPr>
        <w:tab/>
      </w:r>
      <w:r>
        <w:t>je důsledkem útlumu v odvětví.</w:t>
      </w:r>
    </w:p>
    <w:p w14:paraId="2C0F87A2" w14:textId="77777777" w:rsidR="007E39FC" w:rsidRDefault="007E39FC" w:rsidP="007E39FC">
      <w:pPr>
        <w:jc w:val="both"/>
      </w:pPr>
      <w:r w:rsidRPr="005E78FE">
        <w:rPr>
          <w:b/>
          <w:bCs/>
          <w:color w:val="C45911" w:themeColor="accent2" w:themeShade="BF"/>
        </w:rPr>
        <w:t>Cyklická nezaměstnanost</w:t>
      </w:r>
      <w:r w:rsidRPr="005E78FE">
        <w:rPr>
          <w:b/>
          <w:bCs/>
          <w:color w:val="C45911" w:themeColor="accent2" w:themeShade="BF"/>
        </w:rPr>
        <w:tab/>
      </w:r>
      <w:r>
        <w:tab/>
      </w:r>
      <w:r>
        <w:tab/>
      </w:r>
      <w:r>
        <w:tab/>
        <w:t>je důsledkem hospodářské krize. Poklesl výkon ekonomiky.</w:t>
      </w:r>
    </w:p>
    <w:p w14:paraId="6AD31AD4" w14:textId="77777777" w:rsidR="007E39FC" w:rsidRPr="008A1126" w:rsidRDefault="007E39FC" w:rsidP="007E39FC">
      <w:pPr>
        <w:jc w:val="both"/>
      </w:pPr>
      <w:r w:rsidRPr="00216BFF">
        <w:rPr>
          <w:b/>
          <w:bCs/>
          <w:color w:val="BF8F00" w:themeColor="accent4" w:themeShade="BF"/>
        </w:rPr>
        <w:t>Sezónní nezaměstnanost</w:t>
      </w:r>
      <w:r w:rsidRPr="00216BFF">
        <w:rPr>
          <w:b/>
          <w:bCs/>
          <w:color w:val="BF8F00" w:themeColor="accent4" w:themeShade="BF"/>
        </w:rPr>
        <w:tab/>
      </w:r>
      <w:r>
        <w:tab/>
      </w:r>
      <w:r>
        <w:tab/>
      </w:r>
      <w:r>
        <w:tab/>
        <w:t>souvisí se změnami ročního období.</w:t>
      </w:r>
    </w:p>
    <w:p w14:paraId="3F0F7686" w14:textId="46C8A85A" w:rsidR="007E39FC" w:rsidRDefault="007E39FC" w:rsidP="007E39FC">
      <w:pPr>
        <w:jc w:val="both"/>
      </w:pPr>
      <w:r>
        <w:t xml:space="preserve">Stát může nezaměstnanost regulovat různými strategiemi. Využívá na to buď pozitivní, či negativní prostředky. Pozitivní politika zaměstnanosti se zaměřuje na podporu, aby nezaměstnanost nevznikala. Stát poskytuje příspěvky zaměstnavatelům, vytváří rekvalifikační programy. Negativní politika zaměstnanosti již řeší vzniklou nezaměstnanost. Stát poskytuje lidem například podpory v nezaměstnanosti a </w:t>
      </w:r>
      <w:r w:rsidR="00BA05BD">
        <w:t xml:space="preserve">podpory </w:t>
      </w:r>
      <w:r>
        <w:t>při probíhající rekvalifikaci.</w:t>
      </w:r>
    </w:p>
    <w:p w14:paraId="3D9B761C" w14:textId="4AD1D506" w:rsidR="00300C29" w:rsidRDefault="00300C29" w:rsidP="001005EB">
      <w:pPr>
        <w:spacing w:line="259" w:lineRule="auto"/>
        <w:jc w:val="both"/>
      </w:pPr>
      <w:r>
        <w:br w:type="page"/>
      </w:r>
    </w:p>
    <w:p w14:paraId="100EE1C6" w14:textId="0792AA82" w:rsidR="00300C29" w:rsidRPr="00CF46A4" w:rsidRDefault="00300C29" w:rsidP="00300C29">
      <w:pPr>
        <w:pStyle w:val="Podnadpis"/>
      </w:pPr>
      <w:r>
        <w:lastRenderedPageBreak/>
        <w:t>Příloha 1</w:t>
      </w:r>
    </w:p>
    <w:p w14:paraId="7364957E" w14:textId="77777777" w:rsidR="00E412A2" w:rsidRDefault="00E412A2" w:rsidP="00E412A2">
      <w:pPr>
        <w:rPr>
          <w:b/>
          <w:bCs/>
        </w:rPr>
      </w:pPr>
    </w:p>
    <w:p w14:paraId="2BEEA93B" w14:textId="230E371A" w:rsidR="00E412A2" w:rsidRPr="002D1E4A" w:rsidRDefault="00E412A2" w:rsidP="00E412A2">
      <w:pPr>
        <w:jc w:val="both"/>
        <w:rPr>
          <w:rFonts w:asciiTheme="majorHAnsi" w:hAnsiTheme="majorHAnsi" w:cstheme="majorHAnsi"/>
          <w:b/>
          <w:bCs/>
          <w:sz w:val="28"/>
          <w:szCs w:val="28"/>
        </w:rPr>
      </w:pPr>
      <w:r w:rsidRPr="002D1E4A">
        <w:rPr>
          <w:rFonts w:asciiTheme="majorHAnsi" w:hAnsiTheme="majorHAnsi" w:cstheme="majorHAnsi"/>
          <w:b/>
          <w:bCs/>
          <w:sz w:val="28"/>
          <w:szCs w:val="28"/>
        </w:rPr>
        <w:t>Osada rovnosti dle návrhu Roberta Owena</w:t>
      </w:r>
    </w:p>
    <w:p w14:paraId="7DDF16CB" w14:textId="77777777" w:rsidR="00E412A2" w:rsidRDefault="00E412A2" w:rsidP="00E412A2">
      <w:pPr>
        <w:jc w:val="both"/>
      </w:pPr>
      <w:r w:rsidRPr="00AC41E3">
        <w:t xml:space="preserve">Oficiální název osady </w:t>
      </w:r>
      <w:r>
        <w:t xml:space="preserve">by </w:t>
      </w:r>
      <w:r w:rsidRPr="00AC41E3">
        <w:t>měl být „Nová Harmonie – osada rovnosti“. Všichni členové osady budou pokládáni za jednu rodinu a žádný nebude platit za něco více nebo méně pro své zaměstnání. Bude podobná strava, ošacení a výchova. Jakmile to bude možné, budou všichni bydlet v podobných domech a všichni budou po všech stránkách podobně zařízeni. Každý člen bude co nejlépe sloužit dobru celku, bude se řídit pravidly a nařízeními, které přijme kolektiv. Předním účelem osady bude vždy, aby všem svým členům dala nejlepší vychování fyzické, mravní i rozumové.</w:t>
      </w:r>
    </w:p>
    <w:p w14:paraId="727A6C32" w14:textId="77777777" w:rsidR="00E412A2" w:rsidRDefault="00E412A2" w:rsidP="00E412A2">
      <w:pPr>
        <w:jc w:val="both"/>
      </w:pPr>
      <w:r>
        <w:t>Máme za to, že člověk je veskrze podněcován žádostí štěstí. Žádný člen lidské rodiny se ovšem nerodí s právem buď na větší majetek, nebo lepší výsady, než mají jeho bližní… Lidský charakter duševní, mravní i fyzický je výsledkem jeho zformováním, umístěním a okolností, v nichž žije. Viděli jsme, že odchýlení od zásady rovných lidských práv, jež se projevuje v nerovnoměrném majetkovém vlastnictví, vedlo vzápětí k soutěži a protikladům, žárlivosti a rozkolům, bujnosti a chudobě, tyranii a otroctví. Z těchto důvodů se vracíme k zásadě společného vlastnictví.</w:t>
      </w:r>
    </w:p>
    <w:p w14:paraId="5D959D25" w14:textId="77777777" w:rsidR="00E412A2" w:rsidRPr="001617C6" w:rsidRDefault="00E412A2" w:rsidP="00E412A2">
      <w:pPr>
        <w:jc w:val="both"/>
        <w:rPr>
          <w:u w:val="single"/>
        </w:rPr>
      </w:pPr>
      <w:r w:rsidRPr="001617C6">
        <w:rPr>
          <w:u w:val="single"/>
        </w:rPr>
        <w:t>Ústava osady Nová Harmonie</w:t>
      </w:r>
    </w:p>
    <w:p w14:paraId="4FBA6C55" w14:textId="77777777" w:rsidR="00E412A2" w:rsidRDefault="00E412A2" w:rsidP="00E412A2">
      <w:pPr>
        <w:jc w:val="both"/>
      </w:pPr>
      <w:r>
        <w:t>Naším cílem je cíl všech cítících bytostí: štěstí. Stanovujeme si tak zásady:</w:t>
      </w:r>
    </w:p>
    <w:p w14:paraId="3DDAD531" w14:textId="77777777" w:rsidR="00E412A2" w:rsidRDefault="00E412A2" w:rsidP="00E412A2">
      <w:pPr>
        <w:pStyle w:val="Odstavecseseznamem"/>
        <w:numPr>
          <w:ilvl w:val="0"/>
          <w:numId w:val="11"/>
        </w:numPr>
        <w:spacing w:after="240" w:line="360" w:lineRule="auto"/>
        <w:jc w:val="both"/>
      </w:pPr>
      <w:r>
        <w:t>Rovnost práv, nepodléhající vlivům pohlaví ani společenského postavení, pro všechny dospělé.</w:t>
      </w:r>
    </w:p>
    <w:p w14:paraId="0F318A40" w14:textId="77777777" w:rsidR="00E412A2" w:rsidRDefault="00E412A2" w:rsidP="00E412A2">
      <w:pPr>
        <w:pStyle w:val="Odstavecseseznamem"/>
        <w:numPr>
          <w:ilvl w:val="0"/>
          <w:numId w:val="11"/>
        </w:numPr>
        <w:spacing w:after="240" w:line="360" w:lineRule="auto"/>
        <w:jc w:val="both"/>
      </w:pPr>
      <w:r>
        <w:t>Rovnost povinností, které budou modifikovány vrozenými fyzickými a duševními podmínkami.</w:t>
      </w:r>
    </w:p>
    <w:p w14:paraId="7A917DBB" w14:textId="77777777" w:rsidR="00E412A2" w:rsidRDefault="00E412A2" w:rsidP="00E412A2">
      <w:pPr>
        <w:pStyle w:val="Odstavecseseznamem"/>
        <w:numPr>
          <w:ilvl w:val="0"/>
          <w:numId w:val="11"/>
        </w:numPr>
        <w:spacing w:after="240" w:line="360" w:lineRule="auto"/>
        <w:jc w:val="both"/>
      </w:pPr>
      <w:r>
        <w:t>Kooperativní jednotka v podnikání i v zábavě.</w:t>
      </w:r>
    </w:p>
    <w:p w14:paraId="3A916FE3" w14:textId="77777777" w:rsidR="00E412A2" w:rsidRDefault="00E412A2" w:rsidP="00E412A2">
      <w:pPr>
        <w:pStyle w:val="Odstavecseseznamem"/>
        <w:numPr>
          <w:ilvl w:val="0"/>
          <w:numId w:val="11"/>
        </w:numPr>
        <w:spacing w:after="240" w:line="360" w:lineRule="auto"/>
        <w:jc w:val="both"/>
      </w:pPr>
      <w:r>
        <w:t>Společenství majetku.</w:t>
      </w:r>
    </w:p>
    <w:p w14:paraId="787E222A" w14:textId="77777777" w:rsidR="00E412A2" w:rsidRDefault="00E412A2" w:rsidP="00E412A2">
      <w:pPr>
        <w:pStyle w:val="Odstavecseseznamem"/>
        <w:numPr>
          <w:ilvl w:val="0"/>
          <w:numId w:val="11"/>
        </w:numPr>
        <w:spacing w:after="240" w:line="360" w:lineRule="auto"/>
        <w:jc w:val="both"/>
      </w:pPr>
      <w:r>
        <w:t>Svoboda projevu a jednání.</w:t>
      </w:r>
    </w:p>
    <w:p w14:paraId="19F1A922" w14:textId="77777777" w:rsidR="00E412A2" w:rsidRDefault="00E412A2" w:rsidP="00E412A2">
      <w:pPr>
        <w:pStyle w:val="Odstavecseseznamem"/>
        <w:numPr>
          <w:ilvl w:val="0"/>
          <w:numId w:val="11"/>
        </w:numPr>
        <w:spacing w:after="240" w:line="360" w:lineRule="auto"/>
        <w:jc w:val="both"/>
      </w:pPr>
      <w:r>
        <w:t>Upřímnost ve všech našich podnicích.</w:t>
      </w:r>
    </w:p>
    <w:p w14:paraId="66F24B33" w14:textId="77777777" w:rsidR="00E412A2" w:rsidRDefault="00E412A2" w:rsidP="00E412A2">
      <w:pPr>
        <w:pStyle w:val="Odstavecseseznamem"/>
        <w:numPr>
          <w:ilvl w:val="0"/>
          <w:numId w:val="11"/>
        </w:numPr>
        <w:spacing w:after="240" w:line="360" w:lineRule="auto"/>
        <w:jc w:val="both"/>
      </w:pPr>
      <w:r>
        <w:t>Laskavost ve všech našich činech.</w:t>
      </w:r>
    </w:p>
    <w:p w14:paraId="783BD929" w14:textId="77777777" w:rsidR="00E412A2" w:rsidRDefault="00E412A2" w:rsidP="00E412A2">
      <w:pPr>
        <w:pStyle w:val="Odstavecseseznamem"/>
        <w:numPr>
          <w:ilvl w:val="0"/>
          <w:numId w:val="11"/>
        </w:numPr>
        <w:spacing w:after="240" w:line="360" w:lineRule="auto"/>
        <w:jc w:val="both"/>
      </w:pPr>
      <w:r>
        <w:t>Zdvořilost ve všech našich stycích.</w:t>
      </w:r>
    </w:p>
    <w:p w14:paraId="2B0700D8" w14:textId="77777777" w:rsidR="00E412A2" w:rsidRDefault="00E412A2" w:rsidP="00E412A2">
      <w:pPr>
        <w:pStyle w:val="Odstavecseseznamem"/>
        <w:numPr>
          <w:ilvl w:val="0"/>
          <w:numId w:val="11"/>
        </w:numPr>
        <w:spacing w:after="240" w:line="360" w:lineRule="auto"/>
        <w:jc w:val="both"/>
      </w:pPr>
      <w:r>
        <w:t>Pořádek ve všech našich zřízeních.</w:t>
      </w:r>
    </w:p>
    <w:p w14:paraId="46B81730" w14:textId="77777777" w:rsidR="00E412A2" w:rsidRDefault="00E412A2" w:rsidP="00E412A2">
      <w:pPr>
        <w:pStyle w:val="Odstavecseseznamem"/>
        <w:numPr>
          <w:ilvl w:val="0"/>
          <w:numId w:val="11"/>
        </w:numPr>
        <w:spacing w:after="240" w:line="360" w:lineRule="auto"/>
        <w:jc w:val="both"/>
      </w:pPr>
      <w:r>
        <w:t>Péče o zdraví.</w:t>
      </w:r>
    </w:p>
    <w:p w14:paraId="1F5E7989" w14:textId="77777777" w:rsidR="00E412A2" w:rsidRDefault="00E412A2" w:rsidP="00E412A2">
      <w:pPr>
        <w:pStyle w:val="Odstavecseseznamem"/>
        <w:numPr>
          <w:ilvl w:val="0"/>
          <w:numId w:val="11"/>
        </w:numPr>
        <w:spacing w:after="240" w:line="360" w:lineRule="auto"/>
        <w:jc w:val="both"/>
      </w:pPr>
      <w:r>
        <w:t>Získávání vědomostí.</w:t>
      </w:r>
    </w:p>
    <w:p w14:paraId="0669423B" w14:textId="77777777" w:rsidR="00E412A2" w:rsidRDefault="00E412A2" w:rsidP="00E412A2">
      <w:pPr>
        <w:pStyle w:val="Odstavecseseznamem"/>
        <w:numPr>
          <w:ilvl w:val="0"/>
          <w:numId w:val="11"/>
        </w:numPr>
        <w:spacing w:after="240" w:line="360" w:lineRule="auto"/>
        <w:jc w:val="both"/>
      </w:pPr>
      <w:r>
        <w:t>Dodržování úspornosti neboli nejprospěšnější způsob výroby i užívání toho, co jest nejlepší.</w:t>
      </w:r>
    </w:p>
    <w:p w14:paraId="0F1E9386" w14:textId="77777777" w:rsidR="00E412A2" w:rsidRDefault="00E412A2" w:rsidP="00E412A2">
      <w:pPr>
        <w:pStyle w:val="Odstavecseseznamem"/>
        <w:numPr>
          <w:ilvl w:val="0"/>
          <w:numId w:val="11"/>
        </w:numPr>
        <w:spacing w:after="240" w:line="360" w:lineRule="auto"/>
        <w:jc w:val="both"/>
      </w:pPr>
      <w:r>
        <w:t>Dodržování zákonů země, v níž žijeme.</w:t>
      </w:r>
    </w:p>
    <w:p w14:paraId="3ACC8747" w14:textId="77777777" w:rsidR="00937E87" w:rsidRDefault="00937E87" w:rsidP="00E412A2">
      <w:pPr>
        <w:rPr>
          <w:b/>
          <w:bCs/>
        </w:rPr>
      </w:pPr>
    </w:p>
    <w:p w14:paraId="27C7DFBF" w14:textId="6DADACD6" w:rsidR="00E412A2" w:rsidRPr="00E412A2" w:rsidRDefault="00E412A2" w:rsidP="00E412A2">
      <w:pPr>
        <w:rPr>
          <w:b/>
          <w:bCs/>
        </w:rPr>
      </w:pPr>
      <w:r w:rsidRPr="00E412A2">
        <w:rPr>
          <w:b/>
          <w:bCs/>
        </w:rPr>
        <w:t>Zadání domácí přípravy</w:t>
      </w:r>
    </w:p>
    <w:tbl>
      <w:tblPr>
        <w:tblStyle w:val="Mkatabulky"/>
        <w:tblpPr w:leftFromText="141" w:rightFromText="141" w:vertAnchor="text" w:horzAnchor="margin" w:tblpY="1019"/>
        <w:tblW w:w="0" w:type="auto"/>
        <w:tblLayout w:type="fixed"/>
        <w:tblLook w:val="04A0" w:firstRow="1" w:lastRow="0" w:firstColumn="1" w:lastColumn="0" w:noHBand="0" w:noVBand="1"/>
      </w:tblPr>
      <w:tblGrid>
        <w:gridCol w:w="516"/>
        <w:gridCol w:w="2458"/>
        <w:gridCol w:w="1629"/>
        <w:gridCol w:w="5366"/>
      </w:tblGrid>
      <w:tr w:rsidR="00937E87" w14:paraId="67B8617D" w14:textId="77777777" w:rsidTr="00937E87">
        <w:trPr>
          <w:trHeight w:val="263"/>
        </w:trPr>
        <w:tc>
          <w:tcPr>
            <w:tcW w:w="516" w:type="dxa"/>
            <w:shd w:val="clear" w:color="auto" w:fill="D9D9D9" w:themeFill="background1" w:themeFillShade="D9"/>
            <w:vAlign w:val="center"/>
          </w:tcPr>
          <w:p w14:paraId="70D44AE9" w14:textId="77777777" w:rsidR="00937E87" w:rsidRDefault="00937E87" w:rsidP="00937E87">
            <w:r>
              <w:t>Č.</w:t>
            </w:r>
          </w:p>
        </w:tc>
        <w:tc>
          <w:tcPr>
            <w:tcW w:w="2458" w:type="dxa"/>
            <w:shd w:val="clear" w:color="auto" w:fill="D9D9D9" w:themeFill="background1" w:themeFillShade="D9"/>
            <w:vAlign w:val="center"/>
          </w:tcPr>
          <w:p w14:paraId="1B4AB0AD" w14:textId="77777777" w:rsidR="00937E87" w:rsidRDefault="00937E87" w:rsidP="00937E87">
            <w:r>
              <w:t>Citace</w:t>
            </w:r>
          </w:p>
        </w:tc>
        <w:tc>
          <w:tcPr>
            <w:tcW w:w="1629" w:type="dxa"/>
            <w:shd w:val="clear" w:color="auto" w:fill="D9D9D9" w:themeFill="background1" w:themeFillShade="D9"/>
            <w:vAlign w:val="center"/>
          </w:tcPr>
          <w:p w14:paraId="1B68A335" w14:textId="77777777" w:rsidR="00937E87" w:rsidRDefault="00937E87" w:rsidP="00937E87">
            <w:r>
              <w:t>Hodnocení (N/P)</w:t>
            </w:r>
          </w:p>
        </w:tc>
        <w:tc>
          <w:tcPr>
            <w:tcW w:w="5366" w:type="dxa"/>
            <w:shd w:val="clear" w:color="auto" w:fill="D9D9D9" w:themeFill="background1" w:themeFillShade="D9"/>
            <w:vAlign w:val="center"/>
          </w:tcPr>
          <w:p w14:paraId="1849F13D" w14:textId="77777777" w:rsidR="00937E87" w:rsidRDefault="00937E87" w:rsidP="00937E87">
            <w:r>
              <w:t>Komentář</w:t>
            </w:r>
          </w:p>
        </w:tc>
      </w:tr>
      <w:tr w:rsidR="00937E87" w14:paraId="35FBD9EA" w14:textId="77777777" w:rsidTr="00937E87">
        <w:trPr>
          <w:trHeight w:val="263"/>
        </w:trPr>
        <w:tc>
          <w:tcPr>
            <w:tcW w:w="516" w:type="dxa"/>
            <w:shd w:val="clear" w:color="auto" w:fill="D9D9D9" w:themeFill="background1" w:themeFillShade="D9"/>
            <w:vAlign w:val="center"/>
          </w:tcPr>
          <w:p w14:paraId="2780D852" w14:textId="77777777" w:rsidR="00937E87" w:rsidRDefault="00937E87" w:rsidP="00937E87">
            <w:r>
              <w:t>1</w:t>
            </w:r>
          </w:p>
        </w:tc>
        <w:tc>
          <w:tcPr>
            <w:tcW w:w="2458" w:type="dxa"/>
          </w:tcPr>
          <w:p w14:paraId="14F78873" w14:textId="77777777" w:rsidR="00937E87" w:rsidRDefault="00937E87" w:rsidP="00937E87"/>
        </w:tc>
        <w:tc>
          <w:tcPr>
            <w:tcW w:w="1629" w:type="dxa"/>
            <w:vAlign w:val="center"/>
          </w:tcPr>
          <w:p w14:paraId="773A6244" w14:textId="77777777" w:rsidR="00937E87" w:rsidRDefault="00937E87" w:rsidP="00937E87"/>
        </w:tc>
        <w:tc>
          <w:tcPr>
            <w:tcW w:w="5366" w:type="dxa"/>
            <w:vAlign w:val="center"/>
          </w:tcPr>
          <w:p w14:paraId="15D8B747" w14:textId="77777777" w:rsidR="00937E87" w:rsidRDefault="00937E87" w:rsidP="00937E87"/>
        </w:tc>
      </w:tr>
      <w:tr w:rsidR="00937E87" w14:paraId="0E8CF36B" w14:textId="77777777" w:rsidTr="00937E87">
        <w:trPr>
          <w:trHeight w:val="263"/>
        </w:trPr>
        <w:tc>
          <w:tcPr>
            <w:tcW w:w="516" w:type="dxa"/>
            <w:shd w:val="clear" w:color="auto" w:fill="D9D9D9" w:themeFill="background1" w:themeFillShade="D9"/>
            <w:vAlign w:val="center"/>
          </w:tcPr>
          <w:p w14:paraId="19E3A58D" w14:textId="77777777" w:rsidR="00937E87" w:rsidRDefault="00937E87" w:rsidP="00937E87">
            <w:r>
              <w:t>2</w:t>
            </w:r>
          </w:p>
        </w:tc>
        <w:tc>
          <w:tcPr>
            <w:tcW w:w="2458" w:type="dxa"/>
          </w:tcPr>
          <w:p w14:paraId="4D52C6E6" w14:textId="77777777" w:rsidR="00937E87" w:rsidRDefault="00937E87" w:rsidP="00937E87"/>
        </w:tc>
        <w:tc>
          <w:tcPr>
            <w:tcW w:w="1629" w:type="dxa"/>
            <w:vAlign w:val="center"/>
          </w:tcPr>
          <w:p w14:paraId="7BA533A0" w14:textId="77777777" w:rsidR="00937E87" w:rsidRDefault="00937E87" w:rsidP="00937E87"/>
        </w:tc>
        <w:tc>
          <w:tcPr>
            <w:tcW w:w="5366" w:type="dxa"/>
            <w:vAlign w:val="center"/>
          </w:tcPr>
          <w:p w14:paraId="0BBA8BAC" w14:textId="77777777" w:rsidR="00937E87" w:rsidRDefault="00937E87" w:rsidP="00937E87"/>
        </w:tc>
      </w:tr>
      <w:tr w:rsidR="00937E87" w14:paraId="1C57C1AC" w14:textId="77777777" w:rsidTr="00937E87">
        <w:trPr>
          <w:trHeight w:val="251"/>
        </w:trPr>
        <w:tc>
          <w:tcPr>
            <w:tcW w:w="516" w:type="dxa"/>
            <w:shd w:val="clear" w:color="auto" w:fill="D9D9D9" w:themeFill="background1" w:themeFillShade="D9"/>
            <w:vAlign w:val="center"/>
          </w:tcPr>
          <w:p w14:paraId="5063109C" w14:textId="77777777" w:rsidR="00937E87" w:rsidRDefault="00937E87" w:rsidP="00937E87">
            <w:r>
              <w:t>3</w:t>
            </w:r>
          </w:p>
        </w:tc>
        <w:tc>
          <w:tcPr>
            <w:tcW w:w="2458" w:type="dxa"/>
          </w:tcPr>
          <w:p w14:paraId="0381081E" w14:textId="77777777" w:rsidR="00937E87" w:rsidRDefault="00937E87" w:rsidP="00937E87"/>
        </w:tc>
        <w:tc>
          <w:tcPr>
            <w:tcW w:w="1629" w:type="dxa"/>
            <w:vAlign w:val="center"/>
          </w:tcPr>
          <w:p w14:paraId="08211967" w14:textId="77777777" w:rsidR="00937E87" w:rsidRDefault="00937E87" w:rsidP="00937E87"/>
        </w:tc>
        <w:tc>
          <w:tcPr>
            <w:tcW w:w="5366" w:type="dxa"/>
            <w:vAlign w:val="center"/>
          </w:tcPr>
          <w:p w14:paraId="78D8483A" w14:textId="77777777" w:rsidR="00937E87" w:rsidRDefault="00937E87" w:rsidP="00937E87"/>
        </w:tc>
      </w:tr>
    </w:tbl>
    <w:p w14:paraId="39DF6560" w14:textId="77777777" w:rsidR="00E412A2" w:rsidRDefault="00E412A2" w:rsidP="00937E87">
      <w:pPr>
        <w:pStyle w:val="Odstavecseseznamem"/>
        <w:numPr>
          <w:ilvl w:val="0"/>
          <w:numId w:val="13"/>
        </w:numPr>
        <w:spacing w:after="240" w:line="360" w:lineRule="auto"/>
        <w:jc w:val="both"/>
      </w:pPr>
      <w:r>
        <w:t>Přečtěte si text. Vyberte tři citace (myšlenky), které vás zaujaly. Okomentuje, zda je hodnotíte pozitivně/negativně. Své hodnocení podložte argumenty.</w:t>
      </w:r>
    </w:p>
    <w:p w14:paraId="71543E32" w14:textId="77777777" w:rsidR="00E412A2" w:rsidRPr="002A3044" w:rsidRDefault="00E412A2" w:rsidP="00E412A2">
      <w:pPr>
        <w:pStyle w:val="Odstavecseseznamem"/>
        <w:ind w:left="360"/>
      </w:pPr>
    </w:p>
    <w:p w14:paraId="3D75EA63" w14:textId="77777777" w:rsidR="00937E87" w:rsidRDefault="00937E87" w:rsidP="00937E87">
      <w:pPr>
        <w:spacing w:after="240" w:line="360" w:lineRule="auto"/>
        <w:jc w:val="both"/>
      </w:pPr>
    </w:p>
    <w:p w14:paraId="5054995A" w14:textId="2D15EEC6" w:rsidR="00937E87" w:rsidRDefault="00937E87" w:rsidP="00937E87">
      <w:pPr>
        <w:pStyle w:val="Odstavecseseznamem"/>
        <w:numPr>
          <w:ilvl w:val="0"/>
          <w:numId w:val="13"/>
        </w:numPr>
        <w:spacing w:after="240" w:line="360" w:lineRule="auto"/>
        <w:jc w:val="both"/>
      </w:pPr>
      <w:r>
        <w:t>Napište úvahu o tom, jak by v takové osadě vypadal ekonomický systém. Sepište jeho výhody a nevýhody.  Existovaly by v takové osadě firmy? (cca 150 slov)</w:t>
      </w:r>
    </w:p>
    <w:p w14:paraId="77002B31" w14:textId="4D388219" w:rsidR="00E412A2" w:rsidRDefault="00E412A2" w:rsidP="00E412A2">
      <w:pPr>
        <w:spacing w:after="240" w:line="360" w:lineRule="auto"/>
        <w:jc w:val="both"/>
      </w:pPr>
    </w:p>
    <w:p w14:paraId="20BF2858" w14:textId="57D2028E" w:rsidR="00255C99" w:rsidRDefault="00255C99" w:rsidP="00255C99">
      <w:pPr>
        <w:pStyle w:val="Podnadpis"/>
      </w:pPr>
      <w:r>
        <w:lastRenderedPageBreak/>
        <w:t>Příloha 2</w:t>
      </w:r>
    </w:p>
    <w:p w14:paraId="2EB8E731" w14:textId="068A01F8" w:rsidR="00C95BAB" w:rsidRDefault="00C95BAB" w:rsidP="00C95BAB"/>
    <w:p w14:paraId="777A3F49" w14:textId="4B4BDA85" w:rsidR="00C95BAB" w:rsidRDefault="00C95BAB" w:rsidP="00C95BAB">
      <w:r>
        <w:rPr>
          <w:noProof/>
        </w:rPr>
        <w:drawing>
          <wp:inline distT="0" distB="0" distL="0" distR="0" wp14:anchorId="723A2D79" wp14:editId="3CEF819B">
            <wp:extent cx="4680000" cy="1887912"/>
            <wp:effectExtent l="0" t="0" r="6350" b="0"/>
            <wp:docPr id="3" name="Obrázek 3" descr="Obsah obrázku text, interiér, příprav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3" descr="Obsah obrázku text, interiér, příprava&#10;&#10;Popis byl vytvořen automaticky"/>
                    <pic:cNvPicPr/>
                  </pic:nvPicPr>
                  <pic:blipFill rotWithShape="1">
                    <a:blip r:embed="rId13"/>
                    <a:srcRect t="13760" b="14527"/>
                    <a:stretch/>
                  </pic:blipFill>
                  <pic:spPr bwMode="auto">
                    <a:xfrm>
                      <a:off x="0" y="0"/>
                      <a:ext cx="4680000" cy="1887912"/>
                    </a:xfrm>
                    <a:prstGeom prst="rect">
                      <a:avLst/>
                    </a:prstGeom>
                    <a:ln>
                      <a:noFill/>
                    </a:ln>
                    <a:extLst>
                      <a:ext uri="{53640926-AAD7-44D8-BBD7-CCE9431645EC}">
                        <a14:shadowObscured xmlns:a14="http://schemas.microsoft.com/office/drawing/2010/main"/>
                      </a:ext>
                    </a:extLst>
                  </pic:spPr>
                </pic:pic>
              </a:graphicData>
            </a:graphic>
          </wp:inline>
        </w:drawing>
      </w:r>
    </w:p>
    <w:p w14:paraId="0EE74641" w14:textId="79796BDE" w:rsidR="00C95BAB" w:rsidRPr="00C95BAB" w:rsidRDefault="00C95BAB" w:rsidP="00C95BAB">
      <w:pPr>
        <w:pStyle w:val="Titulek"/>
        <w:rPr>
          <w:rFonts w:asciiTheme="minorHAnsi" w:hAnsiTheme="minorHAnsi" w:cstheme="minorHAnsi"/>
        </w:rPr>
      </w:pPr>
      <w:r w:rsidRPr="00C95BAB">
        <w:rPr>
          <w:rFonts w:asciiTheme="minorHAnsi" w:hAnsiTheme="minorHAnsi" w:cstheme="minorHAnsi"/>
        </w:rPr>
        <w:t xml:space="preserve">Obrázek č. </w:t>
      </w:r>
      <w:r w:rsidR="002B5761">
        <w:rPr>
          <w:rFonts w:asciiTheme="minorHAnsi" w:hAnsiTheme="minorHAnsi" w:cstheme="minorHAnsi"/>
        </w:rPr>
        <w:t xml:space="preserve">2 </w:t>
      </w:r>
      <w:r w:rsidRPr="00C95BAB">
        <w:rPr>
          <w:rFonts w:asciiTheme="minorHAnsi" w:hAnsiTheme="minorHAnsi" w:cstheme="minorHAnsi"/>
        </w:rPr>
        <w:t>Výstřižek scény Jak by vypadal život bez Madety? (30 sec.)</w:t>
      </w:r>
    </w:p>
    <w:p w14:paraId="380AF789" w14:textId="453052F2" w:rsidR="00C95BAB" w:rsidRPr="00C95BAB" w:rsidRDefault="00C95BAB" w:rsidP="00C95BAB">
      <w:r w:rsidRPr="00C95BAB">
        <w:t>https://www.youtube.com/watch?v=3RnqSBmFeu0</w:t>
      </w:r>
    </w:p>
    <w:p w14:paraId="5F6DA947" w14:textId="3FCE0F60" w:rsidR="00C95BAB" w:rsidRDefault="00C95BAB" w:rsidP="00C95BAB"/>
    <w:p w14:paraId="5F30A898" w14:textId="2A628F61" w:rsidR="00C95BAB" w:rsidRDefault="00C95BAB" w:rsidP="00C95BAB">
      <w:r>
        <w:rPr>
          <w:noProof/>
        </w:rPr>
        <w:drawing>
          <wp:inline distT="0" distB="0" distL="0" distR="0" wp14:anchorId="31DDBDDD" wp14:editId="22C994EA">
            <wp:extent cx="4680000" cy="1925840"/>
            <wp:effectExtent l="0" t="0" r="6350" b="0"/>
            <wp:docPr id="2" name="Obrázek 2" descr="Obsah obrázku text, monitor, zeď, interiér&#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descr="Obsah obrázku text, monitor, zeď, interiér&#10;&#10;Popis byl vytvořen automaticky"/>
                    <pic:cNvPicPr/>
                  </pic:nvPicPr>
                  <pic:blipFill rotWithShape="1">
                    <a:blip r:embed="rId14"/>
                    <a:srcRect l="3666" t="13399" r="4250" b="19241"/>
                    <a:stretch/>
                  </pic:blipFill>
                  <pic:spPr bwMode="auto">
                    <a:xfrm>
                      <a:off x="0" y="0"/>
                      <a:ext cx="4680000" cy="1925840"/>
                    </a:xfrm>
                    <a:prstGeom prst="rect">
                      <a:avLst/>
                    </a:prstGeom>
                    <a:ln>
                      <a:noFill/>
                    </a:ln>
                    <a:extLst>
                      <a:ext uri="{53640926-AAD7-44D8-BBD7-CCE9431645EC}">
                        <a14:shadowObscured xmlns:a14="http://schemas.microsoft.com/office/drawing/2010/main"/>
                      </a:ext>
                    </a:extLst>
                  </pic:spPr>
                </pic:pic>
              </a:graphicData>
            </a:graphic>
          </wp:inline>
        </w:drawing>
      </w:r>
    </w:p>
    <w:p w14:paraId="71A9CFCE" w14:textId="3714EB24" w:rsidR="00C95BAB" w:rsidRPr="00C95BAB" w:rsidRDefault="00C95BAB" w:rsidP="00C95BAB">
      <w:pPr>
        <w:pStyle w:val="Titulek"/>
        <w:rPr>
          <w:rFonts w:asciiTheme="minorHAnsi" w:hAnsiTheme="minorHAnsi" w:cstheme="minorHAnsi"/>
        </w:rPr>
      </w:pPr>
      <w:r w:rsidRPr="00C95BAB">
        <w:rPr>
          <w:rFonts w:asciiTheme="minorHAnsi" w:hAnsiTheme="minorHAnsi" w:cstheme="minorHAnsi"/>
        </w:rPr>
        <w:t xml:space="preserve">Obrázek </w:t>
      </w:r>
      <w:r w:rsidR="002B5761">
        <w:rPr>
          <w:rFonts w:asciiTheme="minorHAnsi" w:hAnsiTheme="minorHAnsi" w:cstheme="minorHAnsi"/>
        </w:rPr>
        <w:t>č. 3</w:t>
      </w:r>
      <w:r w:rsidRPr="00C95BAB">
        <w:rPr>
          <w:rFonts w:asciiTheme="minorHAnsi" w:hAnsiTheme="minorHAnsi" w:cstheme="minorHAnsi"/>
        </w:rPr>
        <w:t xml:space="preserve"> Výstřižek scény Smetana na vaření od mlékárny Kunín (10 sec.)</w:t>
      </w:r>
    </w:p>
    <w:p w14:paraId="1A9614F7" w14:textId="6633E318" w:rsidR="00C95BAB" w:rsidRPr="00C95BAB" w:rsidRDefault="00C95BAB" w:rsidP="00C95BAB">
      <w:r w:rsidRPr="00C95BAB">
        <w:t>https://www.youtube.com/watch?v=</w:t>
      </w:r>
      <w:r w:rsidR="00E67195">
        <w:t>–</w:t>
      </w:r>
      <w:r w:rsidRPr="00C95BAB">
        <w:t>U2BuYR7FT8</w:t>
      </w:r>
    </w:p>
    <w:p w14:paraId="222342D3" w14:textId="77777777" w:rsidR="00C95BAB" w:rsidRPr="00C95BAB" w:rsidRDefault="00C95BAB" w:rsidP="00C95BAB"/>
    <w:p w14:paraId="525B27BB" w14:textId="41EC0BC4" w:rsidR="00C95BAB" w:rsidRDefault="00A01942" w:rsidP="00C95BAB">
      <w:pPr>
        <w:pStyle w:val="Podnadpis"/>
      </w:pPr>
      <w:r>
        <w:rPr>
          <w:i/>
          <w:iCs/>
        </w:rPr>
        <w:br w:type="page"/>
      </w:r>
      <w:r w:rsidR="00C95BAB">
        <w:lastRenderedPageBreak/>
        <w:t>Příloha 3</w:t>
      </w:r>
    </w:p>
    <w:p w14:paraId="7C567D67" w14:textId="0221C295" w:rsidR="003D78AE" w:rsidRPr="00CF46A4" w:rsidRDefault="003D78AE" w:rsidP="006135D6">
      <w:r>
        <w:rPr>
          <w:noProof/>
        </w:rPr>
        <w:drawing>
          <wp:inline distT="0" distB="0" distL="0" distR="0" wp14:anchorId="501B43C2" wp14:editId="7327E122">
            <wp:extent cx="2880000" cy="4073166"/>
            <wp:effectExtent l="19050" t="19050" r="15875" b="2286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80000" cy="4073166"/>
                    </a:xfrm>
                    <a:prstGeom prst="rect">
                      <a:avLst/>
                    </a:prstGeom>
                    <a:ln>
                      <a:solidFill>
                        <a:schemeClr val="bg1">
                          <a:lumMod val="85000"/>
                        </a:schemeClr>
                      </a:solidFill>
                    </a:ln>
                  </pic:spPr>
                </pic:pic>
              </a:graphicData>
            </a:graphic>
          </wp:inline>
        </w:drawing>
      </w:r>
      <w:r w:rsidR="006135D6">
        <w:tab/>
      </w:r>
      <w:r>
        <w:rPr>
          <w:i/>
          <w:iCs/>
          <w:noProof/>
        </w:rPr>
        <w:drawing>
          <wp:inline distT="0" distB="0" distL="0" distR="0" wp14:anchorId="21A0178B" wp14:editId="57759F94">
            <wp:extent cx="2880000" cy="4073166"/>
            <wp:effectExtent l="19050" t="19050" r="15875" b="2286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4"/>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80000" cy="4073166"/>
                    </a:xfrm>
                    <a:prstGeom prst="rect">
                      <a:avLst/>
                    </a:prstGeom>
                    <a:ln>
                      <a:solidFill>
                        <a:schemeClr val="bg1">
                          <a:lumMod val="85000"/>
                        </a:schemeClr>
                      </a:solidFill>
                    </a:ln>
                  </pic:spPr>
                </pic:pic>
              </a:graphicData>
            </a:graphic>
          </wp:inline>
        </w:drawing>
      </w:r>
    </w:p>
    <w:p w14:paraId="0AB28AB6" w14:textId="0DC28BC8" w:rsidR="003D78AE" w:rsidRDefault="003D78AE" w:rsidP="003D78AE">
      <w:pPr>
        <w:spacing w:line="259" w:lineRule="auto"/>
        <w:rPr>
          <w:i/>
          <w:iCs/>
        </w:rPr>
      </w:pPr>
      <w:r>
        <w:rPr>
          <w:i/>
          <w:iCs/>
          <w:noProof/>
        </w:rPr>
        <w:drawing>
          <wp:inline distT="0" distB="0" distL="0" distR="0" wp14:anchorId="270AE28B" wp14:editId="4D4286DE">
            <wp:extent cx="2880000" cy="4073166"/>
            <wp:effectExtent l="19050" t="19050" r="15875" b="2286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 5"/>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880000" cy="4073166"/>
                    </a:xfrm>
                    <a:prstGeom prst="rect">
                      <a:avLst/>
                    </a:prstGeom>
                    <a:ln>
                      <a:solidFill>
                        <a:schemeClr val="bg1">
                          <a:lumMod val="85000"/>
                        </a:schemeClr>
                      </a:solidFill>
                    </a:ln>
                  </pic:spPr>
                </pic:pic>
              </a:graphicData>
            </a:graphic>
          </wp:inline>
        </w:drawing>
      </w:r>
      <w:r w:rsidR="006135D6">
        <w:tab/>
      </w:r>
      <w:r>
        <w:rPr>
          <w:i/>
          <w:iCs/>
          <w:noProof/>
        </w:rPr>
        <w:drawing>
          <wp:inline distT="0" distB="0" distL="0" distR="0" wp14:anchorId="53F98C9F" wp14:editId="13F383C8">
            <wp:extent cx="2880000" cy="4073166"/>
            <wp:effectExtent l="19050" t="19050" r="15875" b="2286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6"/>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880000" cy="4073166"/>
                    </a:xfrm>
                    <a:prstGeom prst="rect">
                      <a:avLst/>
                    </a:prstGeom>
                    <a:ln>
                      <a:solidFill>
                        <a:schemeClr val="bg1">
                          <a:lumMod val="85000"/>
                        </a:schemeClr>
                      </a:solidFill>
                    </a:ln>
                  </pic:spPr>
                </pic:pic>
              </a:graphicData>
            </a:graphic>
          </wp:inline>
        </w:drawing>
      </w:r>
      <w:r>
        <w:rPr>
          <w:i/>
          <w:iCs/>
        </w:rPr>
        <w:br w:type="page"/>
      </w:r>
    </w:p>
    <w:p w14:paraId="7E800C87" w14:textId="785F54B6" w:rsidR="003D78AE" w:rsidRPr="00CF46A4" w:rsidRDefault="003D78AE" w:rsidP="003D78AE">
      <w:pPr>
        <w:pStyle w:val="Podnadpis"/>
      </w:pPr>
      <w:r>
        <w:lastRenderedPageBreak/>
        <w:t xml:space="preserve">Příloha </w:t>
      </w:r>
      <w:r w:rsidR="006135D6">
        <w:t>4</w:t>
      </w:r>
    </w:p>
    <w:p w14:paraId="2C19DC39" w14:textId="77777777" w:rsidR="006135D6" w:rsidRDefault="003D78AE" w:rsidP="003D78AE">
      <w:pPr>
        <w:spacing w:line="259" w:lineRule="auto"/>
        <w:rPr>
          <w:i/>
          <w:iCs/>
        </w:rPr>
      </w:pPr>
      <w:r>
        <w:rPr>
          <w:i/>
          <w:iCs/>
          <w:noProof/>
        </w:rPr>
        <w:drawing>
          <wp:inline distT="0" distB="0" distL="0" distR="0" wp14:anchorId="5205CD6B" wp14:editId="3A4FE349">
            <wp:extent cx="2880000" cy="4073166"/>
            <wp:effectExtent l="19050" t="19050" r="15875" b="2286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 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880000" cy="4073166"/>
                    </a:xfrm>
                    <a:prstGeom prst="rect">
                      <a:avLst/>
                    </a:prstGeom>
                    <a:ln>
                      <a:solidFill>
                        <a:schemeClr val="bg1">
                          <a:lumMod val="85000"/>
                        </a:schemeClr>
                      </a:solidFill>
                    </a:ln>
                  </pic:spPr>
                </pic:pic>
              </a:graphicData>
            </a:graphic>
          </wp:inline>
        </w:drawing>
      </w:r>
      <w:r w:rsidR="006135D6">
        <w:rPr>
          <w:i/>
          <w:iCs/>
        </w:rPr>
        <w:tab/>
      </w:r>
      <w:r>
        <w:rPr>
          <w:i/>
          <w:iCs/>
          <w:noProof/>
        </w:rPr>
        <w:drawing>
          <wp:inline distT="0" distB="0" distL="0" distR="0" wp14:anchorId="7DBDEB09" wp14:editId="18287955">
            <wp:extent cx="2880000" cy="4073166"/>
            <wp:effectExtent l="19050" t="19050" r="15875" b="2286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ázek 8"/>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880000" cy="4073166"/>
                    </a:xfrm>
                    <a:prstGeom prst="rect">
                      <a:avLst/>
                    </a:prstGeom>
                    <a:ln>
                      <a:solidFill>
                        <a:schemeClr val="bg1">
                          <a:lumMod val="85000"/>
                        </a:schemeClr>
                      </a:solidFill>
                    </a:ln>
                  </pic:spPr>
                </pic:pic>
              </a:graphicData>
            </a:graphic>
          </wp:inline>
        </w:drawing>
      </w:r>
    </w:p>
    <w:p w14:paraId="35E84B45" w14:textId="33DC78FA" w:rsidR="003D78AE" w:rsidRDefault="003D78AE" w:rsidP="003D78AE">
      <w:pPr>
        <w:spacing w:line="259" w:lineRule="auto"/>
        <w:rPr>
          <w:i/>
          <w:iCs/>
        </w:rPr>
      </w:pPr>
      <w:r>
        <w:rPr>
          <w:i/>
          <w:iCs/>
          <w:noProof/>
        </w:rPr>
        <w:drawing>
          <wp:inline distT="0" distB="0" distL="0" distR="0" wp14:anchorId="02E08E37" wp14:editId="5D80DE49">
            <wp:extent cx="2880000" cy="4073166"/>
            <wp:effectExtent l="19050" t="19050" r="15875" b="22860"/>
            <wp:docPr id="9" name="Obrázek 9" descr="Obsah obrázku stů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ázek 9" descr="Obsah obrázku stůl&#10;&#10;Popis byl vytvořen automaticky"/>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880000" cy="4073166"/>
                    </a:xfrm>
                    <a:prstGeom prst="rect">
                      <a:avLst/>
                    </a:prstGeom>
                    <a:ln>
                      <a:solidFill>
                        <a:schemeClr val="bg1">
                          <a:lumMod val="85000"/>
                        </a:schemeClr>
                      </a:solidFill>
                    </a:ln>
                  </pic:spPr>
                </pic:pic>
              </a:graphicData>
            </a:graphic>
          </wp:inline>
        </w:drawing>
      </w:r>
      <w:r>
        <w:rPr>
          <w:i/>
          <w:iCs/>
        </w:rPr>
        <w:br w:type="page"/>
      </w:r>
    </w:p>
    <w:p w14:paraId="4FD0F6DF" w14:textId="036E785E" w:rsidR="00B67336" w:rsidRPr="00CF46A4" w:rsidRDefault="00B67336" w:rsidP="00B67336">
      <w:pPr>
        <w:pStyle w:val="Podnadpis"/>
      </w:pPr>
      <w:r>
        <w:lastRenderedPageBreak/>
        <w:t xml:space="preserve">Příloha </w:t>
      </w:r>
      <w:r w:rsidR="006135D6">
        <w:t>5</w:t>
      </w:r>
    </w:p>
    <w:p w14:paraId="37101247" w14:textId="77777777" w:rsidR="00B67336" w:rsidRDefault="00B67336">
      <w:pPr>
        <w:spacing w:line="259" w:lineRule="auto"/>
      </w:pPr>
      <w:r>
        <w:rPr>
          <w:noProof/>
        </w:rPr>
        <w:drawing>
          <wp:inline distT="0" distB="0" distL="0" distR="0" wp14:anchorId="0B4AF009" wp14:editId="09A77D15">
            <wp:extent cx="6480000" cy="3917348"/>
            <wp:effectExtent l="0" t="0" r="0" b="6985"/>
            <wp:docPr id="10" name="Obrázek 10"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ek 10" descr="Obsah obrázku text&#10;&#10;Popis byl vytvořen automaticky"/>
                    <pic:cNvPicPr/>
                  </pic:nvPicPr>
                  <pic:blipFill>
                    <a:blip r:embed="rId22">
                      <a:extLst>
                        <a:ext uri="{28A0092B-C50C-407E-A947-70E740481C1C}">
                          <a14:useLocalDpi xmlns:a14="http://schemas.microsoft.com/office/drawing/2010/main" val="0"/>
                        </a:ext>
                      </a:extLst>
                    </a:blip>
                    <a:stretch>
                      <a:fillRect/>
                    </a:stretch>
                  </pic:blipFill>
                  <pic:spPr>
                    <a:xfrm>
                      <a:off x="0" y="0"/>
                      <a:ext cx="6480000" cy="3917348"/>
                    </a:xfrm>
                    <a:prstGeom prst="rect">
                      <a:avLst/>
                    </a:prstGeom>
                  </pic:spPr>
                </pic:pic>
              </a:graphicData>
            </a:graphic>
          </wp:inline>
        </w:drawing>
      </w:r>
    </w:p>
    <w:p w14:paraId="7377824D" w14:textId="29C26B22" w:rsidR="00B67336" w:rsidRDefault="00B67336" w:rsidP="00B67336">
      <w:pPr>
        <w:pStyle w:val="Titulek"/>
        <w:rPr>
          <w:rFonts w:asciiTheme="minorHAnsi" w:hAnsiTheme="minorHAnsi" w:cstheme="minorHAnsi"/>
        </w:rPr>
      </w:pPr>
      <w:r w:rsidRPr="00C95BAB">
        <w:rPr>
          <w:rFonts w:asciiTheme="minorHAnsi" w:hAnsiTheme="minorHAnsi" w:cstheme="minorHAnsi"/>
        </w:rPr>
        <w:t xml:space="preserve">Obrázek č. </w:t>
      </w:r>
      <w:r w:rsidR="002B5761">
        <w:rPr>
          <w:rFonts w:asciiTheme="minorHAnsi" w:hAnsiTheme="minorHAnsi" w:cstheme="minorHAnsi"/>
        </w:rPr>
        <w:t>4</w:t>
      </w:r>
      <w:r w:rsidRPr="00C95BAB">
        <w:rPr>
          <w:rFonts w:asciiTheme="minorHAnsi" w:hAnsiTheme="minorHAnsi" w:cstheme="minorHAnsi"/>
        </w:rPr>
        <w:t xml:space="preserve"> Výstřižek </w:t>
      </w:r>
      <w:r>
        <w:rPr>
          <w:rFonts w:asciiTheme="minorHAnsi" w:hAnsiTheme="minorHAnsi" w:cstheme="minorHAnsi"/>
        </w:rPr>
        <w:t>článku z webové stránky Aktuálně.cz</w:t>
      </w:r>
    </w:p>
    <w:p w14:paraId="22D70812" w14:textId="79765535" w:rsidR="00B67336" w:rsidRDefault="00B67336" w:rsidP="00B67336">
      <w:pPr>
        <w:rPr>
          <w:lang w:eastAsia="cs-CZ"/>
        </w:rPr>
      </w:pPr>
      <w:r>
        <w:rPr>
          <w:noProof/>
          <w:lang w:eastAsia="cs-CZ"/>
        </w:rPr>
        <w:drawing>
          <wp:inline distT="0" distB="0" distL="0" distR="0" wp14:anchorId="6093BD54" wp14:editId="7FCDF88D">
            <wp:extent cx="4972306" cy="4730993"/>
            <wp:effectExtent l="0" t="0" r="0" b="0"/>
            <wp:docPr id="11" name="Obrázek 11" descr="Obsah obrázku text, dor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ázek 11" descr="Obsah obrázku text, dort&#10;&#10;Popis byl vytvořen automaticky"/>
                    <pic:cNvPicPr/>
                  </pic:nvPicPr>
                  <pic:blipFill>
                    <a:blip r:embed="rId23">
                      <a:extLst>
                        <a:ext uri="{28A0092B-C50C-407E-A947-70E740481C1C}">
                          <a14:useLocalDpi xmlns:a14="http://schemas.microsoft.com/office/drawing/2010/main" val="0"/>
                        </a:ext>
                      </a:extLst>
                    </a:blip>
                    <a:stretch>
                      <a:fillRect/>
                    </a:stretch>
                  </pic:blipFill>
                  <pic:spPr>
                    <a:xfrm>
                      <a:off x="0" y="0"/>
                      <a:ext cx="4972306" cy="4730993"/>
                    </a:xfrm>
                    <a:prstGeom prst="rect">
                      <a:avLst/>
                    </a:prstGeom>
                  </pic:spPr>
                </pic:pic>
              </a:graphicData>
            </a:graphic>
          </wp:inline>
        </w:drawing>
      </w:r>
    </w:p>
    <w:p w14:paraId="1A68ABA4" w14:textId="5BAB07B6" w:rsidR="00B67336" w:rsidRDefault="00B67336" w:rsidP="00B67336">
      <w:pPr>
        <w:pStyle w:val="Titulek"/>
        <w:rPr>
          <w:rFonts w:asciiTheme="minorHAnsi" w:hAnsiTheme="minorHAnsi" w:cstheme="minorHAnsi"/>
        </w:rPr>
      </w:pPr>
      <w:r w:rsidRPr="00C95BAB">
        <w:rPr>
          <w:rFonts w:asciiTheme="minorHAnsi" w:hAnsiTheme="minorHAnsi" w:cstheme="minorHAnsi"/>
        </w:rPr>
        <w:t xml:space="preserve">Obrázek č. </w:t>
      </w:r>
      <w:r w:rsidR="002B5761">
        <w:rPr>
          <w:rFonts w:asciiTheme="minorHAnsi" w:hAnsiTheme="minorHAnsi" w:cstheme="minorHAnsi"/>
        </w:rPr>
        <w:t xml:space="preserve">5 </w:t>
      </w:r>
      <w:r w:rsidRPr="00C95BAB">
        <w:rPr>
          <w:rFonts w:asciiTheme="minorHAnsi" w:hAnsiTheme="minorHAnsi" w:cstheme="minorHAnsi"/>
        </w:rPr>
        <w:t xml:space="preserve">Výstřižek </w:t>
      </w:r>
      <w:r>
        <w:rPr>
          <w:rFonts w:asciiTheme="minorHAnsi" w:hAnsiTheme="minorHAnsi" w:cstheme="minorHAnsi"/>
        </w:rPr>
        <w:t xml:space="preserve">článku z webové stránky </w:t>
      </w:r>
      <w:r w:rsidR="00A55C93">
        <w:rPr>
          <w:rFonts w:asciiTheme="minorHAnsi" w:hAnsiTheme="minorHAnsi" w:cstheme="minorHAnsi"/>
        </w:rPr>
        <w:t>Seznam Zprávy</w:t>
      </w:r>
    </w:p>
    <w:p w14:paraId="0A4A4001" w14:textId="2865DA80" w:rsidR="002D1E4A" w:rsidRDefault="00F6263F" w:rsidP="00F6263F">
      <w:pPr>
        <w:pStyle w:val="Podnadpis"/>
      </w:pPr>
      <w:r>
        <w:lastRenderedPageBreak/>
        <w:t xml:space="preserve">Příloha </w:t>
      </w:r>
      <w:r w:rsidR="006135D6">
        <w:t>6</w:t>
      </w:r>
      <w:r w:rsidR="00EC2B29">
        <w:t xml:space="preserve"> </w:t>
      </w:r>
    </w:p>
    <w:p w14:paraId="7E660A15" w14:textId="77777777" w:rsidR="002D1E4A" w:rsidRPr="002D1E4A" w:rsidRDefault="002D1E4A" w:rsidP="002D1E4A"/>
    <w:p w14:paraId="0EC1FBF4" w14:textId="7A889D6A" w:rsidR="00311D7D" w:rsidRPr="002D1E4A" w:rsidRDefault="00EC2B29" w:rsidP="002D1E4A">
      <w:pPr>
        <w:pStyle w:val="Podnadpis"/>
        <w:spacing w:after="240"/>
        <w:rPr>
          <w:b/>
          <w:bCs/>
          <w:sz w:val="28"/>
          <w:szCs w:val="28"/>
        </w:rPr>
      </w:pPr>
      <w:r w:rsidRPr="002D1E4A">
        <w:rPr>
          <w:b/>
          <w:bCs/>
          <w:sz w:val="28"/>
          <w:szCs w:val="28"/>
        </w:rPr>
        <w:t>Politika zaměstnanosti</w:t>
      </w:r>
    </w:p>
    <w:p w14:paraId="7FE2A64D" w14:textId="4D7BA6E2" w:rsidR="008A1E70" w:rsidRDefault="008A1E70">
      <w:pPr>
        <w:spacing w:line="259" w:lineRule="auto"/>
        <w:rPr>
          <w:lang w:eastAsia="cs-CZ"/>
        </w:rPr>
      </w:pPr>
      <w:r>
        <w:rPr>
          <w:lang w:eastAsia="cs-CZ"/>
        </w:rPr>
        <w:t>Na základě příkladu identifikujte typ nezaměstnanosti. Rozhodněte, zda je nezaměstnanost dobrovolná, či nedobrovolná. Také popřemýšlejte o tom, jak dlouho bude člověk pravděpodobně nezaměstnaný.</w:t>
      </w: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311D7D" w14:paraId="1BA2562D" w14:textId="77777777" w:rsidTr="0019455B">
        <w:trPr>
          <w:trHeight w:val="2098"/>
        </w:trPr>
        <w:tc>
          <w:tcPr>
            <w:tcW w:w="10456" w:type="dxa"/>
            <w:vAlign w:val="center"/>
          </w:tcPr>
          <w:p w14:paraId="55089D55" w14:textId="18FD08E7" w:rsidR="00311D7D" w:rsidRDefault="00B57E34" w:rsidP="0019455B">
            <w:pPr>
              <w:jc w:val="both"/>
            </w:pPr>
            <w:r w:rsidRPr="009E1BF1">
              <w:rPr>
                <w:b/>
                <w:bCs/>
              </w:rPr>
              <w:t>Alena</w:t>
            </w:r>
            <w:r w:rsidRPr="00B57E34">
              <w:t xml:space="preserve"> pochází z malého města na Vysočině. Kousek od jejího bydliště fungovala firma, která vyráběla ponožky. Zaměstnávala desítky žen z širokého okolí. Firmě se dařilo a neustále hledal</w:t>
            </w:r>
            <w:r>
              <w:t>a</w:t>
            </w:r>
            <w:r w:rsidRPr="00B57E34">
              <w:t xml:space="preserve"> nové zaměstnance. Rodiče Aleny v tom viděli šanci</w:t>
            </w:r>
            <w:r>
              <w:t xml:space="preserve"> </w:t>
            </w:r>
            <w:r w:rsidR="009E1BF1">
              <w:t>na</w:t>
            </w:r>
            <w:r>
              <w:t xml:space="preserve"> jistou </w:t>
            </w:r>
            <w:r w:rsidRPr="00B57E34">
              <w:t xml:space="preserve">budoucnost, a tak dceru přihlásili na odborné učiliště. Po absolvování uměla vše potřebné, a tak ji okamžitě přijmuli. Pracovala tam 25 let s přestávkami, kdy byla na rodičovské dovolené. </w:t>
            </w:r>
            <w:r w:rsidR="009E1BF1">
              <w:t>Před třemi měsíci</w:t>
            </w:r>
            <w:r w:rsidRPr="00B57E34">
              <w:t xml:space="preserve"> se </w:t>
            </w:r>
            <w:r w:rsidR="009E1BF1">
              <w:t xml:space="preserve">ovšem </w:t>
            </w:r>
            <w:r w:rsidRPr="00B57E34">
              <w:t>dozvěděla, že firma končí</w:t>
            </w:r>
            <w:r w:rsidR="009E1BF1">
              <w:t xml:space="preserve">, protože již dlouhodobě nemá zakázky. </w:t>
            </w:r>
            <w:r w:rsidRPr="00B57E34">
              <w:t>Do předčasného důchodu jít nemůže.</w:t>
            </w:r>
          </w:p>
          <w:p w14:paraId="016A12C5" w14:textId="77777777" w:rsidR="00B57E34" w:rsidRDefault="00B57E34" w:rsidP="0019455B">
            <w:pPr>
              <w:jc w:val="both"/>
            </w:pPr>
          </w:p>
          <w:p w14:paraId="0060C641" w14:textId="2B46A153" w:rsidR="00B57E34" w:rsidRDefault="00B57E34" w:rsidP="0019455B">
            <w:pPr>
              <w:jc w:val="both"/>
            </w:pPr>
            <w:r>
              <w:t>Jedná se o ___________________ nezaměstnanost. Nezaměstnanost bude ___________________, protože se Alena rozhodla/nerozhodla pracovní pozici opustit. Myslím si, že nezaměstnanost bude trvat ___________________</w:t>
            </w:r>
            <w:r w:rsidR="00964FCD">
              <w:t xml:space="preserve"> dobu</w:t>
            </w:r>
            <w:r>
              <w:t>.</w:t>
            </w:r>
          </w:p>
        </w:tc>
      </w:tr>
    </w:tbl>
    <w:p w14:paraId="0AF30655" w14:textId="77777777" w:rsidR="00311D7D" w:rsidRDefault="00311D7D">
      <w:pPr>
        <w:spacing w:line="259" w:lineRule="auto"/>
        <w:rPr>
          <w:lang w:eastAsia="cs-CZ"/>
        </w:rPr>
      </w:pP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311D7D" w14:paraId="3A917F93" w14:textId="77777777" w:rsidTr="0019455B">
        <w:trPr>
          <w:trHeight w:val="1814"/>
        </w:trPr>
        <w:tc>
          <w:tcPr>
            <w:tcW w:w="10456" w:type="dxa"/>
            <w:vAlign w:val="center"/>
          </w:tcPr>
          <w:p w14:paraId="2BD9FC7A" w14:textId="166DDDC0" w:rsidR="00311D7D" w:rsidRDefault="003F5029" w:rsidP="0019455B">
            <w:pPr>
              <w:jc w:val="both"/>
            </w:pPr>
            <w:r w:rsidRPr="00D66DDA">
              <w:rPr>
                <w:b/>
                <w:bCs/>
              </w:rPr>
              <w:t>Pavel</w:t>
            </w:r>
            <w:r>
              <w:t xml:space="preserve"> má velmi rád </w:t>
            </w:r>
            <w:r w:rsidR="00D66DDA">
              <w:t>změny</w:t>
            </w:r>
            <w:r>
              <w:t xml:space="preserve">, našel si tak několik různých zaměstnání a ty střídá. V zimě bydlí na horách a dělá instruktora pro děti. </w:t>
            </w:r>
            <w:r w:rsidR="00D66DDA">
              <w:t>Učí je jezdit na lyžích. Od května do září objíždí hudební festivaly. Zaměstnává ho firma, která nabízí nápoje a malé občerstvení. Pokud má Pavel čas, tak ještě chodí sbírat jahody. Další zaměstnání si hledat nechce. Žije sám</w:t>
            </w:r>
            <w:r w:rsidR="00904E18">
              <w:t>, nemá závazky.</w:t>
            </w:r>
            <w:r w:rsidR="00D66DDA">
              <w:t xml:space="preserve"> </w:t>
            </w:r>
            <w:r w:rsidR="00E76D5A">
              <w:t>Vyhovuje mu, že je v některých obdobích nezaměstnaný.</w:t>
            </w:r>
          </w:p>
          <w:p w14:paraId="7120806C" w14:textId="77777777" w:rsidR="00D66DDA" w:rsidRDefault="00D66DDA" w:rsidP="0019455B">
            <w:pPr>
              <w:jc w:val="both"/>
            </w:pPr>
          </w:p>
          <w:p w14:paraId="2846AE17" w14:textId="073C2477" w:rsidR="00D66DDA" w:rsidRDefault="00904E18" w:rsidP="0019455B">
            <w:pPr>
              <w:jc w:val="both"/>
            </w:pPr>
            <w:r>
              <w:t>Jedná se o ___________________ nezaměstnanost. Nezaměstnanost bude ___________________, protože se Pavel rozhodl/nerozhod</w:t>
            </w:r>
            <w:r w:rsidR="00673448">
              <w:t>l</w:t>
            </w:r>
            <w:r>
              <w:t>. Myslím si, že nezaměstnanost bude trvat ___________________</w:t>
            </w:r>
            <w:r w:rsidR="00AF0AC5">
              <w:t xml:space="preserve"> dobu</w:t>
            </w:r>
            <w:r>
              <w:t>.</w:t>
            </w:r>
          </w:p>
        </w:tc>
      </w:tr>
    </w:tbl>
    <w:p w14:paraId="48E035F5" w14:textId="77777777" w:rsidR="00311D7D" w:rsidRDefault="00311D7D">
      <w:pPr>
        <w:spacing w:line="259" w:lineRule="auto"/>
        <w:rPr>
          <w:lang w:eastAsia="cs-CZ"/>
        </w:rPr>
      </w:pP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311D7D" w14:paraId="23CA0559" w14:textId="77777777" w:rsidTr="00964FCD">
        <w:trPr>
          <w:trHeight w:val="1871"/>
        </w:trPr>
        <w:tc>
          <w:tcPr>
            <w:tcW w:w="10456" w:type="dxa"/>
            <w:vAlign w:val="center"/>
          </w:tcPr>
          <w:p w14:paraId="1D6F03BC" w14:textId="012CDEE8" w:rsidR="00311D7D" w:rsidRDefault="00AF0AC5" w:rsidP="00964FCD">
            <w:pPr>
              <w:jc w:val="both"/>
            </w:pPr>
            <w:r w:rsidRPr="00AF0AC5">
              <w:rPr>
                <w:b/>
                <w:bCs/>
              </w:rPr>
              <w:t>Jan</w:t>
            </w:r>
            <w:r>
              <w:t xml:space="preserve"> má za sebou 10 let praxe v oboru gastronomie. Pracoval v luxusním hotelu, kde host</w:t>
            </w:r>
            <w:r w:rsidR="0043247D">
              <w:t>é</w:t>
            </w:r>
            <w:r>
              <w:t xml:space="preserve"> využívali službu polopenze. </w:t>
            </w:r>
            <w:r w:rsidR="0043247D">
              <w:t>Minulý konec roku byl</w:t>
            </w:r>
            <w:r w:rsidR="00237EA7">
              <w:t xml:space="preserve"> však</w:t>
            </w:r>
            <w:r w:rsidR="0043247D">
              <w:t xml:space="preserve"> těžký, k</w:t>
            </w:r>
            <w:r>
              <w:t>vůli vysoké inflaci jezdilo do hotel</w:t>
            </w:r>
            <w:r w:rsidR="00233187">
              <w:t>ů</w:t>
            </w:r>
            <w:r>
              <w:t xml:space="preserve"> </w:t>
            </w:r>
            <w:r w:rsidR="00233187">
              <w:t xml:space="preserve">a restaurací </w:t>
            </w:r>
            <w:r>
              <w:t xml:space="preserve">málo lidí. Majitel hotelu </w:t>
            </w:r>
            <w:r w:rsidR="0043247D">
              <w:t xml:space="preserve">tak </w:t>
            </w:r>
            <w:r>
              <w:t xml:space="preserve">musel propustit 70 % personálu. Rozhodl se, že chod restaurace zajistí sám, a tak byl propuštěn i Jan. Už nějakou dobu se snaží hledat novou práci. Nezaměstnaných je ovšem tolik, že se </w:t>
            </w:r>
            <w:r w:rsidR="00237EA7">
              <w:t>mu to</w:t>
            </w:r>
            <w:r>
              <w:t xml:space="preserve"> ne</w:t>
            </w:r>
            <w:r w:rsidR="00237EA7">
              <w:t>daří</w:t>
            </w:r>
            <w:r>
              <w:t>.</w:t>
            </w:r>
          </w:p>
          <w:p w14:paraId="5C5AAF1D" w14:textId="77777777" w:rsidR="00AF0AC5" w:rsidRDefault="00AF0AC5" w:rsidP="00964FCD">
            <w:pPr>
              <w:jc w:val="both"/>
            </w:pPr>
          </w:p>
          <w:p w14:paraId="5C82DFA1" w14:textId="6A139A0D" w:rsidR="00AF0AC5" w:rsidRDefault="00964FCD" w:rsidP="00964FCD">
            <w:pPr>
              <w:jc w:val="both"/>
            </w:pPr>
            <w:r>
              <w:t>Jedná se o ___________________ nezaměstnanost. Nezaměstnanost bude ___________________, protože se Jan rozhodl/nerozhodl pracovní pozici opustit. Myslím si, že nezaměstnanost bude trvat ___________________ dobu.</w:t>
            </w:r>
          </w:p>
        </w:tc>
      </w:tr>
    </w:tbl>
    <w:p w14:paraId="4C8DBA21" w14:textId="77777777" w:rsidR="00311D7D" w:rsidRDefault="00311D7D">
      <w:pPr>
        <w:spacing w:line="259" w:lineRule="auto"/>
        <w:rPr>
          <w:lang w:eastAsia="cs-CZ"/>
        </w:rPr>
      </w:pPr>
    </w:p>
    <w:tbl>
      <w:tblPr>
        <w:tblStyle w:val="Mkatabulky"/>
        <w:tblpPr w:leftFromText="141" w:rightFromText="141" w:vertAnchor="text" w:horzAnchor="margin" w:tblpY="203"/>
        <w:tblW w:w="0" w:type="auto"/>
        <w:tblLook w:val="04A0" w:firstRow="1" w:lastRow="0" w:firstColumn="1" w:lastColumn="0" w:noHBand="0" w:noVBand="1"/>
      </w:tblPr>
      <w:tblGrid>
        <w:gridCol w:w="10456"/>
      </w:tblGrid>
      <w:tr w:rsidR="00311D7D" w14:paraId="16E2F0C3" w14:textId="77777777" w:rsidTr="00EC2B29">
        <w:trPr>
          <w:trHeight w:val="1871"/>
        </w:trPr>
        <w:tc>
          <w:tcPr>
            <w:tcW w:w="10456" w:type="dxa"/>
            <w:vAlign w:val="center"/>
          </w:tcPr>
          <w:p w14:paraId="15FC12C0" w14:textId="77777777" w:rsidR="00311D7D" w:rsidRDefault="005B385E" w:rsidP="00EC2B29">
            <w:pPr>
              <w:jc w:val="both"/>
            </w:pPr>
            <w:r w:rsidRPr="00EC2B29">
              <w:rPr>
                <w:b/>
                <w:bCs/>
              </w:rPr>
              <w:t>Zdeňka</w:t>
            </w:r>
            <w:r>
              <w:t xml:space="preserve"> odešla z účetní firmy, protože si nerozuměla se svým nadřízeným, a navíc jí nevyhovovala pracovní doba. Chce pracovat od brzkých ranních hodin, aby odpoledne mohla trávit s rodinou. </w:t>
            </w:r>
            <w:r w:rsidR="00EC2B29">
              <w:t>Se svou kvalifikací a zkušenostmi ví, že by práci našla okamžitě. Rozhodla se, že si dá načas. Chce po nové práci pátrat pár týdnů, aby si v klidu vyhodnotila, jaké zaměstnání by jí vyhovovalo nejlépe.</w:t>
            </w:r>
          </w:p>
          <w:p w14:paraId="6BFD11FB" w14:textId="77777777" w:rsidR="00EC2B29" w:rsidRDefault="00EC2B29" w:rsidP="00EC2B29">
            <w:pPr>
              <w:jc w:val="both"/>
            </w:pPr>
          </w:p>
          <w:p w14:paraId="742A53EF" w14:textId="7DE9D9DA" w:rsidR="00EC2B29" w:rsidRDefault="00EC2B29" w:rsidP="00EC2B29">
            <w:pPr>
              <w:jc w:val="both"/>
            </w:pPr>
            <w:r>
              <w:t>Jedná se o ___________________ nezaměstnanost. Nezaměstnanost bude ___________________, protože se Zdeňka rozhodla/nerozhodla pracovní pozici opustit. Myslím si, že nezaměstnanost bude trvat ___________________ dobu.</w:t>
            </w:r>
          </w:p>
        </w:tc>
      </w:tr>
    </w:tbl>
    <w:p w14:paraId="299B099A" w14:textId="77777777" w:rsidR="00EC2B29" w:rsidRDefault="00EC2B29">
      <w:pPr>
        <w:spacing w:line="259" w:lineRule="auto"/>
        <w:rPr>
          <w:lang w:eastAsia="cs-CZ"/>
        </w:rPr>
      </w:pPr>
    </w:p>
    <w:p w14:paraId="2B5CDD91" w14:textId="4F07DA55" w:rsidR="00124159" w:rsidRPr="002D1E4A" w:rsidRDefault="00EC2B29">
      <w:pPr>
        <w:spacing w:line="259" w:lineRule="auto"/>
        <w:rPr>
          <w:rFonts w:asciiTheme="majorHAnsi" w:hAnsiTheme="majorHAnsi" w:cstheme="majorHAnsi"/>
          <w:b/>
          <w:bCs/>
          <w:sz w:val="28"/>
          <w:szCs w:val="28"/>
          <w:lang w:eastAsia="cs-CZ"/>
        </w:rPr>
      </w:pPr>
      <w:r w:rsidRPr="002D1E4A">
        <w:rPr>
          <w:rFonts w:asciiTheme="majorHAnsi" w:hAnsiTheme="majorHAnsi" w:cstheme="majorHAnsi"/>
          <w:b/>
          <w:bCs/>
          <w:sz w:val="28"/>
          <w:szCs w:val="28"/>
          <w:lang w:eastAsia="cs-CZ"/>
        </w:rPr>
        <w:t xml:space="preserve">Politika zaměstnanosti </w:t>
      </w:r>
      <w:r w:rsidR="00E67195">
        <w:rPr>
          <w:rFonts w:asciiTheme="majorHAnsi" w:hAnsiTheme="majorHAnsi" w:cstheme="majorHAnsi"/>
          <w:b/>
          <w:bCs/>
          <w:sz w:val="28"/>
          <w:szCs w:val="28"/>
          <w:lang w:eastAsia="cs-CZ"/>
        </w:rPr>
        <w:t>–</w:t>
      </w:r>
      <w:r w:rsidRPr="002D1E4A">
        <w:rPr>
          <w:rFonts w:asciiTheme="majorHAnsi" w:hAnsiTheme="majorHAnsi" w:cstheme="majorHAnsi"/>
          <w:b/>
          <w:bCs/>
          <w:sz w:val="28"/>
          <w:szCs w:val="28"/>
          <w:lang w:eastAsia="cs-CZ"/>
        </w:rPr>
        <w:t xml:space="preserve"> Řešení</w:t>
      </w:r>
    </w:p>
    <w:p w14:paraId="3126D83A" w14:textId="3E0AD592" w:rsidR="00082FCF" w:rsidRPr="00A169B9" w:rsidRDefault="00124159" w:rsidP="002F26DE">
      <w:pPr>
        <w:spacing w:line="259" w:lineRule="auto"/>
        <w:jc w:val="both"/>
        <w:rPr>
          <w:lang w:eastAsia="cs-CZ"/>
        </w:rPr>
      </w:pPr>
      <w:r w:rsidRPr="00A169B9">
        <w:rPr>
          <w:b/>
          <w:bCs/>
          <w:lang w:eastAsia="cs-CZ"/>
        </w:rPr>
        <w:t>Alena</w:t>
      </w:r>
      <w:r w:rsidRPr="00A169B9">
        <w:rPr>
          <w:lang w:eastAsia="cs-CZ"/>
        </w:rPr>
        <w:t xml:space="preserve"> </w:t>
      </w:r>
      <w:r w:rsidR="00E67195">
        <w:rPr>
          <w:lang w:eastAsia="cs-CZ"/>
        </w:rPr>
        <w:t>–</w:t>
      </w:r>
      <w:r w:rsidRPr="00A169B9">
        <w:rPr>
          <w:lang w:eastAsia="cs-CZ"/>
        </w:rPr>
        <w:t xml:space="preserve"> </w:t>
      </w:r>
      <w:r w:rsidR="00082FCF" w:rsidRPr="00A169B9">
        <w:rPr>
          <w:lang w:eastAsia="cs-CZ"/>
        </w:rPr>
        <w:t>Jde o strukturální nedobrovolnou nezaměstnanost. Bude spíše dlouhodobá, než dojde k rekvalifikaci na jiný obor.</w:t>
      </w:r>
    </w:p>
    <w:p w14:paraId="742A6A4A" w14:textId="3C55F900" w:rsidR="00082FCF" w:rsidRPr="00A169B9" w:rsidRDefault="00082FCF" w:rsidP="002F26DE">
      <w:pPr>
        <w:spacing w:line="259" w:lineRule="auto"/>
        <w:jc w:val="both"/>
        <w:rPr>
          <w:lang w:eastAsia="cs-CZ"/>
        </w:rPr>
      </w:pPr>
      <w:r w:rsidRPr="00A169B9">
        <w:rPr>
          <w:b/>
          <w:bCs/>
          <w:lang w:eastAsia="cs-CZ"/>
        </w:rPr>
        <w:t>Pavel</w:t>
      </w:r>
      <w:r w:rsidRPr="00A169B9">
        <w:rPr>
          <w:lang w:eastAsia="cs-CZ"/>
        </w:rPr>
        <w:t xml:space="preserve"> </w:t>
      </w:r>
      <w:r w:rsidR="00E67195">
        <w:rPr>
          <w:lang w:eastAsia="cs-CZ"/>
        </w:rPr>
        <w:t>–</w:t>
      </w:r>
      <w:r w:rsidRPr="00A169B9">
        <w:rPr>
          <w:lang w:eastAsia="cs-CZ"/>
        </w:rPr>
        <w:t xml:space="preserve"> Jde o sezónní dobrovolnou nezaměstnanost. Bude krátkodobá, než začne fungovat jedno ze sezónních zaměstnání.</w:t>
      </w:r>
    </w:p>
    <w:p w14:paraId="0FC7AEC0" w14:textId="76B99BE5" w:rsidR="002D1E4A" w:rsidRPr="00A169B9" w:rsidRDefault="00082FCF" w:rsidP="002F26DE">
      <w:pPr>
        <w:spacing w:line="259" w:lineRule="auto"/>
        <w:jc w:val="both"/>
        <w:rPr>
          <w:lang w:eastAsia="cs-CZ"/>
        </w:rPr>
      </w:pPr>
      <w:r w:rsidRPr="00A169B9">
        <w:rPr>
          <w:b/>
          <w:bCs/>
          <w:lang w:eastAsia="cs-CZ"/>
        </w:rPr>
        <w:t>Jan</w:t>
      </w:r>
      <w:r w:rsidRPr="00A169B9">
        <w:rPr>
          <w:lang w:eastAsia="cs-CZ"/>
        </w:rPr>
        <w:t xml:space="preserve"> </w:t>
      </w:r>
      <w:r w:rsidR="00E67195">
        <w:rPr>
          <w:lang w:eastAsia="cs-CZ"/>
        </w:rPr>
        <w:t>–</w:t>
      </w:r>
      <w:r w:rsidRPr="00A169B9">
        <w:rPr>
          <w:lang w:eastAsia="cs-CZ"/>
        </w:rPr>
        <w:t xml:space="preserve"> Jde o cyklickou nedobrovolnou nezaměstnanost. </w:t>
      </w:r>
      <w:r w:rsidR="002D1E4A" w:rsidRPr="00A169B9">
        <w:rPr>
          <w:lang w:eastAsia="cs-CZ"/>
        </w:rPr>
        <w:t>Bude spíše dlouhodobá. Situace se zlepší při růstu výkonu ekonomiky a po uplynutí zpoždění cyklu.</w:t>
      </w:r>
    </w:p>
    <w:p w14:paraId="7608557C" w14:textId="642323F5" w:rsidR="00F6263F" w:rsidRPr="00A169B9" w:rsidRDefault="002D1E4A" w:rsidP="002F26DE">
      <w:pPr>
        <w:spacing w:line="259" w:lineRule="auto"/>
        <w:jc w:val="both"/>
        <w:rPr>
          <w:lang w:eastAsia="cs-CZ"/>
        </w:rPr>
      </w:pPr>
      <w:r w:rsidRPr="00A169B9">
        <w:rPr>
          <w:b/>
          <w:bCs/>
          <w:lang w:eastAsia="cs-CZ"/>
        </w:rPr>
        <w:t>Zdeňka</w:t>
      </w:r>
      <w:r w:rsidRPr="00A169B9">
        <w:rPr>
          <w:lang w:eastAsia="cs-CZ"/>
        </w:rPr>
        <w:t xml:space="preserve"> </w:t>
      </w:r>
      <w:r w:rsidR="00E67195">
        <w:rPr>
          <w:lang w:eastAsia="cs-CZ"/>
        </w:rPr>
        <w:t>–</w:t>
      </w:r>
      <w:r w:rsidRPr="00A169B9">
        <w:rPr>
          <w:lang w:eastAsia="cs-CZ"/>
        </w:rPr>
        <w:t xml:space="preserve"> Jde o frikční dobrovolnou nezaměstnanost. Bude spíše krátkodobá. Skončí po uspořádání preferencí a vyhodnocení možností.</w:t>
      </w:r>
      <w:r w:rsidR="00F6263F" w:rsidRPr="00A169B9">
        <w:rPr>
          <w:lang w:eastAsia="cs-CZ"/>
        </w:rPr>
        <w:br w:type="page"/>
      </w:r>
    </w:p>
    <w:p w14:paraId="23BFF09D" w14:textId="21B31C1F" w:rsidR="00F6263F" w:rsidRPr="00CF46A4" w:rsidRDefault="00F6263F" w:rsidP="00F6263F">
      <w:pPr>
        <w:pStyle w:val="Podnadpis"/>
      </w:pPr>
      <w:r>
        <w:lastRenderedPageBreak/>
        <w:t xml:space="preserve">Příloha </w:t>
      </w:r>
      <w:r w:rsidR="006135D6">
        <w:t>7</w:t>
      </w:r>
    </w:p>
    <w:p w14:paraId="163FAC41" w14:textId="77777777" w:rsidR="00B67336" w:rsidRPr="00B67336" w:rsidRDefault="00B67336" w:rsidP="00B67336">
      <w:pPr>
        <w:rPr>
          <w:lang w:eastAsia="cs-CZ"/>
        </w:rPr>
      </w:pPr>
    </w:p>
    <w:p w14:paraId="2AD738CC" w14:textId="768DEF57" w:rsidR="002C2E1E" w:rsidRDefault="002C2E1E" w:rsidP="002C2E1E">
      <w:pPr>
        <w:pStyle w:val="Podnadpis"/>
        <w:spacing w:after="240"/>
        <w:rPr>
          <w:b/>
          <w:bCs/>
          <w:sz w:val="28"/>
          <w:szCs w:val="28"/>
        </w:rPr>
      </w:pPr>
      <w:r w:rsidRPr="002D1E4A">
        <w:rPr>
          <w:b/>
          <w:bCs/>
          <w:sz w:val="28"/>
          <w:szCs w:val="28"/>
        </w:rPr>
        <w:t xml:space="preserve">Politika </w:t>
      </w:r>
      <w:r w:rsidR="00E13DC4" w:rsidRPr="002D1E4A">
        <w:rPr>
          <w:b/>
          <w:bCs/>
          <w:sz w:val="28"/>
          <w:szCs w:val="28"/>
        </w:rPr>
        <w:t>zaměstnanosti</w:t>
      </w:r>
      <w:r w:rsidR="00E13DC4">
        <w:rPr>
          <w:b/>
          <w:bCs/>
          <w:sz w:val="28"/>
          <w:szCs w:val="28"/>
        </w:rPr>
        <w:tab/>
      </w:r>
      <w:r w:rsidR="00E13DC4">
        <w:rPr>
          <w:b/>
          <w:bCs/>
          <w:sz w:val="28"/>
          <w:szCs w:val="28"/>
        </w:rPr>
        <w:tab/>
      </w:r>
      <w:r w:rsidR="00E13DC4">
        <w:rPr>
          <w:b/>
          <w:bCs/>
          <w:sz w:val="28"/>
          <w:szCs w:val="28"/>
        </w:rPr>
        <w:tab/>
      </w:r>
      <w:r w:rsidR="00E13DC4">
        <w:rPr>
          <w:b/>
          <w:bCs/>
          <w:sz w:val="28"/>
          <w:szCs w:val="28"/>
        </w:rPr>
        <w:tab/>
      </w:r>
      <w:r w:rsidR="00E13DC4">
        <w:rPr>
          <w:b/>
          <w:bCs/>
          <w:sz w:val="28"/>
          <w:szCs w:val="28"/>
        </w:rPr>
        <w:tab/>
      </w:r>
      <w:r w:rsidR="00E13DC4">
        <w:rPr>
          <w:b/>
          <w:bCs/>
          <w:sz w:val="28"/>
          <w:szCs w:val="28"/>
        </w:rPr>
        <w:tab/>
      </w:r>
      <w:r w:rsidR="00E13DC4" w:rsidRPr="00E13DC4">
        <w:rPr>
          <w:sz w:val="28"/>
          <w:szCs w:val="28"/>
        </w:rPr>
        <w:t>Zadání skupinové práce</w:t>
      </w:r>
    </w:p>
    <w:p w14:paraId="6E1F4FB5" w14:textId="77777777" w:rsidR="00897818" w:rsidRDefault="00D96A3B" w:rsidP="00897818">
      <w:pPr>
        <w:pStyle w:val="Odstavecseseznamem"/>
        <w:numPr>
          <w:ilvl w:val="0"/>
          <w:numId w:val="25"/>
        </w:numPr>
        <w:spacing w:line="259" w:lineRule="auto"/>
        <w:jc w:val="both"/>
      </w:pPr>
      <w:r>
        <w:t xml:space="preserve">U každého příkladu promyslete, jak je konkrétní nezaměstnanost problematická. </w:t>
      </w:r>
    </w:p>
    <w:p w14:paraId="6ADF8F64" w14:textId="08F3054F" w:rsidR="00D96A3B" w:rsidRDefault="00D96A3B" w:rsidP="00897818">
      <w:pPr>
        <w:pStyle w:val="Odstavecseseznamem"/>
        <w:spacing w:line="259" w:lineRule="auto"/>
        <w:ind w:left="360"/>
        <w:jc w:val="both"/>
      </w:pPr>
      <w:r>
        <w:t>Nezaměstnanost ohodno</w:t>
      </w:r>
      <w:r w:rsidR="00486D95">
        <w:t>ťte</w:t>
      </w:r>
      <w:r>
        <w:t xml:space="preserve"> na škále od 1 do 5. Hodnota „1“ značí „Žádný problém“. Hodnota „5“ značí „Velký problém“.</w:t>
      </w:r>
    </w:p>
    <w:p w14:paraId="2A3FA5E4" w14:textId="77777777" w:rsidR="00486D95" w:rsidRDefault="00486D95" w:rsidP="00486D95">
      <w:pPr>
        <w:spacing w:line="259" w:lineRule="auto"/>
        <w:ind w:left="708"/>
        <w:jc w:val="both"/>
        <w:rPr>
          <w:b/>
          <w:bCs/>
        </w:rPr>
      </w:pPr>
    </w:p>
    <w:p w14:paraId="1B3EEE6E" w14:textId="05551723" w:rsidR="00486D95" w:rsidRPr="00897818" w:rsidRDefault="00486D95" w:rsidP="00897818">
      <w:pPr>
        <w:pStyle w:val="Odstavecseseznamem"/>
        <w:numPr>
          <w:ilvl w:val="1"/>
          <w:numId w:val="26"/>
        </w:numPr>
        <w:spacing w:line="259" w:lineRule="auto"/>
        <w:jc w:val="both"/>
      </w:pPr>
      <w:r w:rsidRPr="00897818">
        <w:t xml:space="preserve">Alena </w:t>
      </w:r>
      <w:r w:rsidR="00E67195">
        <w:t>–</w:t>
      </w:r>
      <w:r w:rsidRPr="00897818">
        <w:t xml:space="preserve"> strukturální nezaměstnanost</w:t>
      </w:r>
    </w:p>
    <w:p w14:paraId="3F28F932" w14:textId="4358191B" w:rsidR="00486D95" w:rsidRPr="00897818" w:rsidRDefault="00486D95" w:rsidP="00897818">
      <w:pPr>
        <w:pStyle w:val="Odstavecseseznamem"/>
        <w:numPr>
          <w:ilvl w:val="1"/>
          <w:numId w:val="26"/>
        </w:numPr>
        <w:spacing w:line="259" w:lineRule="auto"/>
        <w:jc w:val="both"/>
      </w:pPr>
      <w:r w:rsidRPr="00897818">
        <w:t xml:space="preserve">Pavel </w:t>
      </w:r>
      <w:r w:rsidR="00E67195">
        <w:t>–</w:t>
      </w:r>
      <w:r w:rsidRPr="00897818">
        <w:t xml:space="preserve"> sezónní nezaměstnanost</w:t>
      </w:r>
    </w:p>
    <w:p w14:paraId="14875852" w14:textId="02AE3214" w:rsidR="00486D95" w:rsidRPr="00897818" w:rsidRDefault="00486D95" w:rsidP="00897818">
      <w:pPr>
        <w:pStyle w:val="Odstavecseseznamem"/>
        <w:numPr>
          <w:ilvl w:val="1"/>
          <w:numId w:val="26"/>
        </w:numPr>
        <w:spacing w:line="259" w:lineRule="auto"/>
        <w:jc w:val="both"/>
      </w:pPr>
      <w:r w:rsidRPr="00897818">
        <w:t xml:space="preserve">Jan </w:t>
      </w:r>
      <w:r w:rsidR="00E67195">
        <w:t>–</w:t>
      </w:r>
      <w:r w:rsidRPr="00897818">
        <w:t xml:space="preserve"> cyklická nezaměstnanost</w:t>
      </w:r>
    </w:p>
    <w:p w14:paraId="42BE6C0F" w14:textId="463AAABE" w:rsidR="00486D95" w:rsidRPr="00897818" w:rsidRDefault="00486D95" w:rsidP="00897818">
      <w:pPr>
        <w:pStyle w:val="Odstavecseseznamem"/>
        <w:numPr>
          <w:ilvl w:val="1"/>
          <w:numId w:val="26"/>
        </w:numPr>
        <w:spacing w:line="259" w:lineRule="auto"/>
        <w:jc w:val="both"/>
      </w:pPr>
      <w:r w:rsidRPr="00897818">
        <w:t xml:space="preserve">Zdeňka </w:t>
      </w:r>
      <w:r w:rsidR="00E67195">
        <w:t>–</w:t>
      </w:r>
      <w:r w:rsidRPr="00897818">
        <w:t xml:space="preserve"> frikční nezaměstnanost</w:t>
      </w:r>
    </w:p>
    <w:p w14:paraId="37393A97" w14:textId="0E75F435" w:rsidR="00486D95" w:rsidRDefault="00486D95" w:rsidP="00486D95">
      <w:pPr>
        <w:spacing w:line="259" w:lineRule="auto"/>
        <w:ind w:left="708"/>
        <w:jc w:val="both"/>
      </w:pPr>
    </w:p>
    <w:p w14:paraId="5E263EB0" w14:textId="472D74D8" w:rsidR="003D12FC" w:rsidRDefault="008251E1" w:rsidP="00486D95">
      <w:pPr>
        <w:spacing w:line="259" w:lineRule="auto"/>
        <w:ind w:left="708"/>
        <w:jc w:val="both"/>
      </w:pPr>
      <w:r>
        <w:rPr>
          <w:noProof/>
        </w:rPr>
        <w:drawing>
          <wp:inline distT="0" distB="0" distL="0" distR="0" wp14:anchorId="35E85CAF" wp14:editId="50BED6EA">
            <wp:extent cx="2040620" cy="5314022"/>
            <wp:effectExtent l="1588"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ázek 13"/>
                    <pic:cNvPicPr/>
                  </pic:nvPicPr>
                  <pic:blipFill rotWithShape="1">
                    <a:blip r:embed="rId24" cstate="print">
                      <a:extLst>
                        <a:ext uri="{28A0092B-C50C-407E-A947-70E740481C1C}">
                          <a14:useLocalDpi xmlns:a14="http://schemas.microsoft.com/office/drawing/2010/main" val="0"/>
                        </a:ext>
                      </a:extLst>
                    </a:blip>
                    <a:srcRect l="14223" r="31467"/>
                    <a:stretch/>
                  </pic:blipFill>
                  <pic:spPr bwMode="auto">
                    <a:xfrm rot="16200000">
                      <a:off x="0" y="0"/>
                      <a:ext cx="2045290" cy="5326183"/>
                    </a:xfrm>
                    <a:prstGeom prst="rect">
                      <a:avLst/>
                    </a:prstGeom>
                    <a:ln>
                      <a:noFill/>
                    </a:ln>
                    <a:extLst>
                      <a:ext uri="{53640926-AAD7-44D8-BBD7-CCE9431645EC}">
                        <a14:shadowObscured xmlns:a14="http://schemas.microsoft.com/office/drawing/2010/main"/>
                      </a:ext>
                    </a:extLst>
                  </pic:spPr>
                </pic:pic>
              </a:graphicData>
            </a:graphic>
          </wp:inline>
        </w:drawing>
      </w:r>
    </w:p>
    <w:p w14:paraId="4B55F697" w14:textId="77777777" w:rsidR="00486D95" w:rsidRDefault="00486D95" w:rsidP="00486D95">
      <w:pPr>
        <w:spacing w:line="259" w:lineRule="auto"/>
        <w:jc w:val="both"/>
      </w:pPr>
    </w:p>
    <w:p w14:paraId="1D8CEF75" w14:textId="455A1B57" w:rsidR="00D96A3B" w:rsidRDefault="00D96A3B" w:rsidP="00D96A3B">
      <w:pPr>
        <w:pStyle w:val="Odstavecseseznamem"/>
        <w:numPr>
          <w:ilvl w:val="0"/>
          <w:numId w:val="25"/>
        </w:numPr>
        <w:spacing w:line="259" w:lineRule="auto"/>
        <w:jc w:val="both"/>
      </w:pPr>
      <w:r>
        <w:t>Ke každé situaci vymyslete alespoň jeden návrh, jak by se dala nezaměstnanost řešit. Budete vystupovat za vládu.</w:t>
      </w:r>
    </w:p>
    <w:p w14:paraId="2CD7B78B" w14:textId="0608159E" w:rsidR="008251E1" w:rsidRDefault="008251E1" w:rsidP="008251E1">
      <w:pPr>
        <w:pStyle w:val="Odstavecseseznamem"/>
        <w:spacing w:line="259" w:lineRule="auto"/>
        <w:ind w:left="360"/>
        <w:jc w:val="both"/>
      </w:pPr>
    </w:p>
    <w:p w14:paraId="3EBDA62F" w14:textId="664CE42D" w:rsidR="008251E1" w:rsidRDefault="008251E1" w:rsidP="008251E1">
      <w:pPr>
        <w:pStyle w:val="Odstavecseseznamem"/>
        <w:numPr>
          <w:ilvl w:val="0"/>
          <w:numId w:val="27"/>
        </w:numPr>
        <w:spacing w:line="259" w:lineRule="auto"/>
        <w:jc w:val="both"/>
      </w:pPr>
      <w:r w:rsidRPr="00897818">
        <w:t xml:space="preserve">Alena </w:t>
      </w:r>
      <w:r w:rsidR="00E67195">
        <w:t>–</w:t>
      </w:r>
      <w:r w:rsidRPr="00897818">
        <w:t xml:space="preserve"> strukturální nezaměstnanost</w:t>
      </w:r>
    </w:p>
    <w:p w14:paraId="743A74BE" w14:textId="63A4BA9C" w:rsidR="00D7396F" w:rsidRDefault="00D7396F" w:rsidP="00367821">
      <w:pPr>
        <w:spacing w:after="0" w:line="259" w:lineRule="auto"/>
        <w:ind w:left="1416"/>
        <w:jc w:val="both"/>
        <w:rPr>
          <w:color w:val="BFBFBF" w:themeColor="background1" w:themeShade="BF"/>
        </w:rPr>
      </w:pPr>
      <w:r w:rsidRPr="00D7396F">
        <w:rPr>
          <w:color w:val="BFBFBF" w:themeColor="background1" w:themeShade="BF"/>
        </w:rPr>
        <w:t>____________________________________________________________________________________________________________________________________________________________________________________</w:t>
      </w:r>
    </w:p>
    <w:p w14:paraId="4197DA4C" w14:textId="77777777" w:rsidR="00367821" w:rsidRPr="00D7396F" w:rsidRDefault="00367821" w:rsidP="00367821">
      <w:pPr>
        <w:spacing w:after="0" w:line="259" w:lineRule="auto"/>
        <w:ind w:left="1416"/>
        <w:jc w:val="both"/>
        <w:rPr>
          <w:color w:val="BFBFBF" w:themeColor="background1" w:themeShade="BF"/>
        </w:rPr>
      </w:pPr>
    </w:p>
    <w:p w14:paraId="0C9D2009" w14:textId="118884A8" w:rsidR="008251E1" w:rsidRDefault="008251E1" w:rsidP="008251E1">
      <w:pPr>
        <w:pStyle w:val="Odstavecseseznamem"/>
        <w:numPr>
          <w:ilvl w:val="0"/>
          <w:numId w:val="27"/>
        </w:numPr>
        <w:spacing w:line="259" w:lineRule="auto"/>
        <w:jc w:val="both"/>
      </w:pPr>
      <w:r w:rsidRPr="00897818">
        <w:t xml:space="preserve">Pavel </w:t>
      </w:r>
      <w:r w:rsidR="00E67195">
        <w:t>–</w:t>
      </w:r>
      <w:r w:rsidRPr="00897818">
        <w:t xml:space="preserve"> sezónní nezaměstnanost</w:t>
      </w:r>
    </w:p>
    <w:p w14:paraId="36653818" w14:textId="49E5825F" w:rsidR="00D7396F" w:rsidRDefault="00D7396F" w:rsidP="00367821">
      <w:pPr>
        <w:pStyle w:val="Odstavecseseznamem"/>
        <w:spacing w:line="259" w:lineRule="auto"/>
        <w:ind w:left="1416"/>
        <w:jc w:val="both"/>
        <w:rPr>
          <w:color w:val="BFBFBF" w:themeColor="background1" w:themeShade="BF"/>
        </w:rPr>
      </w:pPr>
      <w:r w:rsidRPr="00D7396F">
        <w:rPr>
          <w:color w:val="BFBFBF" w:themeColor="background1" w:themeShade="BF"/>
        </w:rPr>
        <w:t>____________________________________________________________________________________________________________________________________________________________________________________</w:t>
      </w:r>
    </w:p>
    <w:p w14:paraId="04C75886" w14:textId="77777777" w:rsidR="00367821" w:rsidRPr="00367821" w:rsidRDefault="00367821" w:rsidP="00367821">
      <w:pPr>
        <w:pStyle w:val="Odstavecseseznamem"/>
        <w:spacing w:line="259" w:lineRule="auto"/>
        <w:ind w:left="1416"/>
        <w:jc w:val="both"/>
        <w:rPr>
          <w:color w:val="BFBFBF" w:themeColor="background1" w:themeShade="BF"/>
        </w:rPr>
      </w:pPr>
    </w:p>
    <w:p w14:paraId="02E2AD46" w14:textId="23447431" w:rsidR="008251E1" w:rsidRDefault="008251E1" w:rsidP="008251E1">
      <w:pPr>
        <w:pStyle w:val="Odstavecseseznamem"/>
        <w:numPr>
          <w:ilvl w:val="0"/>
          <w:numId w:val="27"/>
        </w:numPr>
        <w:spacing w:line="259" w:lineRule="auto"/>
        <w:jc w:val="both"/>
      </w:pPr>
      <w:r w:rsidRPr="00897818">
        <w:t xml:space="preserve">Jan </w:t>
      </w:r>
      <w:r w:rsidR="00E67195">
        <w:t>–</w:t>
      </w:r>
      <w:r w:rsidRPr="00897818">
        <w:t xml:space="preserve"> cyklická nezaměstnanost</w:t>
      </w:r>
    </w:p>
    <w:p w14:paraId="5C24D4F9" w14:textId="5026C10F" w:rsidR="008251E1" w:rsidRDefault="00D7396F" w:rsidP="00D7396F">
      <w:pPr>
        <w:pStyle w:val="Odstavecseseznamem"/>
        <w:spacing w:line="259" w:lineRule="auto"/>
        <w:ind w:left="1416"/>
        <w:jc w:val="both"/>
        <w:rPr>
          <w:color w:val="BFBFBF" w:themeColor="background1" w:themeShade="BF"/>
        </w:rPr>
      </w:pPr>
      <w:r w:rsidRPr="00D7396F">
        <w:rPr>
          <w:color w:val="BFBFBF" w:themeColor="background1" w:themeShade="BF"/>
        </w:rPr>
        <w:t>____________________________________________________________________________________________________________________________________________________________________________________</w:t>
      </w:r>
    </w:p>
    <w:p w14:paraId="4AF5D7E8" w14:textId="77777777" w:rsidR="00D7396F" w:rsidRPr="00D7396F" w:rsidRDefault="00D7396F" w:rsidP="00D7396F">
      <w:pPr>
        <w:pStyle w:val="Odstavecseseznamem"/>
        <w:spacing w:line="259" w:lineRule="auto"/>
        <w:ind w:left="1416"/>
        <w:jc w:val="both"/>
        <w:rPr>
          <w:color w:val="BFBFBF" w:themeColor="background1" w:themeShade="BF"/>
        </w:rPr>
      </w:pPr>
    </w:p>
    <w:p w14:paraId="4D1E0C27" w14:textId="32337F28" w:rsidR="008251E1" w:rsidRDefault="008251E1" w:rsidP="008251E1">
      <w:pPr>
        <w:pStyle w:val="Odstavecseseznamem"/>
        <w:numPr>
          <w:ilvl w:val="0"/>
          <w:numId w:val="27"/>
        </w:numPr>
        <w:spacing w:line="259" w:lineRule="auto"/>
        <w:jc w:val="both"/>
      </w:pPr>
      <w:r w:rsidRPr="00897818">
        <w:t xml:space="preserve">Zdeňka </w:t>
      </w:r>
      <w:r w:rsidR="00E67195">
        <w:t>–</w:t>
      </w:r>
      <w:r w:rsidRPr="00897818">
        <w:t xml:space="preserve"> frikční nezaměstnanost</w:t>
      </w:r>
    </w:p>
    <w:p w14:paraId="3F49EE2B" w14:textId="79C93204" w:rsidR="00D7396F" w:rsidRPr="00D7396F" w:rsidRDefault="00D7396F" w:rsidP="00D7396F">
      <w:pPr>
        <w:pStyle w:val="Odstavecseseznamem"/>
        <w:spacing w:line="259" w:lineRule="auto"/>
        <w:ind w:left="1416"/>
        <w:jc w:val="both"/>
        <w:rPr>
          <w:color w:val="BFBFBF" w:themeColor="background1" w:themeShade="BF"/>
        </w:rPr>
      </w:pPr>
      <w:r w:rsidRPr="00D7396F">
        <w:rPr>
          <w:color w:val="BFBFBF" w:themeColor="background1" w:themeShade="BF"/>
        </w:rPr>
        <w:t>____________________________________________________________________________________________________________________________________________________________________________________</w:t>
      </w:r>
    </w:p>
    <w:p w14:paraId="23B12EA5" w14:textId="7C8CDDA3" w:rsidR="008251E1" w:rsidRDefault="008251E1" w:rsidP="008251E1">
      <w:pPr>
        <w:spacing w:line="259" w:lineRule="auto"/>
        <w:jc w:val="both"/>
      </w:pPr>
    </w:p>
    <w:p w14:paraId="42CB265C" w14:textId="243697A8" w:rsidR="00D96A3B" w:rsidRDefault="00D96A3B" w:rsidP="00D96A3B">
      <w:pPr>
        <w:pStyle w:val="Odstavecseseznamem"/>
        <w:numPr>
          <w:ilvl w:val="0"/>
          <w:numId w:val="25"/>
        </w:numPr>
        <w:spacing w:line="259" w:lineRule="auto"/>
        <w:jc w:val="both"/>
      </w:pPr>
      <w:r>
        <w:t>Své hodnocení a návrhy nap</w:t>
      </w:r>
      <w:r w:rsidR="00205A25">
        <w:t>ište</w:t>
      </w:r>
      <w:r>
        <w:t xml:space="preserve"> do prostředí Padlet. Píše jeden člen skupiny.</w:t>
      </w:r>
    </w:p>
    <w:p w14:paraId="676D3B48" w14:textId="77777777" w:rsidR="00367821" w:rsidRDefault="00367821" w:rsidP="00367821">
      <w:pPr>
        <w:pStyle w:val="Odstavecseseznamem"/>
        <w:spacing w:line="259" w:lineRule="auto"/>
        <w:ind w:left="360"/>
        <w:jc w:val="both"/>
      </w:pPr>
    </w:p>
    <w:p w14:paraId="15D253F8" w14:textId="77777777" w:rsidR="00D7396F" w:rsidRDefault="00D7396F" w:rsidP="00D7396F">
      <w:pPr>
        <w:pStyle w:val="Odstavecseseznamem"/>
        <w:spacing w:line="259" w:lineRule="auto"/>
        <w:ind w:left="360"/>
        <w:jc w:val="both"/>
      </w:pPr>
    </w:p>
    <w:p w14:paraId="068B5C82" w14:textId="17F6683F" w:rsidR="00D96A3B" w:rsidRPr="007C5C72" w:rsidRDefault="00D96A3B" w:rsidP="00D96A3B">
      <w:pPr>
        <w:pStyle w:val="Odstavecseseznamem"/>
        <w:numPr>
          <w:ilvl w:val="0"/>
          <w:numId w:val="25"/>
        </w:numPr>
        <w:spacing w:line="259" w:lineRule="auto"/>
        <w:jc w:val="both"/>
      </w:pPr>
      <w:r>
        <w:t>Každý žák ohodnotí návrhy skupin. Pište konstruktivn</w:t>
      </w:r>
      <w:r w:rsidR="00D7396F">
        <w:t>ě. Uveďte, s čím souhlasíte/nesouhlasíte a svá stanoviska odůvodněte.</w:t>
      </w:r>
    </w:p>
    <w:p w14:paraId="51007847" w14:textId="77777777" w:rsidR="00E13DC4" w:rsidRPr="00E13DC4" w:rsidRDefault="00E13DC4" w:rsidP="00E13DC4"/>
    <w:p w14:paraId="744971B9" w14:textId="77777777" w:rsidR="00C66C53" w:rsidRDefault="00C66C53">
      <w:pPr>
        <w:spacing w:line="259" w:lineRule="auto"/>
      </w:pPr>
      <w:r>
        <w:br w:type="page"/>
      </w:r>
    </w:p>
    <w:p w14:paraId="409CCE80" w14:textId="6199B6FD" w:rsidR="00C66C53" w:rsidRPr="00CF46A4" w:rsidRDefault="00C66C53" w:rsidP="00C66C53">
      <w:pPr>
        <w:pStyle w:val="Podnadpis"/>
      </w:pPr>
      <w:r>
        <w:lastRenderedPageBreak/>
        <w:t xml:space="preserve">Příloha </w:t>
      </w:r>
      <w:r w:rsidR="006135D6">
        <w:t>8</w:t>
      </w:r>
    </w:p>
    <w:p w14:paraId="4E1D617B" w14:textId="77777777" w:rsidR="00C66C53" w:rsidRDefault="00C66C53">
      <w:pPr>
        <w:spacing w:line="259" w:lineRule="auto"/>
      </w:pPr>
      <w:r w:rsidRPr="00C66C53">
        <w:rPr>
          <w:noProof/>
        </w:rPr>
        <w:drawing>
          <wp:inline distT="0" distB="0" distL="0" distR="0" wp14:anchorId="4F51545A" wp14:editId="56C59D0D">
            <wp:extent cx="6645910" cy="3077845"/>
            <wp:effectExtent l="19050" t="19050" r="21590" b="27305"/>
            <wp:docPr id="14" name="Obrázek 14" descr="Obsah obrázku stů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ázek 14" descr="Obsah obrázku stůl&#10;&#10;Popis byl vytvořen automaticky"/>
                    <pic:cNvPicPr/>
                  </pic:nvPicPr>
                  <pic:blipFill>
                    <a:blip r:embed="rId25"/>
                    <a:stretch>
                      <a:fillRect/>
                    </a:stretch>
                  </pic:blipFill>
                  <pic:spPr>
                    <a:xfrm>
                      <a:off x="0" y="0"/>
                      <a:ext cx="6645910" cy="3077845"/>
                    </a:xfrm>
                    <a:prstGeom prst="rect">
                      <a:avLst/>
                    </a:prstGeom>
                    <a:ln>
                      <a:solidFill>
                        <a:schemeClr val="bg1">
                          <a:lumMod val="85000"/>
                        </a:schemeClr>
                      </a:solidFill>
                    </a:ln>
                  </pic:spPr>
                </pic:pic>
              </a:graphicData>
            </a:graphic>
          </wp:inline>
        </w:drawing>
      </w:r>
    </w:p>
    <w:p w14:paraId="32299245" w14:textId="67E89B99" w:rsidR="00C66C53" w:rsidRDefault="00C66C53" w:rsidP="00C66C53">
      <w:pPr>
        <w:pStyle w:val="Titulek"/>
        <w:rPr>
          <w:rFonts w:asciiTheme="minorHAnsi" w:hAnsiTheme="minorHAnsi" w:cstheme="minorHAnsi"/>
        </w:rPr>
      </w:pPr>
      <w:r w:rsidRPr="00C95BAB">
        <w:rPr>
          <w:rFonts w:asciiTheme="minorHAnsi" w:hAnsiTheme="minorHAnsi" w:cstheme="minorHAnsi"/>
        </w:rPr>
        <w:t xml:space="preserve">Obrázek č. </w:t>
      </w:r>
      <w:r w:rsidR="002B5761">
        <w:rPr>
          <w:rFonts w:asciiTheme="minorHAnsi" w:hAnsiTheme="minorHAnsi" w:cstheme="minorHAnsi"/>
        </w:rPr>
        <w:t>6</w:t>
      </w:r>
      <w:r w:rsidRPr="00C95BAB">
        <w:rPr>
          <w:rFonts w:asciiTheme="minorHAnsi" w:hAnsiTheme="minorHAnsi" w:cstheme="minorHAnsi"/>
        </w:rPr>
        <w:t xml:space="preserve"> Výstřižek </w:t>
      </w:r>
      <w:r>
        <w:rPr>
          <w:rFonts w:asciiTheme="minorHAnsi" w:hAnsiTheme="minorHAnsi" w:cstheme="minorHAnsi"/>
        </w:rPr>
        <w:t>nezaplněného Padletu</w:t>
      </w:r>
    </w:p>
    <w:p w14:paraId="0B4A1707" w14:textId="68761663" w:rsidR="00C66C53" w:rsidRDefault="00C66C53" w:rsidP="00C66C53">
      <w:pPr>
        <w:rPr>
          <w:lang w:eastAsia="cs-CZ"/>
        </w:rPr>
      </w:pPr>
      <w:r>
        <w:rPr>
          <w:lang w:eastAsia="cs-CZ"/>
        </w:rPr>
        <w:t>K Padletu lze získat QR kód, či můžete kopírovat odkaz. Učitel vytvořené prostředí nasdílí žákům</w:t>
      </w:r>
      <w:r w:rsidR="003E71DA">
        <w:rPr>
          <w:lang w:eastAsia="cs-CZ"/>
        </w:rPr>
        <w:t>, ti ho vyplní. Po ukončení aktivity lze Padlet převést do PDF a žákům poslat.</w:t>
      </w:r>
    </w:p>
    <w:p w14:paraId="46EDB93F" w14:textId="78C8BA0B" w:rsidR="00C66C53" w:rsidRPr="00C66C53" w:rsidRDefault="003E71DA" w:rsidP="00C66C53">
      <w:pPr>
        <w:rPr>
          <w:lang w:eastAsia="cs-CZ"/>
        </w:rPr>
      </w:pPr>
      <w:r w:rsidRPr="003E71DA">
        <w:rPr>
          <w:noProof/>
          <w:lang w:eastAsia="cs-CZ"/>
        </w:rPr>
        <w:drawing>
          <wp:inline distT="0" distB="0" distL="0" distR="0" wp14:anchorId="47962504" wp14:editId="414D1097">
            <wp:extent cx="6645910" cy="2525395"/>
            <wp:effectExtent l="19050" t="19050" r="21590" b="27305"/>
            <wp:docPr id="15" name="Obrázek 15"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ázek 15" descr="Obsah obrázku text&#10;&#10;Popis byl vytvořen automaticky"/>
                    <pic:cNvPicPr/>
                  </pic:nvPicPr>
                  <pic:blipFill>
                    <a:blip r:embed="rId26"/>
                    <a:stretch>
                      <a:fillRect/>
                    </a:stretch>
                  </pic:blipFill>
                  <pic:spPr>
                    <a:xfrm>
                      <a:off x="0" y="0"/>
                      <a:ext cx="6645910" cy="2525395"/>
                    </a:xfrm>
                    <a:prstGeom prst="rect">
                      <a:avLst/>
                    </a:prstGeom>
                    <a:ln>
                      <a:solidFill>
                        <a:schemeClr val="bg1">
                          <a:lumMod val="85000"/>
                        </a:schemeClr>
                      </a:solidFill>
                    </a:ln>
                  </pic:spPr>
                </pic:pic>
              </a:graphicData>
            </a:graphic>
          </wp:inline>
        </w:drawing>
      </w:r>
    </w:p>
    <w:p w14:paraId="40D00431" w14:textId="674FFA78" w:rsidR="002B5761" w:rsidRDefault="002B5761" w:rsidP="002B5761">
      <w:pPr>
        <w:pStyle w:val="Titulek"/>
        <w:rPr>
          <w:rFonts w:asciiTheme="minorHAnsi" w:hAnsiTheme="minorHAnsi" w:cstheme="minorHAnsi"/>
        </w:rPr>
      </w:pPr>
      <w:r w:rsidRPr="00C95BAB">
        <w:rPr>
          <w:rFonts w:asciiTheme="minorHAnsi" w:hAnsiTheme="minorHAnsi" w:cstheme="minorHAnsi"/>
        </w:rPr>
        <w:t xml:space="preserve">Obrázek č. </w:t>
      </w:r>
      <w:r>
        <w:rPr>
          <w:rFonts w:asciiTheme="minorHAnsi" w:hAnsiTheme="minorHAnsi" w:cstheme="minorHAnsi"/>
        </w:rPr>
        <w:t>7</w:t>
      </w:r>
      <w:r w:rsidRPr="00C95BAB">
        <w:rPr>
          <w:rFonts w:asciiTheme="minorHAnsi" w:hAnsiTheme="minorHAnsi" w:cstheme="minorHAnsi"/>
        </w:rPr>
        <w:t xml:space="preserve"> Výstřižek </w:t>
      </w:r>
      <w:r>
        <w:rPr>
          <w:rFonts w:asciiTheme="minorHAnsi" w:hAnsiTheme="minorHAnsi" w:cstheme="minorHAnsi"/>
        </w:rPr>
        <w:t>rozpracovaného Padletu</w:t>
      </w:r>
    </w:p>
    <w:p w14:paraId="5D21C2A4" w14:textId="77777777" w:rsidR="00EB69A6" w:rsidRDefault="00EB69A6">
      <w:pPr>
        <w:spacing w:line="259" w:lineRule="auto"/>
      </w:pPr>
      <w:r>
        <w:br w:type="page"/>
      </w:r>
    </w:p>
    <w:p w14:paraId="7334F893" w14:textId="1F78F6FF" w:rsidR="00EB69A6" w:rsidRDefault="00EB69A6" w:rsidP="00EB69A6">
      <w:pPr>
        <w:pStyle w:val="Podnadpis"/>
      </w:pPr>
      <w:r>
        <w:lastRenderedPageBreak/>
        <w:t>Příloha 9</w:t>
      </w:r>
    </w:p>
    <w:p w14:paraId="7EA85B71" w14:textId="6AF9D62C" w:rsidR="00EB69A6" w:rsidRDefault="00EB69A6" w:rsidP="00EB69A6"/>
    <w:p w14:paraId="0D9A41F6" w14:textId="084EE877" w:rsidR="00EB69A6" w:rsidRDefault="005C184C" w:rsidP="00EE6565">
      <w:pPr>
        <w:pStyle w:val="Podnadpis"/>
        <w:rPr>
          <w:b/>
          <w:bCs/>
          <w:sz w:val="28"/>
          <w:szCs w:val="28"/>
        </w:rPr>
      </w:pPr>
      <w:r w:rsidRPr="005C184C">
        <w:rPr>
          <w:rFonts w:cstheme="majorHAnsi"/>
          <w:b/>
          <w:bCs/>
          <w:sz w:val="28"/>
          <w:szCs w:val="28"/>
        </w:rPr>
        <w:t>Jako stát …</w:t>
      </w:r>
      <w:r w:rsidR="00321038">
        <w:rPr>
          <w:rFonts w:cstheme="majorHAnsi"/>
          <w:b/>
          <w:bCs/>
          <w:sz w:val="28"/>
          <w:szCs w:val="28"/>
        </w:rPr>
        <w:tab/>
      </w:r>
      <w:r w:rsidR="00321038">
        <w:rPr>
          <w:rFonts w:cstheme="majorHAnsi"/>
          <w:b/>
          <w:bCs/>
          <w:sz w:val="28"/>
          <w:szCs w:val="28"/>
        </w:rPr>
        <w:tab/>
      </w:r>
      <w:r w:rsidR="00321038">
        <w:rPr>
          <w:rFonts w:cstheme="majorHAnsi"/>
          <w:b/>
          <w:bCs/>
          <w:sz w:val="28"/>
          <w:szCs w:val="28"/>
        </w:rPr>
        <w:tab/>
      </w:r>
      <w:r w:rsidR="00321038">
        <w:rPr>
          <w:rFonts w:cstheme="majorHAnsi"/>
          <w:b/>
          <w:bCs/>
          <w:sz w:val="28"/>
          <w:szCs w:val="28"/>
        </w:rPr>
        <w:tab/>
      </w:r>
      <w:r w:rsidR="007B1A5E">
        <w:rPr>
          <w:rFonts w:cstheme="majorHAnsi"/>
          <w:b/>
          <w:bCs/>
          <w:sz w:val="28"/>
          <w:szCs w:val="28"/>
        </w:rPr>
        <w:t>… a t</w:t>
      </w:r>
      <w:r w:rsidR="00321038">
        <w:rPr>
          <w:rFonts w:cstheme="majorHAnsi"/>
          <w:b/>
          <w:bCs/>
          <w:sz w:val="28"/>
          <w:szCs w:val="28"/>
        </w:rPr>
        <w:t>ím se situace Aleny/Pavla/Jana/Zdeňky zlepší, protože…</w:t>
      </w:r>
    </w:p>
    <w:p w14:paraId="50E7C102" w14:textId="77777777" w:rsidR="00397816" w:rsidRPr="00397816" w:rsidRDefault="00397816" w:rsidP="00397816"/>
    <w:tbl>
      <w:tblPr>
        <w:tblStyle w:val="Mkatabulky"/>
        <w:tblW w:w="10456" w:type="dxa"/>
        <w:tblLook w:val="04A0" w:firstRow="1" w:lastRow="0" w:firstColumn="1" w:lastColumn="0" w:noHBand="0" w:noVBand="1"/>
      </w:tblPr>
      <w:tblGrid>
        <w:gridCol w:w="3485"/>
        <w:gridCol w:w="3485"/>
        <w:gridCol w:w="3486"/>
      </w:tblGrid>
      <w:tr w:rsidR="009B750B" w:rsidRPr="001843A9" w14:paraId="3DB3DE82" w14:textId="77777777" w:rsidTr="00593E95">
        <w:trPr>
          <w:trHeight w:val="1984"/>
        </w:trPr>
        <w:tc>
          <w:tcPr>
            <w:tcW w:w="3485" w:type="dxa"/>
            <w:vAlign w:val="center"/>
          </w:tcPr>
          <w:p w14:paraId="040B378E" w14:textId="7BA13940" w:rsidR="009B750B" w:rsidRPr="001843A9" w:rsidRDefault="009B750B" w:rsidP="00593E95">
            <w:pPr>
              <w:jc w:val="center"/>
              <w:rPr>
                <w:sz w:val="24"/>
                <w:szCs w:val="24"/>
              </w:rPr>
            </w:pPr>
            <w:r w:rsidRPr="001843A9">
              <w:rPr>
                <w:sz w:val="24"/>
                <w:szCs w:val="24"/>
              </w:rPr>
              <w:t>Rozšíříme nabídku rekvalifikačních kurzů.</w:t>
            </w:r>
          </w:p>
        </w:tc>
        <w:tc>
          <w:tcPr>
            <w:tcW w:w="3485" w:type="dxa"/>
            <w:vAlign w:val="center"/>
          </w:tcPr>
          <w:p w14:paraId="3D5F0725" w14:textId="51935C8D" w:rsidR="009B750B" w:rsidRPr="001843A9" w:rsidRDefault="009B750B" w:rsidP="00593E95">
            <w:pPr>
              <w:jc w:val="center"/>
              <w:rPr>
                <w:sz w:val="24"/>
                <w:szCs w:val="24"/>
              </w:rPr>
            </w:pPr>
            <w:r w:rsidRPr="001843A9">
              <w:rPr>
                <w:sz w:val="24"/>
                <w:szCs w:val="24"/>
              </w:rPr>
              <w:t>Finančně podpoříme zaměstnavatele. Nabídneme jim například dotace na modernizaci.</w:t>
            </w:r>
          </w:p>
        </w:tc>
        <w:tc>
          <w:tcPr>
            <w:tcW w:w="3486" w:type="dxa"/>
            <w:vAlign w:val="center"/>
          </w:tcPr>
          <w:p w14:paraId="01A1F801" w14:textId="67E78CF0" w:rsidR="009B750B" w:rsidRPr="001843A9" w:rsidRDefault="009B750B" w:rsidP="00593E95">
            <w:pPr>
              <w:jc w:val="center"/>
              <w:rPr>
                <w:sz w:val="24"/>
                <w:szCs w:val="24"/>
              </w:rPr>
            </w:pPr>
            <w:r w:rsidRPr="001843A9">
              <w:rPr>
                <w:sz w:val="24"/>
                <w:szCs w:val="24"/>
              </w:rPr>
              <w:t xml:space="preserve">Finančně podpoříme zaměstnance. </w:t>
            </w:r>
            <w:r w:rsidR="00723302">
              <w:rPr>
                <w:sz w:val="24"/>
                <w:szCs w:val="24"/>
              </w:rPr>
              <w:t xml:space="preserve">Například </w:t>
            </w:r>
            <w:r w:rsidRPr="001843A9">
              <w:rPr>
                <w:sz w:val="24"/>
                <w:szCs w:val="24"/>
              </w:rPr>
              <w:t xml:space="preserve">jim </w:t>
            </w:r>
            <w:r w:rsidR="00723302">
              <w:rPr>
                <w:sz w:val="24"/>
                <w:szCs w:val="24"/>
              </w:rPr>
              <w:t xml:space="preserve">dáme </w:t>
            </w:r>
            <w:r w:rsidRPr="001843A9">
              <w:rPr>
                <w:sz w:val="24"/>
                <w:szCs w:val="24"/>
              </w:rPr>
              <w:t>příspěvky na dopravné.</w:t>
            </w:r>
          </w:p>
        </w:tc>
      </w:tr>
      <w:tr w:rsidR="009B750B" w:rsidRPr="001843A9" w14:paraId="6EE67C4B" w14:textId="77777777" w:rsidTr="00593E95">
        <w:trPr>
          <w:trHeight w:val="1984"/>
        </w:trPr>
        <w:tc>
          <w:tcPr>
            <w:tcW w:w="3485" w:type="dxa"/>
            <w:vAlign w:val="center"/>
          </w:tcPr>
          <w:p w14:paraId="386BF825" w14:textId="1E721F77" w:rsidR="009B750B" w:rsidRPr="001843A9" w:rsidRDefault="009B750B" w:rsidP="00593E95">
            <w:pPr>
              <w:jc w:val="center"/>
              <w:rPr>
                <w:sz w:val="24"/>
                <w:szCs w:val="24"/>
              </w:rPr>
            </w:pPr>
            <w:r w:rsidRPr="001843A9">
              <w:rPr>
                <w:sz w:val="24"/>
                <w:szCs w:val="24"/>
              </w:rPr>
              <w:t xml:space="preserve">Finančně podpoříme občany, aby si založili </w:t>
            </w:r>
            <w:r w:rsidR="00113354">
              <w:rPr>
                <w:sz w:val="24"/>
                <w:szCs w:val="24"/>
              </w:rPr>
              <w:t xml:space="preserve">vlastní </w:t>
            </w:r>
            <w:r w:rsidRPr="001843A9">
              <w:rPr>
                <w:sz w:val="24"/>
                <w:szCs w:val="24"/>
              </w:rPr>
              <w:t>živnost. Dáme jim příspěvky na nákup pracovních pomůcek, nářadí apod.</w:t>
            </w:r>
          </w:p>
        </w:tc>
        <w:tc>
          <w:tcPr>
            <w:tcW w:w="3485" w:type="dxa"/>
            <w:vAlign w:val="center"/>
          </w:tcPr>
          <w:p w14:paraId="211B7D5C" w14:textId="1673AF7C" w:rsidR="009B750B" w:rsidRPr="001843A9" w:rsidRDefault="009B750B" w:rsidP="00593E95">
            <w:pPr>
              <w:jc w:val="center"/>
              <w:rPr>
                <w:sz w:val="24"/>
                <w:szCs w:val="24"/>
              </w:rPr>
            </w:pPr>
            <w:r w:rsidRPr="001843A9">
              <w:rPr>
                <w:sz w:val="24"/>
                <w:szCs w:val="24"/>
              </w:rPr>
              <w:t>Dáme všem nezaměstnaným finanční podporu v nezaměstnanosti.</w:t>
            </w:r>
          </w:p>
        </w:tc>
        <w:tc>
          <w:tcPr>
            <w:tcW w:w="3486" w:type="dxa"/>
            <w:vAlign w:val="center"/>
          </w:tcPr>
          <w:p w14:paraId="36A4E4B3" w14:textId="6FC09C03" w:rsidR="009B750B" w:rsidRPr="001843A9" w:rsidRDefault="009B750B" w:rsidP="00593E95">
            <w:pPr>
              <w:jc w:val="center"/>
              <w:rPr>
                <w:sz w:val="24"/>
                <w:szCs w:val="24"/>
              </w:rPr>
            </w:pPr>
            <w:r w:rsidRPr="001843A9">
              <w:rPr>
                <w:sz w:val="24"/>
                <w:szCs w:val="24"/>
              </w:rPr>
              <w:t xml:space="preserve">Dáme všem nezaměstnaným finanční podporu při rekvalifikaci. </w:t>
            </w:r>
            <w:r w:rsidR="0046017C">
              <w:rPr>
                <w:sz w:val="24"/>
                <w:szCs w:val="24"/>
              </w:rPr>
              <w:t>N</w:t>
            </w:r>
            <w:r w:rsidRPr="001843A9">
              <w:rPr>
                <w:sz w:val="24"/>
                <w:szCs w:val="24"/>
              </w:rPr>
              <w:t xml:space="preserve">ezaměstnaní tak získají novou kvalifikaci a nebudou po dobu </w:t>
            </w:r>
            <w:r w:rsidR="0046017C">
              <w:rPr>
                <w:sz w:val="24"/>
                <w:szCs w:val="24"/>
              </w:rPr>
              <w:t>školení</w:t>
            </w:r>
            <w:r w:rsidRPr="001843A9">
              <w:rPr>
                <w:sz w:val="24"/>
                <w:szCs w:val="24"/>
              </w:rPr>
              <w:t xml:space="preserve"> bez financí.</w:t>
            </w:r>
          </w:p>
        </w:tc>
      </w:tr>
      <w:tr w:rsidR="009B750B" w:rsidRPr="001843A9" w14:paraId="1D0FEE53" w14:textId="77777777" w:rsidTr="00593E95">
        <w:trPr>
          <w:trHeight w:val="1984"/>
        </w:trPr>
        <w:tc>
          <w:tcPr>
            <w:tcW w:w="3485" w:type="dxa"/>
            <w:vAlign w:val="center"/>
          </w:tcPr>
          <w:p w14:paraId="1B3B3E36" w14:textId="1CF0C1BA" w:rsidR="009B750B" w:rsidRPr="001843A9" w:rsidRDefault="009B750B" w:rsidP="00593E95">
            <w:pPr>
              <w:jc w:val="center"/>
              <w:rPr>
                <w:sz w:val="24"/>
                <w:szCs w:val="24"/>
              </w:rPr>
            </w:pPr>
            <w:r w:rsidRPr="001843A9">
              <w:rPr>
                <w:sz w:val="24"/>
                <w:szCs w:val="24"/>
              </w:rPr>
              <w:t>Vytvoříme pracovní místa. Nezaměstnaní budou například uklízet veřejná prostranství.</w:t>
            </w:r>
          </w:p>
        </w:tc>
        <w:tc>
          <w:tcPr>
            <w:tcW w:w="3485" w:type="dxa"/>
            <w:vAlign w:val="center"/>
          </w:tcPr>
          <w:p w14:paraId="4ACE65EC" w14:textId="131E8691" w:rsidR="009B750B" w:rsidRPr="001843A9" w:rsidRDefault="00275D1E" w:rsidP="00593E95">
            <w:pPr>
              <w:jc w:val="center"/>
              <w:rPr>
                <w:sz w:val="24"/>
                <w:szCs w:val="24"/>
              </w:rPr>
            </w:pPr>
            <w:r>
              <w:rPr>
                <w:sz w:val="24"/>
                <w:szCs w:val="24"/>
              </w:rPr>
              <w:t>Rozšíříme poradenskou činnost. Nezaměstnaným nabídneme konzultace</w:t>
            </w:r>
            <w:r w:rsidR="002F4448">
              <w:rPr>
                <w:sz w:val="24"/>
                <w:szCs w:val="24"/>
              </w:rPr>
              <w:t xml:space="preserve"> s pracovníky z Úřadu Práce.</w:t>
            </w:r>
          </w:p>
        </w:tc>
        <w:tc>
          <w:tcPr>
            <w:tcW w:w="3486" w:type="dxa"/>
            <w:vAlign w:val="center"/>
          </w:tcPr>
          <w:p w14:paraId="6B28F370" w14:textId="19EC18E9" w:rsidR="009B750B" w:rsidRPr="00275D1E" w:rsidRDefault="00275D1E" w:rsidP="00593E95">
            <w:pPr>
              <w:jc w:val="center"/>
              <w:rPr>
                <w:i/>
                <w:iCs/>
                <w:sz w:val="24"/>
                <w:szCs w:val="24"/>
              </w:rPr>
            </w:pPr>
            <w:r w:rsidRPr="00275D1E">
              <w:rPr>
                <w:i/>
                <w:iCs/>
                <w:color w:val="BFBFBF" w:themeColor="background1" w:themeShade="BF"/>
                <w:sz w:val="24"/>
                <w:szCs w:val="24"/>
              </w:rPr>
              <w:t>Vlastní nápady</w:t>
            </w:r>
          </w:p>
        </w:tc>
      </w:tr>
      <w:tr w:rsidR="002F4448" w:rsidRPr="001843A9" w14:paraId="75A8E953" w14:textId="77777777" w:rsidTr="00593E95">
        <w:trPr>
          <w:trHeight w:val="1984"/>
        </w:trPr>
        <w:tc>
          <w:tcPr>
            <w:tcW w:w="3485" w:type="dxa"/>
            <w:vAlign w:val="center"/>
          </w:tcPr>
          <w:p w14:paraId="21FA310C" w14:textId="236BBA89" w:rsidR="002F4448" w:rsidRPr="001843A9" w:rsidRDefault="002F4448" w:rsidP="00593E95">
            <w:pPr>
              <w:jc w:val="center"/>
              <w:rPr>
                <w:sz w:val="24"/>
                <w:szCs w:val="24"/>
              </w:rPr>
            </w:pPr>
            <w:r w:rsidRPr="00275D1E">
              <w:rPr>
                <w:i/>
                <w:iCs/>
                <w:color w:val="BFBFBF" w:themeColor="background1" w:themeShade="BF"/>
                <w:sz w:val="24"/>
                <w:szCs w:val="24"/>
              </w:rPr>
              <w:t>Vlastní nápady</w:t>
            </w:r>
          </w:p>
        </w:tc>
        <w:tc>
          <w:tcPr>
            <w:tcW w:w="3485" w:type="dxa"/>
            <w:vAlign w:val="center"/>
          </w:tcPr>
          <w:p w14:paraId="16385A40" w14:textId="76DFE751" w:rsidR="002F4448" w:rsidRDefault="002F4448" w:rsidP="00593E95">
            <w:pPr>
              <w:jc w:val="center"/>
              <w:rPr>
                <w:sz w:val="24"/>
                <w:szCs w:val="24"/>
              </w:rPr>
            </w:pPr>
            <w:r w:rsidRPr="00275D1E">
              <w:rPr>
                <w:i/>
                <w:iCs/>
                <w:color w:val="BFBFBF" w:themeColor="background1" w:themeShade="BF"/>
                <w:sz w:val="24"/>
                <w:szCs w:val="24"/>
              </w:rPr>
              <w:t>Vlastní nápady</w:t>
            </w:r>
          </w:p>
        </w:tc>
        <w:tc>
          <w:tcPr>
            <w:tcW w:w="3486" w:type="dxa"/>
            <w:vAlign w:val="center"/>
          </w:tcPr>
          <w:p w14:paraId="0AEB0845" w14:textId="06BA0E8F" w:rsidR="002F4448" w:rsidRPr="002F4448" w:rsidRDefault="002F4448" w:rsidP="002F4448">
            <w:pPr>
              <w:jc w:val="center"/>
              <w:rPr>
                <w:b/>
                <w:bCs/>
                <w:i/>
                <w:iCs/>
                <w:color w:val="BFBFBF" w:themeColor="background1" w:themeShade="BF"/>
                <w:sz w:val="24"/>
                <w:szCs w:val="24"/>
              </w:rPr>
            </w:pPr>
            <w:r w:rsidRPr="00275D1E">
              <w:rPr>
                <w:i/>
                <w:iCs/>
                <w:color w:val="BFBFBF" w:themeColor="background1" w:themeShade="BF"/>
                <w:sz w:val="24"/>
                <w:szCs w:val="24"/>
              </w:rPr>
              <w:t>Vlastní nápady</w:t>
            </w:r>
          </w:p>
        </w:tc>
      </w:tr>
    </w:tbl>
    <w:p w14:paraId="06CC4C70" w14:textId="77777777" w:rsidR="00EB69A6" w:rsidRPr="00EB69A6" w:rsidRDefault="00EB69A6" w:rsidP="00EB69A6"/>
    <w:p w14:paraId="50F4AC9C" w14:textId="77777777" w:rsidR="0046017C" w:rsidRPr="0046017C" w:rsidRDefault="007F7C28">
      <w:pPr>
        <w:spacing w:line="259" w:lineRule="auto"/>
        <w:rPr>
          <w:b/>
          <w:bCs/>
        </w:rPr>
      </w:pPr>
      <w:r w:rsidRPr="0046017C">
        <w:rPr>
          <w:b/>
          <w:bCs/>
        </w:rPr>
        <w:t>Rekvalifikace</w:t>
      </w:r>
    </w:p>
    <w:p w14:paraId="2044D4B6" w14:textId="3D6BA1A5" w:rsidR="0046017C" w:rsidRDefault="00D85545" w:rsidP="0046017C">
      <w:pPr>
        <w:pStyle w:val="Odstavecseseznamem"/>
        <w:numPr>
          <w:ilvl w:val="0"/>
          <w:numId w:val="38"/>
        </w:numPr>
        <w:spacing w:line="259" w:lineRule="auto"/>
        <w:jc w:val="both"/>
      </w:pPr>
      <w:r>
        <w:t>U</w:t>
      </w:r>
      <w:r w:rsidR="0046017C">
        <w:t>možňuje osobám získat kvalifikaci pro nové zaměstnání, či pro udržení stávajícího zaměstnání</w:t>
      </w:r>
      <w:r>
        <w:t>.</w:t>
      </w:r>
    </w:p>
    <w:p w14:paraId="196A490F" w14:textId="77777777" w:rsidR="00D85545" w:rsidRDefault="0046017C" w:rsidP="0046017C">
      <w:pPr>
        <w:pStyle w:val="Odstavecseseznamem"/>
        <w:numPr>
          <w:ilvl w:val="0"/>
          <w:numId w:val="38"/>
        </w:numPr>
        <w:spacing w:line="259" w:lineRule="auto"/>
        <w:jc w:val="both"/>
      </w:pPr>
      <w:r>
        <w:t>Kvalifikace je získávána předáním nových znalostí a dovedností teoretickou a/nebo praktickou přípravou.</w:t>
      </w:r>
    </w:p>
    <w:p w14:paraId="4AFD419C" w14:textId="77777777" w:rsidR="00113354" w:rsidRDefault="00D85545" w:rsidP="0046017C">
      <w:pPr>
        <w:pStyle w:val="Odstavecseseznamem"/>
        <w:numPr>
          <w:ilvl w:val="0"/>
          <w:numId w:val="38"/>
        </w:numPr>
        <w:spacing w:line="259" w:lineRule="auto"/>
        <w:jc w:val="both"/>
      </w:pPr>
      <w:r>
        <w:t>Z</w:t>
      </w:r>
      <w:r w:rsidR="0046017C">
        <w:t>abezpečují ji příslušná ministerstva a úřady práce na základě programů rekvalifikačního vzdělávání</w:t>
      </w:r>
      <w:r>
        <w:t>.</w:t>
      </w:r>
    </w:p>
    <w:p w14:paraId="67471AAE" w14:textId="77777777" w:rsidR="00113354" w:rsidRDefault="00113354" w:rsidP="00113354">
      <w:pPr>
        <w:spacing w:line="259" w:lineRule="auto"/>
        <w:jc w:val="both"/>
      </w:pPr>
    </w:p>
    <w:p w14:paraId="233CFA77" w14:textId="1A63AE1B" w:rsidR="00113354" w:rsidRPr="00113354" w:rsidRDefault="00113354" w:rsidP="00113354">
      <w:pPr>
        <w:spacing w:line="259" w:lineRule="auto"/>
        <w:jc w:val="both"/>
        <w:rPr>
          <w:b/>
          <w:bCs/>
        </w:rPr>
      </w:pPr>
      <w:r w:rsidRPr="00113354">
        <w:rPr>
          <w:b/>
          <w:bCs/>
        </w:rPr>
        <w:t>Živnost</w:t>
      </w:r>
      <w:r w:rsidR="006318A2">
        <w:rPr>
          <w:b/>
          <w:bCs/>
        </w:rPr>
        <w:tab/>
      </w:r>
      <w:r w:rsidR="006318A2">
        <w:rPr>
          <w:b/>
          <w:bCs/>
        </w:rPr>
        <w:tab/>
        <w:t xml:space="preserve">(„Firma s jedním zaměstnancem </w:t>
      </w:r>
      <w:r w:rsidR="006318A2" w:rsidRPr="006318A2">
        <w:rPr>
          <w:b/>
          <w:bCs/>
        </w:rPr>
        <w:t>–</w:t>
      </w:r>
      <w:r w:rsidR="006318A2" w:rsidRPr="006318A2">
        <w:rPr>
          <w:rFonts w:ascii="Tahoma" w:hAnsi="Tahoma" w:cs="Tahoma"/>
          <w:b/>
          <w:bCs/>
        </w:rPr>
        <w:t>⁠</w:t>
      </w:r>
      <w:r w:rsidR="006318A2">
        <w:rPr>
          <w:rFonts w:ascii="Tahoma" w:hAnsi="Tahoma" w:cs="Tahoma"/>
          <w:b/>
          <w:bCs/>
        </w:rPr>
        <w:t xml:space="preserve"> </w:t>
      </w:r>
      <w:r w:rsidR="006318A2">
        <w:rPr>
          <w:b/>
          <w:bCs/>
        </w:rPr>
        <w:t>živnostníkem“)</w:t>
      </w:r>
    </w:p>
    <w:p w14:paraId="7EFABD8D" w14:textId="77777777" w:rsidR="00113354" w:rsidRDefault="00113354" w:rsidP="00113354">
      <w:pPr>
        <w:pStyle w:val="Odstavecseseznamem"/>
        <w:numPr>
          <w:ilvl w:val="0"/>
          <w:numId w:val="41"/>
        </w:numPr>
      </w:pPr>
      <w:r>
        <w:t>Je</w:t>
      </w:r>
      <w:r w:rsidRPr="00113354">
        <w:t xml:space="preserve"> soustavná činnost provozovaná samostatně</w:t>
      </w:r>
      <w:r>
        <w:t xml:space="preserve"> a </w:t>
      </w:r>
      <w:r w:rsidRPr="00113354">
        <w:t>na vlastní odpovědnost</w:t>
      </w:r>
      <w:r>
        <w:t>.</w:t>
      </w:r>
    </w:p>
    <w:p w14:paraId="1B7A0575" w14:textId="77777777" w:rsidR="00113354" w:rsidRDefault="00113354" w:rsidP="00113354">
      <w:pPr>
        <w:pStyle w:val="Odstavecseseznamem"/>
        <w:numPr>
          <w:ilvl w:val="0"/>
          <w:numId w:val="41"/>
        </w:numPr>
      </w:pPr>
      <w:r>
        <w:t>Občan si živnost zakládá za</w:t>
      </w:r>
      <w:r w:rsidRPr="00113354">
        <w:t xml:space="preserve"> účelem dosažení zisku</w:t>
      </w:r>
      <w:r>
        <w:t>.</w:t>
      </w:r>
    </w:p>
    <w:p w14:paraId="24942011" w14:textId="7D1AFAD3" w:rsidR="00113354" w:rsidRDefault="00113354" w:rsidP="00113354">
      <w:pPr>
        <w:pStyle w:val="Odstavecseseznamem"/>
        <w:numPr>
          <w:ilvl w:val="0"/>
          <w:numId w:val="41"/>
        </w:numPr>
      </w:pPr>
      <w:r>
        <w:t xml:space="preserve">Občan musí dodržovat </w:t>
      </w:r>
      <w:r w:rsidRPr="00113354">
        <w:t>podmín</w:t>
      </w:r>
      <w:r>
        <w:t>ky</w:t>
      </w:r>
      <w:r w:rsidRPr="00113354">
        <w:t xml:space="preserve"> stanoven</w:t>
      </w:r>
      <w:r>
        <w:t>é</w:t>
      </w:r>
      <w:r w:rsidRPr="00113354">
        <w:t xml:space="preserve"> živnostenským zákonem</w:t>
      </w:r>
      <w:r>
        <w:t>.</w:t>
      </w:r>
    </w:p>
    <w:p w14:paraId="0F1579A0" w14:textId="1B6E527C" w:rsidR="006318A2" w:rsidRDefault="006318A2" w:rsidP="00113354">
      <w:pPr>
        <w:pStyle w:val="Odstavecseseznamem"/>
        <w:numPr>
          <w:ilvl w:val="0"/>
          <w:numId w:val="41"/>
        </w:numPr>
      </w:pPr>
      <w:r>
        <w:t>Příklady živností: řeznictví (živnostníkem je řezník), zednictví (živnostníkem je zedník) apod.</w:t>
      </w:r>
    </w:p>
    <w:p w14:paraId="278C549E" w14:textId="77777777" w:rsidR="00113354" w:rsidRDefault="00113354" w:rsidP="00113354"/>
    <w:p w14:paraId="4F6D8AF9" w14:textId="619EE38C" w:rsidR="00B67336" w:rsidRPr="006135D6" w:rsidRDefault="00B67336" w:rsidP="00113354">
      <w:r>
        <w:br w:type="page"/>
      </w:r>
    </w:p>
    <w:p w14:paraId="7D8A5CE7" w14:textId="15A754D1" w:rsidR="00A01942" w:rsidRPr="00CF46A4" w:rsidRDefault="00A01942" w:rsidP="00A01942">
      <w:pPr>
        <w:pStyle w:val="Podnadpis"/>
      </w:pPr>
      <w:r>
        <w:lastRenderedPageBreak/>
        <w:t>Zdroje</w:t>
      </w:r>
    </w:p>
    <w:p w14:paraId="07CDCEFC" w14:textId="7B6A1E5C" w:rsidR="00300C29" w:rsidRPr="00A27B3D" w:rsidRDefault="00300C29" w:rsidP="00CD5327"/>
    <w:p w14:paraId="311BAEBA" w14:textId="325A1172" w:rsidR="00952C13" w:rsidRPr="00A27B3D" w:rsidRDefault="00952C13" w:rsidP="00952C13">
      <w:pPr>
        <w:jc w:val="both"/>
        <w:rPr>
          <w:b/>
          <w:bCs/>
          <w:sz w:val="22"/>
          <w:szCs w:val="22"/>
        </w:rPr>
      </w:pPr>
      <w:r w:rsidRPr="00A27B3D">
        <w:rPr>
          <w:b/>
          <w:bCs/>
          <w:sz w:val="22"/>
          <w:szCs w:val="22"/>
        </w:rPr>
        <w:t>Zdroje inspirace</w:t>
      </w:r>
    </w:p>
    <w:p w14:paraId="4F08368F" w14:textId="77777777" w:rsidR="0046017C" w:rsidRPr="00A27B3D" w:rsidRDefault="0046017C" w:rsidP="00952C13">
      <w:pPr>
        <w:jc w:val="both"/>
      </w:pPr>
      <w:r w:rsidRPr="00A27B3D">
        <w:t>Dobešová, L. (c2014). </w:t>
      </w:r>
      <w:r w:rsidRPr="00A27B3D">
        <w:rPr>
          <w:i/>
          <w:iCs/>
        </w:rPr>
        <w:t>Společenské vědy pro střední školy</w:t>
      </w:r>
      <w:r w:rsidRPr="00A27B3D">
        <w:t> (2. vyd., aktualiz. a dopl. v souladu s novým občanským zákoníkem). Didaktis.</w:t>
      </w:r>
    </w:p>
    <w:p w14:paraId="0921F920" w14:textId="77777777" w:rsidR="0046017C" w:rsidRPr="00A27B3D" w:rsidRDefault="0046017C" w:rsidP="00952C13">
      <w:pPr>
        <w:jc w:val="both"/>
      </w:pPr>
      <w:r w:rsidRPr="00A27B3D">
        <w:t>Dvořák, J., Emmert, F., Fabičovicová, A., Hadamčík, L., Havelková, P., Jarošová, I., Katrňák, T., Krausová, M., Lesňák, S., Mužíková, O., Sojka, M., Ševela, M., Šímová, B., Švandová, B., Tarábková, M., Valach, M., Vido, R., Vilímek, P., Vonková, E., et al. ([2015]). </w:t>
      </w:r>
      <w:r w:rsidRPr="00A27B3D">
        <w:rPr>
          <w:i/>
          <w:iCs/>
        </w:rPr>
        <w:t>Odmaturuj! ze společenských věd</w:t>
      </w:r>
      <w:r w:rsidRPr="00A27B3D">
        <w:t> (Druhé, přepracované vydání). Didaktis.</w:t>
      </w:r>
    </w:p>
    <w:p w14:paraId="775EE6AF" w14:textId="77777777" w:rsidR="0046017C" w:rsidRPr="00A27B3D" w:rsidRDefault="0046017C" w:rsidP="00952C13">
      <w:pPr>
        <w:jc w:val="both"/>
      </w:pPr>
      <w:r w:rsidRPr="00A27B3D">
        <w:t>Holman, R. (2016). </w:t>
      </w:r>
      <w:r w:rsidRPr="00A27B3D">
        <w:rPr>
          <w:i/>
          <w:iCs/>
        </w:rPr>
        <w:t>Ekonomie</w:t>
      </w:r>
      <w:r w:rsidRPr="00A27B3D">
        <w:t> (6. vydání). C.H. Beck.</w:t>
      </w:r>
    </w:p>
    <w:p w14:paraId="0EC4D245" w14:textId="6DE89DAC" w:rsidR="0046017C" w:rsidRPr="00A27B3D" w:rsidRDefault="0046017C" w:rsidP="00952C13">
      <w:pPr>
        <w:jc w:val="both"/>
      </w:pPr>
      <w:r w:rsidRPr="00A27B3D">
        <w:t xml:space="preserve">Owen, R. (1960). </w:t>
      </w:r>
      <w:r w:rsidRPr="00A27B3D">
        <w:rPr>
          <w:i/>
          <w:iCs/>
        </w:rPr>
        <w:t>Owen: Vybrané spisy.</w:t>
      </w:r>
      <w:r w:rsidRPr="00A27B3D">
        <w:t xml:space="preserve"> SNPL</w:t>
      </w:r>
      <w:r w:rsidR="00763C9C">
        <w:t>.</w:t>
      </w:r>
    </w:p>
    <w:p w14:paraId="2FC35CEF" w14:textId="77777777" w:rsidR="0046017C" w:rsidRPr="00A27B3D" w:rsidRDefault="0046017C" w:rsidP="00952C13">
      <w:pPr>
        <w:jc w:val="both"/>
      </w:pPr>
      <w:r w:rsidRPr="00A27B3D">
        <w:t>Portál. Rekvalifikace. (2021). Úřad práce ČR. Citováno 4. ledna 2022, z https://www.uradprace.cz/rekvalifikace-1</w:t>
      </w:r>
    </w:p>
    <w:p w14:paraId="74D11BAE" w14:textId="77777777" w:rsidR="0046017C" w:rsidRPr="00A27B3D" w:rsidRDefault="0046017C" w:rsidP="00952C13">
      <w:pPr>
        <w:jc w:val="both"/>
      </w:pPr>
      <w:r w:rsidRPr="00A27B3D">
        <w:t xml:space="preserve">Průcha, J., Walterová, E., &amp; Mareš, J. (2013). Pedagogický slovník (7., aktualiz. a rozš. vyd). </w:t>
      </w:r>
    </w:p>
    <w:p w14:paraId="151FE0C5" w14:textId="77777777" w:rsidR="0046017C" w:rsidRPr="00A27B3D" w:rsidRDefault="0046017C" w:rsidP="00952C13">
      <w:pPr>
        <w:jc w:val="both"/>
      </w:pPr>
      <w:r w:rsidRPr="00A27B3D">
        <w:t>Sieglová, D. (2019). </w:t>
      </w:r>
      <w:r w:rsidRPr="00A27B3D">
        <w:rPr>
          <w:i/>
          <w:iCs/>
        </w:rPr>
        <w:t>Konec školní nudy: didaktické metody pro 21. století</w:t>
      </w:r>
      <w:r w:rsidRPr="00A27B3D">
        <w:t>. Grada.</w:t>
      </w:r>
    </w:p>
    <w:p w14:paraId="02FE911B" w14:textId="77777777" w:rsidR="0046017C" w:rsidRPr="00A27B3D" w:rsidRDefault="0046017C" w:rsidP="00952C13">
      <w:pPr>
        <w:jc w:val="both"/>
      </w:pPr>
      <w:r w:rsidRPr="00A27B3D">
        <w:t>Sitná, D. (2013). </w:t>
      </w:r>
      <w:r w:rsidRPr="00A27B3D">
        <w:rPr>
          <w:i/>
          <w:iCs/>
        </w:rPr>
        <w:t>Metody aktivního vyučování: spolupráce žáků ve skupinách</w:t>
      </w:r>
      <w:r w:rsidRPr="00A27B3D">
        <w:t> (Vyd. 2). Portál.</w:t>
      </w:r>
    </w:p>
    <w:p w14:paraId="7B115A60" w14:textId="77777777" w:rsidR="0046017C" w:rsidRPr="00A27B3D" w:rsidRDefault="0046017C" w:rsidP="00952C13">
      <w:pPr>
        <w:jc w:val="both"/>
      </w:pPr>
      <w:r w:rsidRPr="00A27B3D">
        <w:t>Soukromé zápisy z přednášek ze Základů ekonomie s paní Ing. Monikou Jandovou, Ph.D.</w:t>
      </w:r>
    </w:p>
    <w:p w14:paraId="02DDC628" w14:textId="7CB85926" w:rsidR="00A55C93" w:rsidRPr="00A27B3D" w:rsidRDefault="00A55C93" w:rsidP="00952C13">
      <w:pPr>
        <w:jc w:val="both"/>
      </w:pPr>
    </w:p>
    <w:p w14:paraId="2501661D" w14:textId="77777777" w:rsidR="00952C13" w:rsidRPr="00A27B3D" w:rsidRDefault="00952C13" w:rsidP="00952C13">
      <w:pPr>
        <w:jc w:val="both"/>
        <w:rPr>
          <w:b/>
          <w:bCs/>
          <w:sz w:val="22"/>
          <w:szCs w:val="22"/>
        </w:rPr>
      </w:pPr>
      <w:r w:rsidRPr="00A27B3D">
        <w:rPr>
          <w:b/>
          <w:bCs/>
          <w:sz w:val="22"/>
          <w:szCs w:val="22"/>
        </w:rPr>
        <w:t>Zdroje článků</w:t>
      </w:r>
    </w:p>
    <w:p w14:paraId="2A987DCE" w14:textId="1F98E465" w:rsidR="00952C13" w:rsidRPr="00A27B3D" w:rsidRDefault="00952C13" w:rsidP="00952C13">
      <w:pPr>
        <w:jc w:val="both"/>
      </w:pPr>
      <w:r w:rsidRPr="00A27B3D">
        <w:t>Česká tisková kancelář. (2021). </w:t>
      </w:r>
      <w:r w:rsidRPr="00A27B3D">
        <w:rPr>
          <w:i/>
          <w:iCs/>
        </w:rPr>
        <w:t>Vláda se chystá v pondělí zvýšit důchody. O kolik penze stoupnou?</w:t>
      </w:r>
      <w:r w:rsidRPr="00A27B3D">
        <w:t xml:space="preserve"> Seznam Zprávy. Citováno 8. listopadu, 2021, z https://www.seznamzpravy.cz/clanek/vlada</w:t>
      </w:r>
      <w:r w:rsidR="00E67195" w:rsidRPr="00A27B3D">
        <w:t>–</w:t>
      </w:r>
      <w:r w:rsidRPr="00A27B3D">
        <w:t>se</w:t>
      </w:r>
      <w:r w:rsidR="00E67195" w:rsidRPr="00A27B3D">
        <w:t>–</w:t>
      </w:r>
      <w:r w:rsidRPr="00A27B3D">
        <w:t>chysta</w:t>
      </w:r>
      <w:r w:rsidR="00E67195" w:rsidRPr="00A27B3D">
        <w:t>–</w:t>
      </w:r>
      <w:r w:rsidRPr="00A27B3D">
        <w:t>v</w:t>
      </w:r>
      <w:r w:rsidR="00E67195" w:rsidRPr="00A27B3D">
        <w:t>–</w:t>
      </w:r>
      <w:r w:rsidRPr="00A27B3D">
        <w:t>pondeli</w:t>
      </w:r>
      <w:r w:rsidR="00E67195" w:rsidRPr="00A27B3D">
        <w:t>–</w:t>
      </w:r>
      <w:r w:rsidRPr="00A27B3D">
        <w:t>zvysit</w:t>
      </w:r>
      <w:r w:rsidR="00E67195" w:rsidRPr="00A27B3D">
        <w:t>–</w:t>
      </w:r>
      <w:r w:rsidRPr="00A27B3D">
        <w:t>duchody</w:t>
      </w:r>
      <w:r w:rsidR="00E67195" w:rsidRPr="00A27B3D">
        <w:t>–</w:t>
      </w:r>
      <w:r w:rsidRPr="00A27B3D">
        <w:t>o</w:t>
      </w:r>
      <w:r w:rsidR="00E67195" w:rsidRPr="00A27B3D">
        <w:t>–</w:t>
      </w:r>
      <w:r w:rsidRPr="00A27B3D">
        <w:t>kolik</w:t>
      </w:r>
      <w:r w:rsidR="00E67195" w:rsidRPr="00A27B3D">
        <w:t>–</w:t>
      </w:r>
      <w:r w:rsidRPr="00A27B3D">
        <w:t>penze</w:t>
      </w:r>
      <w:r w:rsidR="00E67195" w:rsidRPr="00A27B3D">
        <w:t>–</w:t>
      </w:r>
      <w:r w:rsidRPr="00A27B3D">
        <w:t>stoupnou</w:t>
      </w:r>
      <w:r w:rsidR="00E67195" w:rsidRPr="00A27B3D">
        <w:t>–</w:t>
      </w:r>
      <w:r w:rsidRPr="00A27B3D">
        <w:t>175474</w:t>
      </w:r>
    </w:p>
    <w:p w14:paraId="371F0521" w14:textId="5C528C88" w:rsidR="00952C13" w:rsidRPr="00A27B3D" w:rsidRDefault="00952C13" w:rsidP="00952C13">
      <w:pPr>
        <w:jc w:val="both"/>
      </w:pPr>
      <w:r w:rsidRPr="00A27B3D">
        <w:t xml:space="preserve">Studená, I., Chripák, D., &amp; Nevyhoštěný, J. (2019). </w:t>
      </w:r>
      <w:r w:rsidRPr="00A27B3D">
        <w:rPr>
          <w:i/>
          <w:iCs/>
        </w:rPr>
        <w:t>Schillerová prosadila daňový balíček. Podívejte se, o kolik zdraží alkohol a cigarety.</w:t>
      </w:r>
      <w:r w:rsidRPr="00A27B3D">
        <w:t xml:space="preserve"> Aktuálně.cz. Citováno 8. listopadu, 2021, z https://zpravy.aktualne.cz/ekonomika/kalkulacka</w:t>
      </w:r>
      <w:r w:rsidR="00E67195" w:rsidRPr="00A27B3D">
        <w:t>–</w:t>
      </w:r>
      <w:r w:rsidRPr="00A27B3D">
        <w:t>dan</w:t>
      </w:r>
      <w:r w:rsidR="00E67195" w:rsidRPr="00A27B3D">
        <w:t>–</w:t>
      </w:r>
      <w:r w:rsidRPr="00A27B3D">
        <w:t>alkohol</w:t>
      </w:r>
      <w:r w:rsidR="00E67195" w:rsidRPr="00A27B3D">
        <w:t>–</w:t>
      </w:r>
      <w:r w:rsidRPr="00A27B3D">
        <w:t>cigarety/r~b06ddcc0d88a11e988f50cc47ab5f122/</w:t>
      </w:r>
    </w:p>
    <w:p w14:paraId="474108F4" w14:textId="77777777" w:rsidR="00952C13" w:rsidRPr="00A01942" w:rsidRDefault="00952C13" w:rsidP="00CD5327"/>
    <w:sectPr w:rsidR="00952C13" w:rsidRPr="00A01942" w:rsidSect="00CF46A4">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360620"/>
    <w:multiLevelType w:val="hybridMultilevel"/>
    <w:tmpl w:val="11C051AE"/>
    <w:lvl w:ilvl="0" w:tplc="04050019">
      <w:start w:val="1"/>
      <w:numFmt w:val="lowerLetter"/>
      <w:lvlText w:val="%1."/>
      <w:lvlJc w:val="left"/>
      <w:pPr>
        <w:ind w:left="360" w:hanging="360"/>
      </w:pPr>
    </w:lvl>
    <w:lvl w:ilvl="1" w:tplc="0405001B">
      <w:start w:val="1"/>
      <w:numFmt w:val="lowerRoman"/>
      <w:lvlText w:val="%2."/>
      <w:lvlJc w:val="right"/>
      <w:pPr>
        <w:ind w:left="1080" w:hanging="360"/>
      </w:p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 w15:restartNumberingAfterBreak="0">
    <w:nsid w:val="03341DFD"/>
    <w:multiLevelType w:val="hybridMultilevel"/>
    <w:tmpl w:val="6F00C84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7EE5FEF"/>
    <w:multiLevelType w:val="hybridMultilevel"/>
    <w:tmpl w:val="80C8DE5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92E5F07"/>
    <w:multiLevelType w:val="hybridMultilevel"/>
    <w:tmpl w:val="AB464C06"/>
    <w:lvl w:ilvl="0" w:tplc="04050015">
      <w:start w:val="1"/>
      <w:numFmt w:val="upperLetter"/>
      <w:lvlText w:val="%1."/>
      <w:lvlJc w:val="left"/>
      <w:pPr>
        <w:ind w:left="360" w:hanging="360"/>
      </w:pPr>
      <w:rPr>
        <w:rFont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 w15:restartNumberingAfterBreak="0">
    <w:nsid w:val="14C46812"/>
    <w:multiLevelType w:val="hybridMultilevel"/>
    <w:tmpl w:val="80384440"/>
    <w:lvl w:ilvl="0" w:tplc="6B4840C4">
      <w:start w:val="1"/>
      <w:numFmt w:val="lowerLetter"/>
      <w:lvlText w:val="%1."/>
      <w:lvlJc w:val="left"/>
      <w:pPr>
        <w:ind w:left="0" w:firstLine="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18F22292"/>
    <w:multiLevelType w:val="hybridMultilevel"/>
    <w:tmpl w:val="A26ED74E"/>
    <w:lvl w:ilvl="0" w:tplc="5CCEA708">
      <w:start w:val="1"/>
      <w:numFmt w:val="decimal"/>
      <w:lvlText w:val="%1."/>
      <w:lvlJc w:val="left"/>
      <w:pPr>
        <w:ind w:left="360" w:hanging="360"/>
      </w:pPr>
      <w:rPr>
        <w:i w:val="0"/>
        <w:iCs w:val="0"/>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 w15:restartNumberingAfterBreak="0">
    <w:nsid w:val="1C732C3B"/>
    <w:multiLevelType w:val="hybridMultilevel"/>
    <w:tmpl w:val="AB464C06"/>
    <w:lvl w:ilvl="0" w:tplc="04050015">
      <w:start w:val="1"/>
      <w:numFmt w:val="upperLetter"/>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C7F6A0E"/>
    <w:multiLevelType w:val="hybridMultilevel"/>
    <w:tmpl w:val="D9983C66"/>
    <w:lvl w:ilvl="0" w:tplc="04050001">
      <w:start w:val="1"/>
      <w:numFmt w:val="bullet"/>
      <w:lvlText w:val=""/>
      <w:lvlJc w:val="left"/>
      <w:pPr>
        <w:ind w:left="3600" w:hanging="360"/>
      </w:pPr>
      <w:rPr>
        <w:rFonts w:ascii="Symbol" w:hAnsi="Symbol" w:hint="default"/>
      </w:rPr>
    </w:lvl>
    <w:lvl w:ilvl="1" w:tplc="04050003" w:tentative="1">
      <w:start w:val="1"/>
      <w:numFmt w:val="bullet"/>
      <w:lvlText w:val="o"/>
      <w:lvlJc w:val="left"/>
      <w:pPr>
        <w:ind w:left="4320" w:hanging="360"/>
      </w:pPr>
      <w:rPr>
        <w:rFonts w:ascii="Courier New" w:hAnsi="Courier New" w:cs="Courier New" w:hint="default"/>
      </w:rPr>
    </w:lvl>
    <w:lvl w:ilvl="2" w:tplc="04050005" w:tentative="1">
      <w:start w:val="1"/>
      <w:numFmt w:val="bullet"/>
      <w:lvlText w:val=""/>
      <w:lvlJc w:val="left"/>
      <w:pPr>
        <w:ind w:left="5040" w:hanging="360"/>
      </w:pPr>
      <w:rPr>
        <w:rFonts w:ascii="Wingdings" w:hAnsi="Wingdings" w:hint="default"/>
      </w:rPr>
    </w:lvl>
    <w:lvl w:ilvl="3" w:tplc="04050001" w:tentative="1">
      <w:start w:val="1"/>
      <w:numFmt w:val="bullet"/>
      <w:lvlText w:val=""/>
      <w:lvlJc w:val="left"/>
      <w:pPr>
        <w:ind w:left="5760" w:hanging="360"/>
      </w:pPr>
      <w:rPr>
        <w:rFonts w:ascii="Symbol" w:hAnsi="Symbol" w:hint="default"/>
      </w:rPr>
    </w:lvl>
    <w:lvl w:ilvl="4" w:tplc="04050003" w:tentative="1">
      <w:start w:val="1"/>
      <w:numFmt w:val="bullet"/>
      <w:lvlText w:val="o"/>
      <w:lvlJc w:val="left"/>
      <w:pPr>
        <w:ind w:left="6480" w:hanging="360"/>
      </w:pPr>
      <w:rPr>
        <w:rFonts w:ascii="Courier New" w:hAnsi="Courier New" w:cs="Courier New" w:hint="default"/>
      </w:rPr>
    </w:lvl>
    <w:lvl w:ilvl="5" w:tplc="04050005" w:tentative="1">
      <w:start w:val="1"/>
      <w:numFmt w:val="bullet"/>
      <w:lvlText w:val=""/>
      <w:lvlJc w:val="left"/>
      <w:pPr>
        <w:ind w:left="7200" w:hanging="360"/>
      </w:pPr>
      <w:rPr>
        <w:rFonts w:ascii="Wingdings" w:hAnsi="Wingdings" w:hint="default"/>
      </w:rPr>
    </w:lvl>
    <w:lvl w:ilvl="6" w:tplc="04050001" w:tentative="1">
      <w:start w:val="1"/>
      <w:numFmt w:val="bullet"/>
      <w:lvlText w:val=""/>
      <w:lvlJc w:val="left"/>
      <w:pPr>
        <w:ind w:left="7920" w:hanging="360"/>
      </w:pPr>
      <w:rPr>
        <w:rFonts w:ascii="Symbol" w:hAnsi="Symbol" w:hint="default"/>
      </w:rPr>
    </w:lvl>
    <w:lvl w:ilvl="7" w:tplc="04050003" w:tentative="1">
      <w:start w:val="1"/>
      <w:numFmt w:val="bullet"/>
      <w:lvlText w:val="o"/>
      <w:lvlJc w:val="left"/>
      <w:pPr>
        <w:ind w:left="8640" w:hanging="360"/>
      </w:pPr>
      <w:rPr>
        <w:rFonts w:ascii="Courier New" w:hAnsi="Courier New" w:cs="Courier New" w:hint="default"/>
      </w:rPr>
    </w:lvl>
    <w:lvl w:ilvl="8" w:tplc="04050005" w:tentative="1">
      <w:start w:val="1"/>
      <w:numFmt w:val="bullet"/>
      <w:lvlText w:val=""/>
      <w:lvlJc w:val="left"/>
      <w:pPr>
        <w:ind w:left="9360" w:hanging="360"/>
      </w:pPr>
      <w:rPr>
        <w:rFonts w:ascii="Wingdings" w:hAnsi="Wingdings" w:hint="default"/>
      </w:rPr>
    </w:lvl>
  </w:abstractNum>
  <w:abstractNum w:abstractNumId="8" w15:restartNumberingAfterBreak="0">
    <w:nsid w:val="1E764AA3"/>
    <w:multiLevelType w:val="hybridMultilevel"/>
    <w:tmpl w:val="E99A379A"/>
    <w:lvl w:ilvl="0" w:tplc="04050019">
      <w:start w:val="1"/>
      <w:numFmt w:val="lowerLetter"/>
      <w:lvlText w:val="%1."/>
      <w:lvlJc w:val="left"/>
      <w:pPr>
        <w:ind w:left="1080" w:hanging="360"/>
      </w:pPr>
    </w:lvl>
    <w:lvl w:ilvl="1" w:tplc="04050019">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9" w15:restartNumberingAfterBreak="0">
    <w:nsid w:val="2B6869BA"/>
    <w:multiLevelType w:val="hybridMultilevel"/>
    <w:tmpl w:val="C798AD64"/>
    <w:lvl w:ilvl="0" w:tplc="FFFFFFFF">
      <w:start w:val="1"/>
      <w:numFmt w:val="decimal"/>
      <w:lvlText w:val="%1."/>
      <w:lvlJc w:val="left"/>
      <w:pPr>
        <w:ind w:left="360" w:hanging="360"/>
      </w:pPr>
    </w:lvl>
    <w:lvl w:ilvl="1" w:tplc="762E5978">
      <w:start w:val="1"/>
      <w:numFmt w:val="upperLetter"/>
      <w:lvlText w:val="%2)"/>
      <w:lvlJc w:val="left"/>
      <w:pPr>
        <w:ind w:left="1080" w:hanging="360"/>
      </w:pPr>
      <w:rPr>
        <w:rFonts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 w15:restartNumberingAfterBreak="0">
    <w:nsid w:val="2C086917"/>
    <w:multiLevelType w:val="hybridMultilevel"/>
    <w:tmpl w:val="5E927C1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30BC4C8B"/>
    <w:multiLevelType w:val="multilevel"/>
    <w:tmpl w:val="040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34F67D4E"/>
    <w:multiLevelType w:val="hybridMultilevel"/>
    <w:tmpl w:val="04F80F1E"/>
    <w:lvl w:ilvl="0" w:tplc="04050015">
      <w:start w:val="1"/>
      <w:numFmt w:val="upperLetter"/>
      <w:lvlText w:val="%1."/>
      <w:lvlJc w:val="left"/>
      <w:pPr>
        <w:ind w:left="1428" w:hanging="360"/>
      </w:pPr>
      <w:rPr>
        <w:rFonts w:hint="default"/>
      </w:rPr>
    </w:lvl>
    <w:lvl w:ilvl="1" w:tplc="6B4840C4">
      <w:start w:val="1"/>
      <w:numFmt w:val="lowerLetter"/>
      <w:lvlText w:val="%2."/>
      <w:lvlJc w:val="left"/>
      <w:pPr>
        <w:ind w:left="0" w:firstLine="720"/>
      </w:pPr>
      <w:rPr>
        <w:rFonts w:hint="default"/>
      </w:r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13" w15:restartNumberingAfterBreak="0">
    <w:nsid w:val="35E60728"/>
    <w:multiLevelType w:val="hybridMultilevel"/>
    <w:tmpl w:val="33BC07C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39B47C5C"/>
    <w:multiLevelType w:val="hybridMultilevel"/>
    <w:tmpl w:val="41420B42"/>
    <w:lvl w:ilvl="0" w:tplc="44584C38">
      <w:start w:val="2"/>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B1B3224"/>
    <w:multiLevelType w:val="hybridMultilevel"/>
    <w:tmpl w:val="A69AF28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3D094173"/>
    <w:multiLevelType w:val="hybridMultilevel"/>
    <w:tmpl w:val="A72A6CA2"/>
    <w:lvl w:ilvl="0" w:tplc="FFFFFFFF">
      <w:start w:val="1"/>
      <w:numFmt w:val="decimal"/>
      <w:lvlText w:val="%1."/>
      <w:lvlJc w:val="left"/>
      <w:pPr>
        <w:ind w:left="360" w:hanging="360"/>
      </w:pPr>
      <w:rPr>
        <w:i w:val="0"/>
        <w:iCs w:val="0"/>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7" w15:restartNumberingAfterBreak="0">
    <w:nsid w:val="442615F2"/>
    <w:multiLevelType w:val="hybridMultilevel"/>
    <w:tmpl w:val="583C5A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497E3A96"/>
    <w:multiLevelType w:val="hybridMultilevel"/>
    <w:tmpl w:val="88CA56B2"/>
    <w:lvl w:ilvl="0" w:tplc="0405000F">
      <w:start w:val="1"/>
      <w:numFmt w:val="decimal"/>
      <w:lvlText w:val="%1."/>
      <w:lvlJc w:val="left"/>
      <w:pPr>
        <w:ind w:left="3600" w:hanging="360"/>
      </w:pPr>
    </w:lvl>
    <w:lvl w:ilvl="1" w:tplc="04050019" w:tentative="1">
      <w:start w:val="1"/>
      <w:numFmt w:val="lowerLetter"/>
      <w:lvlText w:val="%2."/>
      <w:lvlJc w:val="left"/>
      <w:pPr>
        <w:ind w:left="4320" w:hanging="360"/>
      </w:pPr>
    </w:lvl>
    <w:lvl w:ilvl="2" w:tplc="0405001B" w:tentative="1">
      <w:start w:val="1"/>
      <w:numFmt w:val="lowerRoman"/>
      <w:lvlText w:val="%3."/>
      <w:lvlJc w:val="right"/>
      <w:pPr>
        <w:ind w:left="5040" w:hanging="180"/>
      </w:pPr>
    </w:lvl>
    <w:lvl w:ilvl="3" w:tplc="0405000F" w:tentative="1">
      <w:start w:val="1"/>
      <w:numFmt w:val="decimal"/>
      <w:lvlText w:val="%4."/>
      <w:lvlJc w:val="left"/>
      <w:pPr>
        <w:ind w:left="5760" w:hanging="360"/>
      </w:pPr>
    </w:lvl>
    <w:lvl w:ilvl="4" w:tplc="04050019" w:tentative="1">
      <w:start w:val="1"/>
      <w:numFmt w:val="lowerLetter"/>
      <w:lvlText w:val="%5."/>
      <w:lvlJc w:val="left"/>
      <w:pPr>
        <w:ind w:left="6480" w:hanging="360"/>
      </w:pPr>
    </w:lvl>
    <w:lvl w:ilvl="5" w:tplc="0405001B" w:tentative="1">
      <w:start w:val="1"/>
      <w:numFmt w:val="lowerRoman"/>
      <w:lvlText w:val="%6."/>
      <w:lvlJc w:val="right"/>
      <w:pPr>
        <w:ind w:left="7200" w:hanging="180"/>
      </w:pPr>
    </w:lvl>
    <w:lvl w:ilvl="6" w:tplc="0405000F" w:tentative="1">
      <w:start w:val="1"/>
      <w:numFmt w:val="decimal"/>
      <w:lvlText w:val="%7."/>
      <w:lvlJc w:val="left"/>
      <w:pPr>
        <w:ind w:left="7920" w:hanging="360"/>
      </w:pPr>
    </w:lvl>
    <w:lvl w:ilvl="7" w:tplc="04050019" w:tentative="1">
      <w:start w:val="1"/>
      <w:numFmt w:val="lowerLetter"/>
      <w:lvlText w:val="%8."/>
      <w:lvlJc w:val="left"/>
      <w:pPr>
        <w:ind w:left="8640" w:hanging="360"/>
      </w:pPr>
    </w:lvl>
    <w:lvl w:ilvl="8" w:tplc="0405001B" w:tentative="1">
      <w:start w:val="1"/>
      <w:numFmt w:val="lowerRoman"/>
      <w:lvlText w:val="%9."/>
      <w:lvlJc w:val="right"/>
      <w:pPr>
        <w:ind w:left="9360" w:hanging="180"/>
      </w:pPr>
    </w:lvl>
  </w:abstractNum>
  <w:abstractNum w:abstractNumId="19" w15:restartNumberingAfterBreak="0">
    <w:nsid w:val="49E10858"/>
    <w:multiLevelType w:val="hybridMultilevel"/>
    <w:tmpl w:val="4478127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4CBC07F5"/>
    <w:multiLevelType w:val="hybridMultilevel"/>
    <w:tmpl w:val="0CE86B2C"/>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4D963326"/>
    <w:multiLevelType w:val="hybridMultilevel"/>
    <w:tmpl w:val="102011E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51D47E59"/>
    <w:multiLevelType w:val="hybridMultilevel"/>
    <w:tmpl w:val="CA6AE11E"/>
    <w:lvl w:ilvl="0" w:tplc="0405000F">
      <w:start w:val="1"/>
      <w:numFmt w:val="decimal"/>
      <w:lvlText w:val="%1."/>
      <w:lvlJc w:val="left"/>
      <w:pPr>
        <w:ind w:left="360" w:hanging="360"/>
      </w:p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3" w15:restartNumberingAfterBreak="0">
    <w:nsid w:val="5216524A"/>
    <w:multiLevelType w:val="hybridMultilevel"/>
    <w:tmpl w:val="0CE86B2C"/>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53F81BFA"/>
    <w:multiLevelType w:val="hybridMultilevel"/>
    <w:tmpl w:val="F42E21D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55282593"/>
    <w:multiLevelType w:val="hybridMultilevel"/>
    <w:tmpl w:val="51AA543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55490CE3"/>
    <w:multiLevelType w:val="hybridMultilevel"/>
    <w:tmpl w:val="423C777A"/>
    <w:lvl w:ilvl="0" w:tplc="04050019">
      <w:start w:val="1"/>
      <w:numFmt w:val="lowerLetter"/>
      <w:lvlText w:val="%1."/>
      <w:lvlJc w:val="left"/>
      <w:pPr>
        <w:ind w:left="1080" w:hanging="360"/>
      </w:pPr>
    </w:lvl>
    <w:lvl w:ilvl="1" w:tplc="04050019">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7" w15:restartNumberingAfterBreak="0">
    <w:nsid w:val="56EE43A1"/>
    <w:multiLevelType w:val="hybridMultilevel"/>
    <w:tmpl w:val="09729AFC"/>
    <w:lvl w:ilvl="0" w:tplc="0405000F">
      <w:start w:val="1"/>
      <w:numFmt w:val="decimal"/>
      <w:lvlText w:val="%1."/>
      <w:lvlJc w:val="left"/>
      <w:pPr>
        <w:ind w:left="360" w:hanging="360"/>
      </w:pPr>
    </w:lvl>
    <w:lvl w:ilvl="1" w:tplc="04050019">
      <w:start w:val="1"/>
      <w:numFmt w:val="lowerLetter"/>
      <w:lvlText w:val="%2."/>
      <w:lvlJc w:val="left"/>
      <w:pPr>
        <w:ind w:left="1080" w:hanging="360"/>
      </w:pPr>
    </w:lvl>
    <w:lvl w:ilvl="2" w:tplc="0405001B">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8" w15:restartNumberingAfterBreak="0">
    <w:nsid w:val="59461B24"/>
    <w:multiLevelType w:val="hybridMultilevel"/>
    <w:tmpl w:val="5B00947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5AD15628"/>
    <w:multiLevelType w:val="hybridMultilevel"/>
    <w:tmpl w:val="0CE86B2C"/>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5BE07933"/>
    <w:multiLevelType w:val="hybridMultilevel"/>
    <w:tmpl w:val="41420B42"/>
    <w:lvl w:ilvl="0" w:tplc="FFFFFFFF">
      <w:start w:val="2"/>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C4C090F"/>
    <w:multiLevelType w:val="multilevel"/>
    <w:tmpl w:val="0405001D"/>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15:restartNumberingAfterBreak="0">
    <w:nsid w:val="5CD40926"/>
    <w:multiLevelType w:val="hybridMultilevel"/>
    <w:tmpl w:val="3CFE4E3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622D1477"/>
    <w:multiLevelType w:val="hybridMultilevel"/>
    <w:tmpl w:val="41420B42"/>
    <w:lvl w:ilvl="0" w:tplc="FFFFFFFF">
      <w:start w:val="2"/>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623C70E8"/>
    <w:multiLevelType w:val="hybridMultilevel"/>
    <w:tmpl w:val="8AD204FE"/>
    <w:lvl w:ilvl="0" w:tplc="0405000F">
      <w:start w:val="1"/>
      <w:numFmt w:val="decimal"/>
      <w:lvlText w:val="%1."/>
      <w:lvlJc w:val="left"/>
      <w:pPr>
        <w:ind w:left="360" w:hanging="360"/>
      </w:p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5" w15:restartNumberingAfterBreak="0">
    <w:nsid w:val="68E262ED"/>
    <w:multiLevelType w:val="hybridMultilevel"/>
    <w:tmpl w:val="51AA543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699017AB"/>
    <w:multiLevelType w:val="hybridMultilevel"/>
    <w:tmpl w:val="DF58E702"/>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7" w15:restartNumberingAfterBreak="0">
    <w:nsid w:val="6B254B5F"/>
    <w:multiLevelType w:val="hybridMultilevel"/>
    <w:tmpl w:val="1DBAD686"/>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8" w15:restartNumberingAfterBreak="0">
    <w:nsid w:val="727B23D9"/>
    <w:multiLevelType w:val="hybridMultilevel"/>
    <w:tmpl w:val="F8348A7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9" w15:restartNumberingAfterBreak="0">
    <w:nsid w:val="7560380B"/>
    <w:multiLevelType w:val="hybridMultilevel"/>
    <w:tmpl w:val="779AB88A"/>
    <w:lvl w:ilvl="0" w:tplc="04050001">
      <w:start w:val="1"/>
      <w:numFmt w:val="bullet"/>
      <w:lvlText w:val=""/>
      <w:lvlJc w:val="left"/>
      <w:pPr>
        <w:ind w:left="3600" w:hanging="360"/>
      </w:pPr>
      <w:rPr>
        <w:rFonts w:ascii="Symbol" w:hAnsi="Symbol" w:hint="default"/>
      </w:rPr>
    </w:lvl>
    <w:lvl w:ilvl="1" w:tplc="04050003" w:tentative="1">
      <w:start w:val="1"/>
      <w:numFmt w:val="bullet"/>
      <w:lvlText w:val="o"/>
      <w:lvlJc w:val="left"/>
      <w:pPr>
        <w:ind w:left="4320" w:hanging="360"/>
      </w:pPr>
      <w:rPr>
        <w:rFonts w:ascii="Courier New" w:hAnsi="Courier New" w:cs="Courier New" w:hint="default"/>
      </w:rPr>
    </w:lvl>
    <w:lvl w:ilvl="2" w:tplc="04050005" w:tentative="1">
      <w:start w:val="1"/>
      <w:numFmt w:val="bullet"/>
      <w:lvlText w:val=""/>
      <w:lvlJc w:val="left"/>
      <w:pPr>
        <w:ind w:left="5040" w:hanging="360"/>
      </w:pPr>
      <w:rPr>
        <w:rFonts w:ascii="Wingdings" w:hAnsi="Wingdings" w:hint="default"/>
      </w:rPr>
    </w:lvl>
    <w:lvl w:ilvl="3" w:tplc="04050001" w:tentative="1">
      <w:start w:val="1"/>
      <w:numFmt w:val="bullet"/>
      <w:lvlText w:val=""/>
      <w:lvlJc w:val="left"/>
      <w:pPr>
        <w:ind w:left="5760" w:hanging="360"/>
      </w:pPr>
      <w:rPr>
        <w:rFonts w:ascii="Symbol" w:hAnsi="Symbol" w:hint="default"/>
      </w:rPr>
    </w:lvl>
    <w:lvl w:ilvl="4" w:tplc="04050003" w:tentative="1">
      <w:start w:val="1"/>
      <w:numFmt w:val="bullet"/>
      <w:lvlText w:val="o"/>
      <w:lvlJc w:val="left"/>
      <w:pPr>
        <w:ind w:left="6480" w:hanging="360"/>
      </w:pPr>
      <w:rPr>
        <w:rFonts w:ascii="Courier New" w:hAnsi="Courier New" w:cs="Courier New" w:hint="default"/>
      </w:rPr>
    </w:lvl>
    <w:lvl w:ilvl="5" w:tplc="04050005" w:tentative="1">
      <w:start w:val="1"/>
      <w:numFmt w:val="bullet"/>
      <w:lvlText w:val=""/>
      <w:lvlJc w:val="left"/>
      <w:pPr>
        <w:ind w:left="7200" w:hanging="360"/>
      </w:pPr>
      <w:rPr>
        <w:rFonts w:ascii="Wingdings" w:hAnsi="Wingdings" w:hint="default"/>
      </w:rPr>
    </w:lvl>
    <w:lvl w:ilvl="6" w:tplc="04050001" w:tentative="1">
      <w:start w:val="1"/>
      <w:numFmt w:val="bullet"/>
      <w:lvlText w:val=""/>
      <w:lvlJc w:val="left"/>
      <w:pPr>
        <w:ind w:left="7920" w:hanging="360"/>
      </w:pPr>
      <w:rPr>
        <w:rFonts w:ascii="Symbol" w:hAnsi="Symbol" w:hint="default"/>
      </w:rPr>
    </w:lvl>
    <w:lvl w:ilvl="7" w:tplc="04050003" w:tentative="1">
      <w:start w:val="1"/>
      <w:numFmt w:val="bullet"/>
      <w:lvlText w:val="o"/>
      <w:lvlJc w:val="left"/>
      <w:pPr>
        <w:ind w:left="8640" w:hanging="360"/>
      </w:pPr>
      <w:rPr>
        <w:rFonts w:ascii="Courier New" w:hAnsi="Courier New" w:cs="Courier New" w:hint="default"/>
      </w:rPr>
    </w:lvl>
    <w:lvl w:ilvl="8" w:tplc="04050005" w:tentative="1">
      <w:start w:val="1"/>
      <w:numFmt w:val="bullet"/>
      <w:lvlText w:val=""/>
      <w:lvlJc w:val="left"/>
      <w:pPr>
        <w:ind w:left="9360" w:hanging="360"/>
      </w:pPr>
      <w:rPr>
        <w:rFonts w:ascii="Wingdings" w:hAnsi="Wingdings" w:hint="default"/>
      </w:rPr>
    </w:lvl>
  </w:abstractNum>
  <w:abstractNum w:abstractNumId="40" w15:restartNumberingAfterBreak="0">
    <w:nsid w:val="7E346901"/>
    <w:multiLevelType w:val="hybridMultilevel"/>
    <w:tmpl w:val="19620E76"/>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1" w15:restartNumberingAfterBreak="0">
    <w:nsid w:val="7FDB361F"/>
    <w:multiLevelType w:val="hybridMultilevel"/>
    <w:tmpl w:val="0D54A8E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num w:numId="1">
    <w:abstractNumId w:val="15"/>
  </w:num>
  <w:num w:numId="2">
    <w:abstractNumId w:val="1"/>
  </w:num>
  <w:num w:numId="3">
    <w:abstractNumId w:val="32"/>
  </w:num>
  <w:num w:numId="4">
    <w:abstractNumId w:val="3"/>
  </w:num>
  <w:num w:numId="5">
    <w:abstractNumId w:val="6"/>
  </w:num>
  <w:num w:numId="6">
    <w:abstractNumId w:val="31"/>
  </w:num>
  <w:num w:numId="7">
    <w:abstractNumId w:val="11"/>
  </w:num>
  <w:num w:numId="8">
    <w:abstractNumId w:val="22"/>
  </w:num>
  <w:num w:numId="9">
    <w:abstractNumId w:val="10"/>
  </w:num>
  <w:num w:numId="10">
    <w:abstractNumId w:val="34"/>
  </w:num>
  <w:num w:numId="11">
    <w:abstractNumId w:val="24"/>
  </w:num>
  <w:num w:numId="12">
    <w:abstractNumId w:val="37"/>
  </w:num>
  <w:num w:numId="13">
    <w:abstractNumId w:val="36"/>
  </w:num>
  <w:num w:numId="14">
    <w:abstractNumId w:val="13"/>
  </w:num>
  <w:num w:numId="15">
    <w:abstractNumId w:val="2"/>
  </w:num>
  <w:num w:numId="16">
    <w:abstractNumId w:val="28"/>
  </w:num>
  <w:num w:numId="17">
    <w:abstractNumId w:val="29"/>
  </w:num>
  <w:num w:numId="18">
    <w:abstractNumId w:val="14"/>
  </w:num>
  <w:num w:numId="19">
    <w:abstractNumId w:val="23"/>
  </w:num>
  <w:num w:numId="20">
    <w:abstractNumId w:val="30"/>
  </w:num>
  <w:num w:numId="21">
    <w:abstractNumId w:val="20"/>
  </w:num>
  <w:num w:numId="22">
    <w:abstractNumId w:val="33"/>
  </w:num>
  <w:num w:numId="23">
    <w:abstractNumId w:val="25"/>
  </w:num>
  <w:num w:numId="24">
    <w:abstractNumId w:val="19"/>
  </w:num>
  <w:num w:numId="25">
    <w:abstractNumId w:val="9"/>
  </w:num>
  <w:num w:numId="26">
    <w:abstractNumId w:val="12"/>
  </w:num>
  <w:num w:numId="27">
    <w:abstractNumId w:val="4"/>
  </w:num>
  <w:num w:numId="28">
    <w:abstractNumId w:val="40"/>
  </w:num>
  <w:num w:numId="29">
    <w:abstractNumId w:val="27"/>
  </w:num>
  <w:num w:numId="30">
    <w:abstractNumId w:val="0"/>
  </w:num>
  <w:num w:numId="31">
    <w:abstractNumId w:val="5"/>
  </w:num>
  <w:num w:numId="32">
    <w:abstractNumId w:val="8"/>
  </w:num>
  <w:num w:numId="33">
    <w:abstractNumId w:val="41"/>
  </w:num>
  <w:num w:numId="34">
    <w:abstractNumId w:val="18"/>
  </w:num>
  <w:num w:numId="35">
    <w:abstractNumId w:val="38"/>
  </w:num>
  <w:num w:numId="36">
    <w:abstractNumId w:val="26"/>
  </w:num>
  <w:num w:numId="37">
    <w:abstractNumId w:val="35"/>
  </w:num>
  <w:num w:numId="38">
    <w:abstractNumId w:val="17"/>
  </w:num>
  <w:num w:numId="39">
    <w:abstractNumId w:val="39"/>
  </w:num>
  <w:num w:numId="40">
    <w:abstractNumId w:val="7"/>
  </w:num>
  <w:num w:numId="41">
    <w:abstractNumId w:val="21"/>
  </w:num>
  <w:num w:numId="4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46A4"/>
    <w:rsid w:val="00006E42"/>
    <w:rsid w:val="00017927"/>
    <w:rsid w:val="0002067B"/>
    <w:rsid w:val="00027437"/>
    <w:rsid w:val="0003204C"/>
    <w:rsid w:val="0003304B"/>
    <w:rsid w:val="00056786"/>
    <w:rsid w:val="0006160C"/>
    <w:rsid w:val="00082FCF"/>
    <w:rsid w:val="00085FA0"/>
    <w:rsid w:val="000B05F7"/>
    <w:rsid w:val="000B31ED"/>
    <w:rsid w:val="000B6678"/>
    <w:rsid w:val="000D1276"/>
    <w:rsid w:val="001005EB"/>
    <w:rsid w:val="001065CB"/>
    <w:rsid w:val="00111115"/>
    <w:rsid w:val="00113354"/>
    <w:rsid w:val="00124159"/>
    <w:rsid w:val="001336EA"/>
    <w:rsid w:val="0014390F"/>
    <w:rsid w:val="00151E7A"/>
    <w:rsid w:val="001525FF"/>
    <w:rsid w:val="00175887"/>
    <w:rsid w:val="00177467"/>
    <w:rsid w:val="00177997"/>
    <w:rsid w:val="00180133"/>
    <w:rsid w:val="00181E77"/>
    <w:rsid w:val="001834A4"/>
    <w:rsid w:val="001843A9"/>
    <w:rsid w:val="00184408"/>
    <w:rsid w:val="00184D71"/>
    <w:rsid w:val="00184F7E"/>
    <w:rsid w:val="0019455B"/>
    <w:rsid w:val="001A0309"/>
    <w:rsid w:val="001A729E"/>
    <w:rsid w:val="001B33B1"/>
    <w:rsid w:val="001B5372"/>
    <w:rsid w:val="001B6E6A"/>
    <w:rsid w:val="001D0717"/>
    <w:rsid w:val="001E1E87"/>
    <w:rsid w:val="001E59B2"/>
    <w:rsid w:val="001E7F67"/>
    <w:rsid w:val="001F30D7"/>
    <w:rsid w:val="002025FD"/>
    <w:rsid w:val="00205A25"/>
    <w:rsid w:val="00205E69"/>
    <w:rsid w:val="00212C42"/>
    <w:rsid w:val="00216BFF"/>
    <w:rsid w:val="00225D18"/>
    <w:rsid w:val="002326B0"/>
    <w:rsid w:val="00233187"/>
    <w:rsid w:val="00237EA7"/>
    <w:rsid w:val="0024092A"/>
    <w:rsid w:val="002417E7"/>
    <w:rsid w:val="00255C99"/>
    <w:rsid w:val="00257B53"/>
    <w:rsid w:val="002675EE"/>
    <w:rsid w:val="00275D1E"/>
    <w:rsid w:val="00277449"/>
    <w:rsid w:val="00294359"/>
    <w:rsid w:val="002961DA"/>
    <w:rsid w:val="00297985"/>
    <w:rsid w:val="002A2ECE"/>
    <w:rsid w:val="002B5761"/>
    <w:rsid w:val="002C2E1E"/>
    <w:rsid w:val="002C3D5A"/>
    <w:rsid w:val="002C690A"/>
    <w:rsid w:val="002D1E4A"/>
    <w:rsid w:val="002E1279"/>
    <w:rsid w:val="002E2D31"/>
    <w:rsid w:val="002E4AFA"/>
    <w:rsid w:val="002F26DE"/>
    <w:rsid w:val="002F4448"/>
    <w:rsid w:val="00300C29"/>
    <w:rsid w:val="00302F8D"/>
    <w:rsid w:val="003036B4"/>
    <w:rsid w:val="00304BB4"/>
    <w:rsid w:val="00311D7D"/>
    <w:rsid w:val="00321038"/>
    <w:rsid w:val="00344555"/>
    <w:rsid w:val="00345709"/>
    <w:rsid w:val="00364065"/>
    <w:rsid w:val="00367821"/>
    <w:rsid w:val="00367AA5"/>
    <w:rsid w:val="00371FCA"/>
    <w:rsid w:val="00386094"/>
    <w:rsid w:val="00387A0E"/>
    <w:rsid w:val="00397816"/>
    <w:rsid w:val="003A7ADC"/>
    <w:rsid w:val="003B3FEE"/>
    <w:rsid w:val="003B5F77"/>
    <w:rsid w:val="003C4AAA"/>
    <w:rsid w:val="003D12FC"/>
    <w:rsid w:val="003D4793"/>
    <w:rsid w:val="003D78AE"/>
    <w:rsid w:val="003E4E01"/>
    <w:rsid w:val="003E71DA"/>
    <w:rsid w:val="003F5029"/>
    <w:rsid w:val="00404514"/>
    <w:rsid w:val="00407832"/>
    <w:rsid w:val="00414A11"/>
    <w:rsid w:val="004301C8"/>
    <w:rsid w:val="0043247D"/>
    <w:rsid w:val="00434D00"/>
    <w:rsid w:val="004360FA"/>
    <w:rsid w:val="00441192"/>
    <w:rsid w:val="00452A1E"/>
    <w:rsid w:val="0046017C"/>
    <w:rsid w:val="004608F0"/>
    <w:rsid w:val="00463D66"/>
    <w:rsid w:val="00486D95"/>
    <w:rsid w:val="004A2D9A"/>
    <w:rsid w:val="004A5DCB"/>
    <w:rsid w:val="004C0D2C"/>
    <w:rsid w:val="004C3BD3"/>
    <w:rsid w:val="004F51A2"/>
    <w:rsid w:val="0051525B"/>
    <w:rsid w:val="00543E94"/>
    <w:rsid w:val="00545808"/>
    <w:rsid w:val="00575E36"/>
    <w:rsid w:val="0058419D"/>
    <w:rsid w:val="00593E95"/>
    <w:rsid w:val="005A1F3B"/>
    <w:rsid w:val="005B385E"/>
    <w:rsid w:val="005B42FE"/>
    <w:rsid w:val="005B5061"/>
    <w:rsid w:val="005C184C"/>
    <w:rsid w:val="005E442A"/>
    <w:rsid w:val="005E78FE"/>
    <w:rsid w:val="005F263F"/>
    <w:rsid w:val="005F2A4C"/>
    <w:rsid w:val="005F40F3"/>
    <w:rsid w:val="006060C6"/>
    <w:rsid w:val="006135D6"/>
    <w:rsid w:val="00615CBA"/>
    <w:rsid w:val="00620955"/>
    <w:rsid w:val="006318A2"/>
    <w:rsid w:val="00641153"/>
    <w:rsid w:val="00655F83"/>
    <w:rsid w:val="00660B54"/>
    <w:rsid w:val="00660E02"/>
    <w:rsid w:val="0067167F"/>
    <w:rsid w:val="00673448"/>
    <w:rsid w:val="006770FE"/>
    <w:rsid w:val="0068540A"/>
    <w:rsid w:val="006862C7"/>
    <w:rsid w:val="006925FC"/>
    <w:rsid w:val="006A02B0"/>
    <w:rsid w:val="006B127C"/>
    <w:rsid w:val="006C492E"/>
    <w:rsid w:val="006D3A84"/>
    <w:rsid w:val="006D4BA4"/>
    <w:rsid w:val="006D4C81"/>
    <w:rsid w:val="006E1480"/>
    <w:rsid w:val="006F0CCE"/>
    <w:rsid w:val="006F234D"/>
    <w:rsid w:val="00723302"/>
    <w:rsid w:val="007350F5"/>
    <w:rsid w:val="007500DC"/>
    <w:rsid w:val="00754805"/>
    <w:rsid w:val="00763C9C"/>
    <w:rsid w:val="00786362"/>
    <w:rsid w:val="00786CA2"/>
    <w:rsid w:val="00793834"/>
    <w:rsid w:val="007B1A5E"/>
    <w:rsid w:val="007B1FE0"/>
    <w:rsid w:val="007B7522"/>
    <w:rsid w:val="007C1AE8"/>
    <w:rsid w:val="007C5C72"/>
    <w:rsid w:val="007D3D6F"/>
    <w:rsid w:val="007D74A1"/>
    <w:rsid w:val="007D7F65"/>
    <w:rsid w:val="007E0E95"/>
    <w:rsid w:val="007E39FC"/>
    <w:rsid w:val="007E68C7"/>
    <w:rsid w:val="007E6D78"/>
    <w:rsid w:val="007F7C28"/>
    <w:rsid w:val="00812D4D"/>
    <w:rsid w:val="008132EC"/>
    <w:rsid w:val="0081469B"/>
    <w:rsid w:val="00824211"/>
    <w:rsid w:val="008251E1"/>
    <w:rsid w:val="008267F7"/>
    <w:rsid w:val="008411C2"/>
    <w:rsid w:val="00847D40"/>
    <w:rsid w:val="00851E19"/>
    <w:rsid w:val="0086785D"/>
    <w:rsid w:val="00872971"/>
    <w:rsid w:val="00881A26"/>
    <w:rsid w:val="0089262B"/>
    <w:rsid w:val="00897818"/>
    <w:rsid w:val="008A1126"/>
    <w:rsid w:val="008A13A7"/>
    <w:rsid w:val="008A1E70"/>
    <w:rsid w:val="008B0AC7"/>
    <w:rsid w:val="008C1ED6"/>
    <w:rsid w:val="008C654F"/>
    <w:rsid w:val="008D30E2"/>
    <w:rsid w:val="008D35E9"/>
    <w:rsid w:val="008E0274"/>
    <w:rsid w:val="008E5494"/>
    <w:rsid w:val="00904E18"/>
    <w:rsid w:val="00910D0B"/>
    <w:rsid w:val="009304A5"/>
    <w:rsid w:val="00933F96"/>
    <w:rsid w:val="00937E87"/>
    <w:rsid w:val="009409B7"/>
    <w:rsid w:val="00941767"/>
    <w:rsid w:val="0094354D"/>
    <w:rsid w:val="00952C13"/>
    <w:rsid w:val="00964970"/>
    <w:rsid w:val="00964FCD"/>
    <w:rsid w:val="00965040"/>
    <w:rsid w:val="00980E08"/>
    <w:rsid w:val="00981B40"/>
    <w:rsid w:val="00996D9E"/>
    <w:rsid w:val="009A1962"/>
    <w:rsid w:val="009B750B"/>
    <w:rsid w:val="009B7F8B"/>
    <w:rsid w:val="009C0BF2"/>
    <w:rsid w:val="009C6F4D"/>
    <w:rsid w:val="009E1BF1"/>
    <w:rsid w:val="009E2714"/>
    <w:rsid w:val="009E2824"/>
    <w:rsid w:val="00A01942"/>
    <w:rsid w:val="00A169B9"/>
    <w:rsid w:val="00A25E2F"/>
    <w:rsid w:val="00A27B3D"/>
    <w:rsid w:val="00A366D4"/>
    <w:rsid w:val="00A467BA"/>
    <w:rsid w:val="00A46DF3"/>
    <w:rsid w:val="00A52E21"/>
    <w:rsid w:val="00A55C93"/>
    <w:rsid w:val="00A568FF"/>
    <w:rsid w:val="00A611CA"/>
    <w:rsid w:val="00A62742"/>
    <w:rsid w:val="00A70132"/>
    <w:rsid w:val="00A71327"/>
    <w:rsid w:val="00A92C24"/>
    <w:rsid w:val="00A97A58"/>
    <w:rsid w:val="00AA3AAA"/>
    <w:rsid w:val="00AA7E09"/>
    <w:rsid w:val="00AB5586"/>
    <w:rsid w:val="00AB659C"/>
    <w:rsid w:val="00AC7B4A"/>
    <w:rsid w:val="00AD0207"/>
    <w:rsid w:val="00AF0AC5"/>
    <w:rsid w:val="00B015A1"/>
    <w:rsid w:val="00B01890"/>
    <w:rsid w:val="00B01B9E"/>
    <w:rsid w:val="00B0575A"/>
    <w:rsid w:val="00B32C48"/>
    <w:rsid w:val="00B57E34"/>
    <w:rsid w:val="00B57F9A"/>
    <w:rsid w:val="00B61178"/>
    <w:rsid w:val="00B63A60"/>
    <w:rsid w:val="00B66A32"/>
    <w:rsid w:val="00B67336"/>
    <w:rsid w:val="00B75102"/>
    <w:rsid w:val="00B80D53"/>
    <w:rsid w:val="00B9062E"/>
    <w:rsid w:val="00B946B0"/>
    <w:rsid w:val="00BA05BD"/>
    <w:rsid w:val="00BA33C5"/>
    <w:rsid w:val="00BB0A2C"/>
    <w:rsid w:val="00BB60A8"/>
    <w:rsid w:val="00BD21E1"/>
    <w:rsid w:val="00BD64B2"/>
    <w:rsid w:val="00BE4745"/>
    <w:rsid w:val="00BF0C7E"/>
    <w:rsid w:val="00C0130F"/>
    <w:rsid w:val="00C07929"/>
    <w:rsid w:val="00C079BC"/>
    <w:rsid w:val="00C12369"/>
    <w:rsid w:val="00C37B17"/>
    <w:rsid w:val="00C37B3A"/>
    <w:rsid w:val="00C403B2"/>
    <w:rsid w:val="00C4058C"/>
    <w:rsid w:val="00C44C14"/>
    <w:rsid w:val="00C459EF"/>
    <w:rsid w:val="00C5550B"/>
    <w:rsid w:val="00C5564F"/>
    <w:rsid w:val="00C66C53"/>
    <w:rsid w:val="00C722BA"/>
    <w:rsid w:val="00C81047"/>
    <w:rsid w:val="00C842E3"/>
    <w:rsid w:val="00C87F88"/>
    <w:rsid w:val="00C94905"/>
    <w:rsid w:val="00C95BAB"/>
    <w:rsid w:val="00CA2235"/>
    <w:rsid w:val="00CA2DEB"/>
    <w:rsid w:val="00CA397D"/>
    <w:rsid w:val="00CA7B8A"/>
    <w:rsid w:val="00CB341C"/>
    <w:rsid w:val="00CB7E27"/>
    <w:rsid w:val="00CD5327"/>
    <w:rsid w:val="00CE0FAB"/>
    <w:rsid w:val="00CE3702"/>
    <w:rsid w:val="00CF04E5"/>
    <w:rsid w:val="00CF25FD"/>
    <w:rsid w:val="00CF46A4"/>
    <w:rsid w:val="00D54A0A"/>
    <w:rsid w:val="00D54E6F"/>
    <w:rsid w:val="00D55C67"/>
    <w:rsid w:val="00D60D49"/>
    <w:rsid w:val="00D66DDA"/>
    <w:rsid w:val="00D73184"/>
    <w:rsid w:val="00D7396F"/>
    <w:rsid w:val="00D85545"/>
    <w:rsid w:val="00D932F1"/>
    <w:rsid w:val="00D96A3B"/>
    <w:rsid w:val="00DB35CA"/>
    <w:rsid w:val="00DC0952"/>
    <w:rsid w:val="00DD1AC7"/>
    <w:rsid w:val="00DF22AD"/>
    <w:rsid w:val="00DF2CE5"/>
    <w:rsid w:val="00E01FFC"/>
    <w:rsid w:val="00E07E10"/>
    <w:rsid w:val="00E13DC4"/>
    <w:rsid w:val="00E255FE"/>
    <w:rsid w:val="00E27BCF"/>
    <w:rsid w:val="00E371BC"/>
    <w:rsid w:val="00E412A2"/>
    <w:rsid w:val="00E547B3"/>
    <w:rsid w:val="00E67195"/>
    <w:rsid w:val="00E7087A"/>
    <w:rsid w:val="00E7611D"/>
    <w:rsid w:val="00E76D5A"/>
    <w:rsid w:val="00E879F7"/>
    <w:rsid w:val="00EA02D9"/>
    <w:rsid w:val="00EA304D"/>
    <w:rsid w:val="00EB5597"/>
    <w:rsid w:val="00EB69A6"/>
    <w:rsid w:val="00EC2B29"/>
    <w:rsid w:val="00EE30F1"/>
    <w:rsid w:val="00EE6565"/>
    <w:rsid w:val="00EF392E"/>
    <w:rsid w:val="00EF64D0"/>
    <w:rsid w:val="00EF7D72"/>
    <w:rsid w:val="00F10FFF"/>
    <w:rsid w:val="00F32BC7"/>
    <w:rsid w:val="00F407D7"/>
    <w:rsid w:val="00F52189"/>
    <w:rsid w:val="00F6263F"/>
    <w:rsid w:val="00F64DB3"/>
    <w:rsid w:val="00F746BB"/>
    <w:rsid w:val="00F81AE4"/>
    <w:rsid w:val="00FB1413"/>
    <w:rsid w:val="00FC0278"/>
    <w:rsid w:val="00FD0272"/>
    <w:rsid w:val="00FD728D"/>
    <w:rsid w:val="00FE68B7"/>
    <w:rsid w:val="00FF613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9FA017"/>
  <w15:chartTrackingRefBased/>
  <w15:docId w15:val="{2F786AAF-FF01-4B17-90E8-5AAC6CC59B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CD5327"/>
    <w:pPr>
      <w:spacing w:line="240" w:lineRule="auto"/>
    </w:pPr>
    <w:rPr>
      <w:rFonts w:cstheme="minorHAnsi"/>
      <w:sz w:val="20"/>
      <w:szCs w:val="20"/>
    </w:rPr>
  </w:style>
  <w:style w:type="paragraph" w:styleId="Nadpis1">
    <w:name w:val="heading 1"/>
    <w:basedOn w:val="Normln"/>
    <w:next w:val="Normln"/>
    <w:link w:val="Nadpis1Char"/>
    <w:uiPriority w:val="9"/>
    <w:qFormat/>
    <w:rsid w:val="00CF46A4"/>
    <w:pPr>
      <w:keepNext/>
      <w:keepLines/>
      <w:spacing w:before="240" w:after="0"/>
      <w:outlineLvl w:val="0"/>
    </w:pPr>
    <w:rPr>
      <w:rFonts w:ascii="Trebuchet MS" w:eastAsiaTheme="majorEastAsia" w:hAnsi="Trebuchet MS" w:cstheme="majorBidi"/>
      <w:b/>
      <w:bCs/>
      <w:color w:val="2E74B5" w:themeColor="accent1" w:themeShade="BF"/>
      <w:sz w:val="40"/>
      <w:szCs w:val="4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CF46A4"/>
    <w:rPr>
      <w:rFonts w:ascii="Trebuchet MS" w:eastAsiaTheme="majorEastAsia" w:hAnsi="Trebuchet MS" w:cstheme="majorBidi"/>
      <w:b/>
      <w:bCs/>
      <w:color w:val="2E74B5" w:themeColor="accent1" w:themeShade="BF"/>
      <w:sz w:val="40"/>
      <w:szCs w:val="40"/>
    </w:rPr>
  </w:style>
  <w:style w:type="character" w:styleId="Odkaznakoment">
    <w:name w:val="annotation reference"/>
    <w:basedOn w:val="Standardnpsmoodstavce"/>
    <w:uiPriority w:val="99"/>
    <w:semiHidden/>
    <w:unhideWhenUsed/>
    <w:rsid w:val="00CF46A4"/>
    <w:rPr>
      <w:sz w:val="16"/>
      <w:szCs w:val="16"/>
    </w:rPr>
  </w:style>
  <w:style w:type="paragraph" w:styleId="Textkomente">
    <w:name w:val="annotation text"/>
    <w:basedOn w:val="Normln"/>
    <w:link w:val="TextkomenteChar"/>
    <w:uiPriority w:val="99"/>
    <w:semiHidden/>
    <w:unhideWhenUsed/>
    <w:rsid w:val="00CF46A4"/>
  </w:style>
  <w:style w:type="character" w:customStyle="1" w:styleId="TextkomenteChar">
    <w:name w:val="Text komentáře Char"/>
    <w:basedOn w:val="Standardnpsmoodstavce"/>
    <w:link w:val="Textkomente"/>
    <w:uiPriority w:val="99"/>
    <w:semiHidden/>
    <w:rsid w:val="00CF46A4"/>
    <w:rPr>
      <w:sz w:val="20"/>
      <w:szCs w:val="20"/>
    </w:rPr>
  </w:style>
  <w:style w:type="paragraph" w:styleId="Pedmtkomente">
    <w:name w:val="annotation subject"/>
    <w:basedOn w:val="Textkomente"/>
    <w:next w:val="Textkomente"/>
    <w:link w:val="PedmtkomenteChar"/>
    <w:uiPriority w:val="99"/>
    <w:semiHidden/>
    <w:unhideWhenUsed/>
    <w:rsid w:val="00CF46A4"/>
    <w:rPr>
      <w:b/>
      <w:bCs/>
    </w:rPr>
  </w:style>
  <w:style w:type="character" w:customStyle="1" w:styleId="PedmtkomenteChar">
    <w:name w:val="Předmět komentáře Char"/>
    <w:basedOn w:val="TextkomenteChar"/>
    <w:link w:val="Pedmtkomente"/>
    <w:uiPriority w:val="99"/>
    <w:semiHidden/>
    <w:rsid w:val="00CF46A4"/>
    <w:rPr>
      <w:b/>
      <w:bCs/>
      <w:sz w:val="20"/>
      <w:szCs w:val="20"/>
    </w:rPr>
  </w:style>
  <w:style w:type="paragraph" w:styleId="Textbubliny">
    <w:name w:val="Balloon Text"/>
    <w:basedOn w:val="Normln"/>
    <w:link w:val="TextbublinyChar"/>
    <w:uiPriority w:val="99"/>
    <w:semiHidden/>
    <w:unhideWhenUsed/>
    <w:rsid w:val="00CF46A4"/>
    <w:pPr>
      <w:spacing w:after="0"/>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CF46A4"/>
    <w:rPr>
      <w:rFonts w:ascii="Segoe UI" w:hAnsi="Segoe UI" w:cs="Segoe UI"/>
      <w:sz w:val="18"/>
      <w:szCs w:val="18"/>
    </w:rPr>
  </w:style>
  <w:style w:type="paragraph" w:styleId="Odstavecseseznamem">
    <w:name w:val="List Paragraph"/>
    <w:basedOn w:val="Normln"/>
    <w:uiPriority w:val="34"/>
    <w:qFormat/>
    <w:rsid w:val="00CF46A4"/>
    <w:pPr>
      <w:ind w:left="720"/>
      <w:contextualSpacing/>
    </w:pPr>
  </w:style>
  <w:style w:type="paragraph" w:styleId="Nzev">
    <w:name w:val="Title"/>
    <w:basedOn w:val="Normln"/>
    <w:next w:val="Normln"/>
    <w:link w:val="NzevChar"/>
    <w:uiPriority w:val="10"/>
    <w:qFormat/>
    <w:rsid w:val="00CF46A4"/>
    <w:pPr>
      <w:spacing w:after="0"/>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CF46A4"/>
    <w:rPr>
      <w:rFonts w:asciiTheme="majorHAnsi" w:eastAsiaTheme="majorEastAsia" w:hAnsiTheme="majorHAnsi" w:cstheme="majorBidi"/>
      <w:spacing w:val="-10"/>
      <w:kern w:val="28"/>
      <w:sz w:val="56"/>
      <w:szCs w:val="56"/>
    </w:rPr>
  </w:style>
  <w:style w:type="paragraph" w:styleId="Podnadpis">
    <w:name w:val="Subtitle"/>
    <w:basedOn w:val="Nzev"/>
    <w:next w:val="Normln"/>
    <w:link w:val="PodnadpisChar"/>
    <w:uiPriority w:val="11"/>
    <w:qFormat/>
    <w:rsid w:val="00CD5327"/>
    <w:rPr>
      <w:sz w:val="40"/>
      <w:szCs w:val="40"/>
    </w:rPr>
  </w:style>
  <w:style w:type="character" w:customStyle="1" w:styleId="PodnadpisChar">
    <w:name w:val="Podnadpis Char"/>
    <w:basedOn w:val="Standardnpsmoodstavce"/>
    <w:link w:val="Podnadpis"/>
    <w:uiPriority w:val="11"/>
    <w:rsid w:val="00CD5327"/>
    <w:rPr>
      <w:rFonts w:asciiTheme="majorHAnsi" w:eastAsiaTheme="majorEastAsia" w:hAnsiTheme="majorHAnsi" w:cstheme="majorBidi"/>
      <w:spacing w:val="-10"/>
      <w:kern w:val="28"/>
      <w:sz w:val="40"/>
      <w:szCs w:val="40"/>
    </w:rPr>
  </w:style>
  <w:style w:type="table" w:styleId="Mkatabulky">
    <w:name w:val="Table Grid"/>
    <w:basedOn w:val="Normlntabulka"/>
    <w:rsid w:val="004301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ulek">
    <w:name w:val="caption"/>
    <w:basedOn w:val="Normln"/>
    <w:next w:val="Normln"/>
    <w:qFormat/>
    <w:rsid w:val="00C95BAB"/>
    <w:pPr>
      <w:spacing w:after="240" w:line="360" w:lineRule="auto"/>
      <w:jc w:val="both"/>
    </w:pPr>
    <w:rPr>
      <w:rFonts w:ascii="Times New Roman" w:eastAsia="Times New Roman" w:hAnsi="Times New Roman" w:cs="Times New Roman"/>
      <w:b/>
      <w:bCs/>
      <w:lang w:eastAsia="cs-CZ"/>
    </w:rPr>
  </w:style>
  <w:style w:type="character" w:styleId="Hypertextovodkaz">
    <w:name w:val="Hyperlink"/>
    <w:basedOn w:val="Standardnpsmoodstavce"/>
    <w:uiPriority w:val="99"/>
    <w:unhideWhenUsed/>
    <w:rsid w:val="00C95BAB"/>
    <w:rPr>
      <w:color w:val="0563C1" w:themeColor="hyperlink"/>
      <w:u w:val="single"/>
    </w:rPr>
  </w:style>
  <w:style w:type="character" w:styleId="Nevyeenzmnka">
    <w:name w:val="Unresolved Mention"/>
    <w:basedOn w:val="Standardnpsmoodstavce"/>
    <w:uiPriority w:val="99"/>
    <w:semiHidden/>
    <w:unhideWhenUsed/>
    <w:rsid w:val="00C95BA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fontTable" Target="fontTable.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9795FB-2081-4427-A909-7BDFFD1FAA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2767</TotalTime>
  <Pages>27</Pages>
  <Words>6498</Words>
  <Characters>38339</Characters>
  <Application>Microsoft Office Word</Application>
  <DocSecurity>0</DocSecurity>
  <Lines>319</Lines>
  <Paragraphs>89</Paragraphs>
  <ScaleCrop>false</ScaleCrop>
  <HeadingPairs>
    <vt:vector size="2" baseType="variant">
      <vt:variant>
        <vt:lpstr>Název</vt:lpstr>
      </vt:variant>
      <vt:variant>
        <vt:i4>1</vt:i4>
      </vt:variant>
    </vt:vector>
  </HeadingPairs>
  <TitlesOfParts>
    <vt:vector size="1" baseType="lpstr">
      <vt:lpstr/>
    </vt:vector>
  </TitlesOfParts>
  <Company>Masarykova univerzita</Company>
  <LinksUpToDate>false</LinksUpToDate>
  <CharactersWithSpaces>44748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Marek Picha</dc:creator>
  <cp:keywords/>
  <dc:description/>
  <cp:lastModifiedBy>Veronika</cp:lastModifiedBy>
  <cp:revision>281</cp:revision>
  <dcterms:created xsi:type="dcterms:W3CDTF">2020-12-09T08:02:00Z</dcterms:created>
  <dcterms:modified xsi:type="dcterms:W3CDTF">2022-01-26T15:45:00Z</dcterms:modified>
</cp:coreProperties>
</file>