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9CC" w14:textId="77777777" w:rsidR="009851AB" w:rsidRPr="007E5419" w:rsidRDefault="009851AB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ZÁPIS</w:t>
      </w:r>
    </w:p>
    <w:p w14:paraId="24EC034F" w14:textId="1B74885D" w:rsidR="009851AB" w:rsidRPr="007E5419" w:rsidRDefault="00FD7D80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ze schůze K</w:t>
      </w:r>
      <w:r w:rsidR="009851AB" w:rsidRPr="007E5419">
        <w:rPr>
          <w:b/>
          <w:sz w:val="28"/>
          <w:szCs w:val="28"/>
        </w:rPr>
        <w:t xml:space="preserve">atedry filozofie konané dne </w:t>
      </w:r>
      <w:r w:rsidR="00BA135F">
        <w:rPr>
          <w:b/>
          <w:sz w:val="28"/>
          <w:szCs w:val="28"/>
        </w:rPr>
        <w:t>13</w:t>
      </w:r>
      <w:r w:rsidR="00B261A7" w:rsidRPr="007E5419">
        <w:rPr>
          <w:b/>
          <w:sz w:val="28"/>
          <w:szCs w:val="28"/>
        </w:rPr>
        <w:t xml:space="preserve">. </w:t>
      </w:r>
      <w:r w:rsidR="00D06C30">
        <w:rPr>
          <w:b/>
          <w:sz w:val="28"/>
          <w:szCs w:val="28"/>
        </w:rPr>
        <w:t>12</w:t>
      </w:r>
      <w:r w:rsidR="006F60D1" w:rsidRPr="007E5419">
        <w:rPr>
          <w:b/>
          <w:sz w:val="28"/>
          <w:szCs w:val="28"/>
        </w:rPr>
        <w:t>. 20</w:t>
      </w:r>
      <w:r w:rsidR="00B743CE" w:rsidRPr="007E5419">
        <w:rPr>
          <w:b/>
          <w:sz w:val="28"/>
          <w:szCs w:val="28"/>
        </w:rPr>
        <w:t>2</w:t>
      </w:r>
      <w:r w:rsidR="000F5B4C">
        <w:rPr>
          <w:b/>
          <w:sz w:val="28"/>
          <w:szCs w:val="28"/>
        </w:rPr>
        <w:t>2</w:t>
      </w:r>
    </w:p>
    <w:p w14:paraId="45FA4241" w14:textId="5F1D7720" w:rsidR="00AA0721" w:rsidRDefault="00AA0721" w:rsidP="001305AF">
      <w:pPr>
        <w:jc w:val="both"/>
        <w:rPr>
          <w:b/>
          <w:sz w:val="24"/>
        </w:rPr>
      </w:pPr>
    </w:p>
    <w:p w14:paraId="086FF539" w14:textId="77777777" w:rsidR="00F46197" w:rsidRDefault="00F46197" w:rsidP="001305AF">
      <w:pPr>
        <w:jc w:val="both"/>
        <w:rPr>
          <w:b/>
          <w:sz w:val="24"/>
        </w:rPr>
      </w:pPr>
    </w:p>
    <w:p w14:paraId="0D47AC45" w14:textId="77777777" w:rsidR="009851AB" w:rsidRDefault="009851AB" w:rsidP="001305AF">
      <w:pPr>
        <w:jc w:val="both"/>
        <w:rPr>
          <w:b/>
          <w:sz w:val="24"/>
        </w:rPr>
      </w:pPr>
    </w:p>
    <w:p w14:paraId="11A879E2" w14:textId="38E7CBF2" w:rsidR="009851AB" w:rsidRDefault="009851AB" w:rsidP="001305AF">
      <w:pPr>
        <w:ind w:left="1134" w:hanging="1134"/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BA135F">
        <w:rPr>
          <w:sz w:val="24"/>
        </w:rPr>
        <w:t xml:space="preserve">doc. Bělohrad, </w:t>
      </w:r>
      <w:r w:rsidR="002C2C2F">
        <w:rPr>
          <w:sz w:val="24"/>
        </w:rPr>
        <w:t>doc. Brázda,</w:t>
      </w:r>
      <w:r w:rsidR="002852C8">
        <w:rPr>
          <w:sz w:val="24"/>
        </w:rPr>
        <w:t xml:space="preserve"> dr. </w:t>
      </w:r>
      <w:proofErr w:type="spellStart"/>
      <w:r w:rsidR="003B39B2">
        <w:rPr>
          <w:sz w:val="24"/>
        </w:rPr>
        <w:t>Jastrzembská</w:t>
      </w:r>
      <w:proofErr w:type="spellEnd"/>
      <w:r w:rsidR="003B39B2">
        <w:rPr>
          <w:sz w:val="24"/>
        </w:rPr>
        <w:t>,</w:t>
      </w:r>
      <w:r w:rsidR="00963254">
        <w:rPr>
          <w:sz w:val="24"/>
        </w:rPr>
        <w:t xml:space="preserve"> </w:t>
      </w:r>
      <w:r w:rsidR="003B39B2">
        <w:rPr>
          <w:sz w:val="24"/>
        </w:rPr>
        <w:t>prof</w:t>
      </w:r>
      <w:r>
        <w:rPr>
          <w:sz w:val="24"/>
        </w:rPr>
        <w:t>. Krob,</w:t>
      </w:r>
      <w:r w:rsidR="00963254">
        <w:rPr>
          <w:sz w:val="24"/>
        </w:rPr>
        <w:t xml:space="preserve"> </w:t>
      </w:r>
      <w:r w:rsidR="00C5366C">
        <w:rPr>
          <w:sz w:val="24"/>
        </w:rPr>
        <w:t xml:space="preserve">prof. Lužný, </w:t>
      </w:r>
      <w:r w:rsidR="00AB0B94">
        <w:rPr>
          <w:sz w:val="24"/>
        </w:rPr>
        <w:t xml:space="preserve">doc. Picha, </w:t>
      </w:r>
      <w:r w:rsidR="00D072B4">
        <w:rPr>
          <w:sz w:val="24"/>
        </w:rPr>
        <w:t>doc</w:t>
      </w:r>
      <w:r w:rsidR="003B39B2">
        <w:rPr>
          <w:sz w:val="24"/>
        </w:rPr>
        <w:t xml:space="preserve">. Pichová, </w:t>
      </w:r>
      <w:r w:rsidR="00C5366C">
        <w:rPr>
          <w:sz w:val="24"/>
        </w:rPr>
        <w:t>prof. </w:t>
      </w:r>
      <w:proofErr w:type="spellStart"/>
      <w:r w:rsidR="00C5366C">
        <w:rPr>
          <w:sz w:val="24"/>
        </w:rPr>
        <w:t>Raclavský</w:t>
      </w:r>
      <w:proofErr w:type="spellEnd"/>
      <w:r w:rsidR="00A41B12">
        <w:rPr>
          <w:sz w:val="24"/>
        </w:rPr>
        <w:t>,</w:t>
      </w:r>
      <w:r w:rsidR="00C5366C">
        <w:rPr>
          <w:sz w:val="24"/>
        </w:rPr>
        <w:t xml:space="preserve"> </w:t>
      </w:r>
      <w:r w:rsidR="00D072B4">
        <w:rPr>
          <w:sz w:val="24"/>
        </w:rPr>
        <w:t xml:space="preserve">doc. </w:t>
      </w:r>
      <w:proofErr w:type="spellStart"/>
      <w:r w:rsidR="00D072B4">
        <w:rPr>
          <w:sz w:val="24"/>
        </w:rPr>
        <w:t>Špelda</w:t>
      </w:r>
      <w:proofErr w:type="spellEnd"/>
      <w:r w:rsidR="00E25F02">
        <w:rPr>
          <w:sz w:val="24"/>
        </w:rPr>
        <w:t>,</w:t>
      </w:r>
      <w:r w:rsidR="00AB0B94">
        <w:rPr>
          <w:sz w:val="24"/>
        </w:rPr>
        <w:t xml:space="preserve"> Mgr. Urubková</w:t>
      </w:r>
    </w:p>
    <w:p w14:paraId="07588A07" w14:textId="77777777" w:rsidR="009851AB" w:rsidRDefault="009851AB" w:rsidP="001305AF">
      <w:pPr>
        <w:ind w:left="1134" w:right="283" w:hanging="1134"/>
        <w:jc w:val="both"/>
        <w:rPr>
          <w:b/>
          <w:sz w:val="24"/>
        </w:rPr>
      </w:pPr>
    </w:p>
    <w:p w14:paraId="4D6F15C3" w14:textId="1F5A5AD5" w:rsidR="00237CE9" w:rsidRDefault="009851AB" w:rsidP="003665F2">
      <w:pPr>
        <w:ind w:left="1134" w:hanging="1134"/>
        <w:jc w:val="both"/>
        <w:rPr>
          <w:sz w:val="24"/>
        </w:rPr>
      </w:pPr>
      <w:r>
        <w:rPr>
          <w:b/>
          <w:sz w:val="24"/>
        </w:rPr>
        <w:t>Omluveni:</w:t>
      </w:r>
      <w:r w:rsidR="00AB0B94">
        <w:rPr>
          <w:sz w:val="24"/>
        </w:rPr>
        <w:t xml:space="preserve"> </w:t>
      </w:r>
      <w:r w:rsidR="00D06C30">
        <w:rPr>
          <w:sz w:val="24"/>
        </w:rPr>
        <w:t>dr. Baran</w:t>
      </w:r>
      <w:r w:rsidR="00BA135F">
        <w:rPr>
          <w:sz w:val="24"/>
        </w:rPr>
        <w:t>,</w:t>
      </w:r>
      <w:r w:rsidR="00237CE9">
        <w:rPr>
          <w:sz w:val="24"/>
        </w:rPr>
        <w:t xml:space="preserve"> </w:t>
      </w:r>
      <w:r w:rsidR="00D06C30">
        <w:rPr>
          <w:sz w:val="24"/>
        </w:rPr>
        <w:t>prof. Mácha,</w:t>
      </w:r>
      <w:r w:rsidR="00D06C30" w:rsidRPr="00D06C30">
        <w:rPr>
          <w:sz w:val="24"/>
        </w:rPr>
        <w:t xml:space="preserve"> </w:t>
      </w:r>
      <w:r w:rsidR="00D06C30">
        <w:rPr>
          <w:sz w:val="24"/>
        </w:rPr>
        <w:t xml:space="preserve">dr. Petrželka, </w:t>
      </w:r>
      <w:r w:rsidR="003665F2">
        <w:rPr>
          <w:sz w:val="24"/>
        </w:rPr>
        <w:t>dr. Vojta</w:t>
      </w:r>
    </w:p>
    <w:p w14:paraId="6AB3E77C" w14:textId="25E1405E" w:rsidR="00CF647C" w:rsidRPr="00D072B4" w:rsidRDefault="00CF647C" w:rsidP="001305AF">
      <w:pPr>
        <w:ind w:left="1134" w:hanging="1134"/>
        <w:jc w:val="both"/>
        <w:rPr>
          <w:sz w:val="24"/>
        </w:rPr>
      </w:pPr>
    </w:p>
    <w:p w14:paraId="2C5D3906" w14:textId="77777777" w:rsidR="00F46197" w:rsidRDefault="00F46197" w:rsidP="001305AF">
      <w:pPr>
        <w:jc w:val="both"/>
      </w:pPr>
    </w:p>
    <w:p w14:paraId="4E6B73AA" w14:textId="77777777" w:rsidR="00AF6344" w:rsidRDefault="00AF6344" w:rsidP="001305AF">
      <w:pPr>
        <w:jc w:val="both"/>
      </w:pPr>
    </w:p>
    <w:p w14:paraId="15AFD92A" w14:textId="46195EDF" w:rsidR="0051363B" w:rsidRPr="00EC52E7" w:rsidRDefault="00AF6344" w:rsidP="00EC52E7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Studium</w:t>
      </w:r>
    </w:p>
    <w:p w14:paraId="265AB3E6" w14:textId="36190073" w:rsidR="00AF6344" w:rsidRPr="002A5D53" w:rsidRDefault="00BA135F" w:rsidP="002A5D53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bookmarkStart w:id="0" w:name="_Hlk121899751"/>
      <w:r>
        <w:rPr>
          <w:sz w:val="24"/>
          <w:szCs w:val="24"/>
        </w:rPr>
        <w:t>Semestr Podzim 2022</w:t>
      </w:r>
      <w:r w:rsidR="0051363B">
        <w:rPr>
          <w:sz w:val="24"/>
          <w:szCs w:val="24"/>
        </w:rPr>
        <w:t>:</w:t>
      </w:r>
    </w:p>
    <w:bookmarkEnd w:id="0"/>
    <w:p w14:paraId="32C63E2E" w14:textId="79DD35A6" w:rsidR="00F46D61" w:rsidRDefault="00F46D61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Termín SZZ – 30. 1. – 3. 2. 2023</w:t>
      </w:r>
    </w:p>
    <w:p w14:paraId="0E79AE71" w14:textId="5B406601" w:rsidR="00A17B8E" w:rsidRDefault="001861E4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odevzdání DP je 4. 1. 2023, </w:t>
      </w:r>
      <w:r w:rsidR="007008C5">
        <w:rPr>
          <w:sz w:val="24"/>
          <w:szCs w:val="24"/>
        </w:rPr>
        <w:t xml:space="preserve">vedoucí </w:t>
      </w:r>
      <w:r w:rsidR="00147EC1">
        <w:rPr>
          <w:sz w:val="24"/>
          <w:szCs w:val="24"/>
        </w:rPr>
        <w:t xml:space="preserve">však </w:t>
      </w:r>
      <w:r w:rsidR="007008C5">
        <w:rPr>
          <w:sz w:val="24"/>
          <w:szCs w:val="24"/>
        </w:rPr>
        <w:t xml:space="preserve">poskytují </w:t>
      </w:r>
      <w:r w:rsidR="0085270C">
        <w:rPr>
          <w:sz w:val="24"/>
          <w:szCs w:val="24"/>
        </w:rPr>
        <w:t>zpětnou vazbu pouze do 15. 12. 22 (informace je uvedena na webových stránkách katedry v sekci Studium</w:t>
      </w:r>
      <w:r w:rsidR="00147EC1">
        <w:rPr>
          <w:sz w:val="24"/>
          <w:szCs w:val="24"/>
        </w:rPr>
        <w:t xml:space="preserve"> </w:t>
      </w:r>
      <w:r w:rsidR="00147EC1">
        <w:rPr>
          <w:sz w:val="24"/>
          <w:szCs w:val="24"/>
        </w:rPr>
        <w:br/>
        <w:t xml:space="preserve">a </w:t>
      </w:r>
      <w:r w:rsidR="0085270C">
        <w:rPr>
          <w:sz w:val="24"/>
          <w:szCs w:val="24"/>
        </w:rPr>
        <w:t>Harmonogram)</w:t>
      </w:r>
      <w:r>
        <w:rPr>
          <w:sz w:val="24"/>
          <w:szCs w:val="24"/>
        </w:rPr>
        <w:t xml:space="preserve"> </w:t>
      </w:r>
    </w:p>
    <w:p w14:paraId="36600ACE" w14:textId="0BE3D1DE" w:rsidR="00F46D61" w:rsidRDefault="00F46D61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Doktorská zkouška a obhajoba proběhne </w:t>
      </w:r>
      <w:r w:rsidR="00C029C7">
        <w:rPr>
          <w:sz w:val="24"/>
          <w:szCs w:val="24"/>
        </w:rPr>
        <w:t>8. 2. 2023</w:t>
      </w:r>
      <w:r w:rsidR="001A7EAC">
        <w:rPr>
          <w:sz w:val="24"/>
          <w:szCs w:val="24"/>
        </w:rPr>
        <w:t xml:space="preserve"> – </w:t>
      </w:r>
      <w:r w:rsidR="00786791">
        <w:rPr>
          <w:sz w:val="24"/>
          <w:szCs w:val="24"/>
        </w:rPr>
        <w:t xml:space="preserve">obhajoba </w:t>
      </w:r>
      <w:r w:rsidR="001A7EAC">
        <w:rPr>
          <w:sz w:val="24"/>
          <w:szCs w:val="24"/>
        </w:rPr>
        <w:t>Mgr. Jan</w:t>
      </w:r>
      <w:r w:rsidR="00786791">
        <w:rPr>
          <w:sz w:val="24"/>
          <w:szCs w:val="24"/>
        </w:rPr>
        <w:t>a</w:t>
      </w:r>
      <w:r w:rsidR="001A7EAC">
        <w:rPr>
          <w:sz w:val="24"/>
          <w:szCs w:val="24"/>
        </w:rPr>
        <w:t xml:space="preserve"> Brázdil</w:t>
      </w:r>
      <w:r w:rsidR="00786791">
        <w:rPr>
          <w:sz w:val="24"/>
          <w:szCs w:val="24"/>
        </w:rPr>
        <w:t>a</w:t>
      </w:r>
    </w:p>
    <w:p w14:paraId="04138FA9" w14:textId="3D8A7B6B" w:rsidR="00F153B1" w:rsidRDefault="00FB5CED" w:rsidP="00F153B1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Bc SZZ</w:t>
      </w:r>
      <w:r w:rsidR="00BA135F">
        <w:rPr>
          <w:sz w:val="24"/>
          <w:szCs w:val="24"/>
        </w:rPr>
        <w:t xml:space="preserve"> – </w:t>
      </w:r>
      <w:r>
        <w:rPr>
          <w:sz w:val="24"/>
          <w:szCs w:val="24"/>
        </w:rPr>
        <w:t>zkontrolovat ot</w:t>
      </w:r>
      <w:r w:rsidR="00E513BC">
        <w:rPr>
          <w:sz w:val="24"/>
          <w:szCs w:val="24"/>
        </w:rPr>
        <w:t xml:space="preserve">ázky, doc. Picha </w:t>
      </w:r>
      <w:r w:rsidR="000429F2">
        <w:rPr>
          <w:sz w:val="24"/>
          <w:szCs w:val="24"/>
        </w:rPr>
        <w:t>napíše těm, kteří mají dodat další otázky</w:t>
      </w:r>
      <w:r w:rsidR="009B3E6F">
        <w:rPr>
          <w:sz w:val="24"/>
          <w:szCs w:val="24"/>
        </w:rPr>
        <w:t xml:space="preserve">, kdo má nové výběrové kurzy, ať </w:t>
      </w:r>
      <w:r w:rsidR="00406A46">
        <w:rPr>
          <w:sz w:val="24"/>
          <w:szCs w:val="24"/>
        </w:rPr>
        <w:t xml:space="preserve">prosím </w:t>
      </w:r>
      <w:r w:rsidR="009B3E6F">
        <w:rPr>
          <w:sz w:val="24"/>
          <w:szCs w:val="24"/>
        </w:rPr>
        <w:t>dodá 5 otázek</w:t>
      </w:r>
    </w:p>
    <w:p w14:paraId="5B101EE3" w14:textId="6A63ECFA" w:rsidR="00006600" w:rsidRPr="00006600" w:rsidRDefault="00006600" w:rsidP="00006600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Proběhlo hodnocení výzkumu a doktorského studia, příští rok proběhne hodnocení bakalářského a navazujícího magisterského studia → aktualizovat životopisy</w:t>
      </w:r>
      <w:r w:rsidR="00244EE0">
        <w:rPr>
          <w:sz w:val="24"/>
          <w:szCs w:val="24"/>
        </w:rPr>
        <w:t xml:space="preserve"> </w:t>
      </w:r>
      <w:r w:rsidR="00936A9C">
        <w:rPr>
          <w:sz w:val="24"/>
          <w:szCs w:val="24"/>
        </w:rPr>
        <w:br/>
      </w:r>
      <w:r w:rsidR="00244EE0">
        <w:rPr>
          <w:sz w:val="24"/>
          <w:szCs w:val="24"/>
        </w:rPr>
        <w:t>a publikace</w:t>
      </w:r>
    </w:p>
    <w:p w14:paraId="7EB61BB4" w14:textId="0CE412AC" w:rsidR="008231EA" w:rsidRDefault="00FE7327" w:rsidP="00F153B1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Povinné předměty z kategorie Dějiny filozofie – rozprava nad </w:t>
      </w:r>
      <w:r w:rsidR="00F0088B">
        <w:rPr>
          <w:sz w:val="24"/>
          <w:szCs w:val="24"/>
        </w:rPr>
        <w:t xml:space="preserve">úpravou osnov, </w:t>
      </w:r>
      <w:r w:rsidR="000E4CDC">
        <w:rPr>
          <w:sz w:val="24"/>
          <w:szCs w:val="24"/>
        </w:rPr>
        <w:t>doc. Brázda převezme od jara 2023 předmět Dějiny filozofie VI</w:t>
      </w:r>
    </w:p>
    <w:p w14:paraId="513D4AF0" w14:textId="77D2EE85" w:rsidR="00A06A82" w:rsidRDefault="00495980" w:rsidP="00F153B1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Předmět</w:t>
      </w:r>
      <w:r w:rsidR="00B22DE2">
        <w:rPr>
          <w:sz w:val="24"/>
          <w:szCs w:val="24"/>
        </w:rPr>
        <w:t xml:space="preserve"> filozofie pro společný základ PH000</w:t>
      </w:r>
      <w:r w:rsidR="00DC2E2C">
        <w:rPr>
          <w:sz w:val="24"/>
          <w:szCs w:val="24"/>
        </w:rPr>
        <w:t xml:space="preserve">1 </w:t>
      </w:r>
      <w:r w:rsidR="00962DEF">
        <w:rPr>
          <w:sz w:val="24"/>
          <w:szCs w:val="24"/>
        </w:rPr>
        <w:t>představuje třetin</w:t>
      </w:r>
      <w:r w:rsidR="0044475B">
        <w:rPr>
          <w:sz w:val="24"/>
          <w:szCs w:val="24"/>
        </w:rPr>
        <w:t xml:space="preserve">u pedagogického výkonu (třetina všech udělených kreditů na katedře) → debata nad možným výpadkem </w:t>
      </w:r>
      <w:r w:rsidR="00184FB6">
        <w:rPr>
          <w:sz w:val="24"/>
          <w:szCs w:val="24"/>
        </w:rPr>
        <w:t>→ perspektivní jsou CORE předměty</w:t>
      </w:r>
    </w:p>
    <w:p w14:paraId="4DDDBC81" w14:textId="246130EF" w:rsidR="00211C8A" w:rsidRDefault="00184FB6" w:rsidP="00211C8A">
      <w:pPr>
        <w:pStyle w:val="Odstavecseseznamem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Závěr: věnovat dostatečnou pozornost společnému základu a rozvíjet CORE předměty</w:t>
      </w:r>
      <w:r w:rsidR="005D7D2F">
        <w:rPr>
          <w:sz w:val="24"/>
          <w:szCs w:val="24"/>
        </w:rPr>
        <w:t xml:space="preserve">, které by mohly společný základ nahradit (zatím máme 3 CORE předměty) </w:t>
      </w:r>
      <w:r w:rsidR="00FD784F">
        <w:rPr>
          <w:sz w:val="24"/>
          <w:szCs w:val="24"/>
        </w:rPr>
        <w:t xml:space="preserve">→ až bude </w:t>
      </w:r>
      <w:r w:rsidR="001F6D53">
        <w:rPr>
          <w:sz w:val="24"/>
          <w:szCs w:val="24"/>
        </w:rPr>
        <w:t xml:space="preserve">na jaře </w:t>
      </w:r>
      <w:r w:rsidR="00FD784F">
        <w:rPr>
          <w:sz w:val="24"/>
          <w:szCs w:val="24"/>
        </w:rPr>
        <w:t>výzva</w:t>
      </w:r>
      <w:r w:rsidR="009969B0">
        <w:rPr>
          <w:sz w:val="24"/>
          <w:szCs w:val="24"/>
        </w:rPr>
        <w:t xml:space="preserve"> pro nové CORE předměty, v co největším počtu se do této výzvy zapojit (dodává se anotace a sylabus) </w:t>
      </w:r>
    </w:p>
    <w:p w14:paraId="38C40749" w14:textId="77777777" w:rsidR="0079624C" w:rsidRPr="0079624C" w:rsidRDefault="0079624C" w:rsidP="0079624C">
      <w:pPr>
        <w:rPr>
          <w:sz w:val="24"/>
          <w:szCs w:val="24"/>
        </w:rPr>
      </w:pPr>
    </w:p>
    <w:p w14:paraId="4BAB72CF" w14:textId="77777777" w:rsidR="00F153B1" w:rsidRDefault="00F153B1" w:rsidP="00F153B1">
      <w:pPr>
        <w:rPr>
          <w:sz w:val="24"/>
          <w:szCs w:val="24"/>
        </w:rPr>
      </w:pPr>
    </w:p>
    <w:p w14:paraId="6E3EFF1F" w14:textId="34DCA982" w:rsidR="00F211C9" w:rsidRPr="00F153B1" w:rsidRDefault="00F211C9" w:rsidP="00F153B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153B1">
        <w:rPr>
          <w:sz w:val="24"/>
          <w:szCs w:val="24"/>
        </w:rPr>
        <w:t xml:space="preserve">Semestr </w:t>
      </w:r>
      <w:r w:rsidR="00F153B1">
        <w:rPr>
          <w:sz w:val="24"/>
          <w:szCs w:val="24"/>
        </w:rPr>
        <w:t>Jaro</w:t>
      </w:r>
      <w:r w:rsidRPr="00F153B1">
        <w:rPr>
          <w:sz w:val="24"/>
          <w:szCs w:val="24"/>
        </w:rPr>
        <w:t xml:space="preserve"> 202</w:t>
      </w:r>
      <w:r w:rsidR="00F153B1">
        <w:rPr>
          <w:sz w:val="24"/>
          <w:szCs w:val="24"/>
        </w:rPr>
        <w:t>3</w:t>
      </w:r>
      <w:r w:rsidRPr="00F153B1">
        <w:rPr>
          <w:sz w:val="24"/>
          <w:szCs w:val="24"/>
        </w:rPr>
        <w:t>:</w:t>
      </w:r>
    </w:p>
    <w:p w14:paraId="216C3792" w14:textId="01B8C166" w:rsidR="00F211C9" w:rsidRDefault="00B107A0" w:rsidP="00F211C9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Zkontrolovat sylaby kurzů na jaro 2023 → </w:t>
      </w:r>
      <w:r w:rsidR="00DE7E30">
        <w:rPr>
          <w:sz w:val="24"/>
          <w:szCs w:val="24"/>
        </w:rPr>
        <w:t>zejména</w:t>
      </w:r>
      <w:r>
        <w:rPr>
          <w:sz w:val="24"/>
          <w:szCs w:val="24"/>
        </w:rPr>
        <w:t xml:space="preserve"> ukončení kurzů</w:t>
      </w:r>
      <w:r w:rsidR="00FD0AEE">
        <w:rPr>
          <w:sz w:val="24"/>
          <w:szCs w:val="24"/>
        </w:rPr>
        <w:t xml:space="preserve"> (doporučení: ukončení formulovat obecně</w:t>
      </w:r>
      <w:r w:rsidR="00DE7E30">
        <w:rPr>
          <w:sz w:val="24"/>
          <w:szCs w:val="24"/>
        </w:rPr>
        <w:t>,</w:t>
      </w:r>
      <w:r w:rsidR="00FD0AEE">
        <w:rPr>
          <w:sz w:val="24"/>
          <w:szCs w:val="24"/>
        </w:rPr>
        <w:t xml:space="preserve"> např. písemný závěrečný test, </w:t>
      </w:r>
      <w:r w:rsidR="003C7BD4">
        <w:rPr>
          <w:sz w:val="24"/>
          <w:szCs w:val="24"/>
        </w:rPr>
        <w:t>ústní pohovor, esej, průběžné úkoly apod.), podmínky ukončení musí být známy předem</w:t>
      </w:r>
      <w:r w:rsidR="00F518FE">
        <w:rPr>
          <w:sz w:val="24"/>
          <w:szCs w:val="24"/>
        </w:rPr>
        <w:t>, 2. 1. 2023 začíná registrace předmětů</w:t>
      </w:r>
      <w:r w:rsidR="00DE7E30">
        <w:rPr>
          <w:sz w:val="24"/>
          <w:szCs w:val="24"/>
        </w:rPr>
        <w:t>, studenti by již měli podmínky znát, do konce ledna se mohou měnit</w:t>
      </w:r>
    </w:p>
    <w:p w14:paraId="50373DD5" w14:textId="6FF02337" w:rsidR="00211C8A" w:rsidRDefault="00211C8A" w:rsidP="00F211C9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Přijímací řízení od června 2023 </w:t>
      </w:r>
      <w:r w:rsidR="009E55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E5535">
        <w:rPr>
          <w:sz w:val="24"/>
          <w:szCs w:val="24"/>
        </w:rPr>
        <w:t xml:space="preserve">změna: jakýkoliv Bc. </w:t>
      </w:r>
      <w:r w:rsidR="00F22E99">
        <w:rPr>
          <w:sz w:val="24"/>
          <w:szCs w:val="24"/>
        </w:rPr>
        <w:t>s</w:t>
      </w:r>
      <w:r w:rsidR="009E5535">
        <w:rPr>
          <w:sz w:val="24"/>
          <w:szCs w:val="24"/>
        </w:rPr>
        <w:t xml:space="preserve">e může přihlásit do </w:t>
      </w:r>
      <w:r w:rsidR="00F22E99">
        <w:rPr>
          <w:sz w:val="24"/>
          <w:szCs w:val="24"/>
        </w:rPr>
        <w:t xml:space="preserve">navazujícího magisterského </w:t>
      </w:r>
      <w:r w:rsidR="009E5535">
        <w:rPr>
          <w:sz w:val="24"/>
          <w:szCs w:val="24"/>
        </w:rPr>
        <w:t xml:space="preserve">studia </w:t>
      </w:r>
      <w:r w:rsidR="00FF1D43">
        <w:rPr>
          <w:sz w:val="24"/>
          <w:szCs w:val="24"/>
        </w:rPr>
        <w:t xml:space="preserve">Filozofie (již nebude omezeno příbuzným oborem) → snaha </w:t>
      </w:r>
      <w:r w:rsidR="00E356F0">
        <w:rPr>
          <w:sz w:val="24"/>
          <w:szCs w:val="24"/>
        </w:rPr>
        <w:t>o navýšení</w:t>
      </w:r>
      <w:r w:rsidR="00B52C80">
        <w:rPr>
          <w:sz w:val="24"/>
          <w:szCs w:val="24"/>
        </w:rPr>
        <w:t xml:space="preserve"> počt</w:t>
      </w:r>
      <w:r w:rsidR="007B58AF">
        <w:rPr>
          <w:sz w:val="24"/>
          <w:szCs w:val="24"/>
        </w:rPr>
        <w:t>u</w:t>
      </w:r>
      <w:r w:rsidR="00B52C80">
        <w:rPr>
          <w:sz w:val="24"/>
          <w:szCs w:val="24"/>
        </w:rPr>
        <w:t xml:space="preserve"> studentů v</w:t>
      </w:r>
      <w:r w:rsidR="002322FE">
        <w:rPr>
          <w:sz w:val="24"/>
          <w:szCs w:val="24"/>
        </w:rPr>
        <w:t> </w:t>
      </w:r>
      <w:proofErr w:type="spellStart"/>
      <w:r w:rsidR="002322FE">
        <w:rPr>
          <w:sz w:val="24"/>
          <w:szCs w:val="24"/>
        </w:rPr>
        <w:t>NMgr</w:t>
      </w:r>
      <w:proofErr w:type="spellEnd"/>
      <w:r w:rsidR="002322FE">
        <w:rPr>
          <w:sz w:val="24"/>
          <w:szCs w:val="24"/>
        </w:rPr>
        <w:t xml:space="preserve"> studiu Filozofie </w:t>
      </w:r>
      <w:r w:rsidR="00B52C80">
        <w:rPr>
          <w:sz w:val="24"/>
          <w:szCs w:val="24"/>
        </w:rPr>
        <w:t xml:space="preserve"> </w:t>
      </w:r>
    </w:p>
    <w:p w14:paraId="0CB9A64B" w14:textId="555A3B4E" w:rsidR="00E356F0" w:rsidRDefault="00E356F0" w:rsidP="00E356F0">
      <w:pPr>
        <w:pStyle w:val="Odstavecseseznamem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Rozprava nad</w:t>
      </w:r>
      <w:r w:rsidR="00F87B93">
        <w:rPr>
          <w:sz w:val="24"/>
          <w:szCs w:val="24"/>
        </w:rPr>
        <w:t xml:space="preserve"> </w:t>
      </w:r>
      <w:r w:rsidR="00CD7D77">
        <w:rPr>
          <w:sz w:val="24"/>
          <w:szCs w:val="24"/>
        </w:rPr>
        <w:t xml:space="preserve">propagací </w:t>
      </w:r>
      <w:proofErr w:type="spellStart"/>
      <w:r w:rsidR="002322FE">
        <w:rPr>
          <w:sz w:val="24"/>
          <w:szCs w:val="24"/>
        </w:rPr>
        <w:t>MMgr</w:t>
      </w:r>
      <w:proofErr w:type="spellEnd"/>
      <w:r w:rsidR="00CD7D77">
        <w:rPr>
          <w:sz w:val="24"/>
          <w:szCs w:val="24"/>
        </w:rPr>
        <w:t xml:space="preserve"> studia Filozofie → návrh na </w:t>
      </w:r>
      <w:r w:rsidR="00F87B93">
        <w:rPr>
          <w:sz w:val="24"/>
          <w:szCs w:val="24"/>
        </w:rPr>
        <w:t xml:space="preserve">zavedení kombinované formy studia také u </w:t>
      </w:r>
      <w:proofErr w:type="spellStart"/>
      <w:r w:rsidR="002322FE">
        <w:rPr>
          <w:sz w:val="24"/>
          <w:szCs w:val="24"/>
        </w:rPr>
        <w:t>NMgr</w:t>
      </w:r>
      <w:proofErr w:type="spellEnd"/>
      <w:r w:rsidR="00F87B93">
        <w:rPr>
          <w:sz w:val="24"/>
          <w:szCs w:val="24"/>
        </w:rPr>
        <w:t xml:space="preserve"> studia Filozofie </w:t>
      </w:r>
    </w:p>
    <w:p w14:paraId="3C4C2D29" w14:textId="3BE0EB05" w:rsidR="00B52C80" w:rsidRDefault="00B52C80" w:rsidP="00B52C80">
      <w:pPr>
        <w:pStyle w:val="Odstavecseseznamem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Snaha je také o navýšení </w:t>
      </w:r>
      <w:r w:rsidR="00AD4C15">
        <w:rPr>
          <w:sz w:val="24"/>
          <w:szCs w:val="24"/>
        </w:rPr>
        <w:t xml:space="preserve">počtu </w:t>
      </w:r>
      <w:r w:rsidR="00244EE0">
        <w:rPr>
          <w:sz w:val="24"/>
          <w:szCs w:val="24"/>
        </w:rPr>
        <w:t xml:space="preserve">kvalitních </w:t>
      </w:r>
      <w:r>
        <w:rPr>
          <w:sz w:val="24"/>
          <w:szCs w:val="24"/>
        </w:rPr>
        <w:t>doktorských studentů</w:t>
      </w:r>
    </w:p>
    <w:p w14:paraId="69B0DDEB" w14:textId="5CE10EC5" w:rsidR="009D2C2D" w:rsidRDefault="00183DD4" w:rsidP="00E764F2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Je třeba vypisovat témata </w:t>
      </w:r>
      <w:proofErr w:type="spellStart"/>
      <w:r w:rsidR="00AD4C15">
        <w:rPr>
          <w:sz w:val="24"/>
          <w:szCs w:val="24"/>
        </w:rPr>
        <w:t>NMgr</w:t>
      </w:r>
      <w:proofErr w:type="spellEnd"/>
      <w:r w:rsidR="00AD4C15">
        <w:rPr>
          <w:sz w:val="24"/>
          <w:szCs w:val="24"/>
        </w:rPr>
        <w:t xml:space="preserve"> </w:t>
      </w:r>
      <w:r>
        <w:rPr>
          <w:sz w:val="24"/>
          <w:szCs w:val="24"/>
        </w:rPr>
        <w:t>diplomových prací</w:t>
      </w:r>
    </w:p>
    <w:p w14:paraId="58737506" w14:textId="77777777" w:rsidR="001C2CC3" w:rsidRDefault="001C2CC3" w:rsidP="001C2CC3">
      <w:pPr>
        <w:rPr>
          <w:sz w:val="24"/>
          <w:szCs w:val="24"/>
        </w:rPr>
      </w:pPr>
    </w:p>
    <w:p w14:paraId="0308BEDA" w14:textId="77777777" w:rsidR="001C2CC3" w:rsidRDefault="001C2CC3" w:rsidP="001C2CC3">
      <w:pPr>
        <w:rPr>
          <w:sz w:val="24"/>
          <w:szCs w:val="24"/>
        </w:rPr>
      </w:pPr>
    </w:p>
    <w:p w14:paraId="4E6E2F85" w14:textId="77777777" w:rsidR="001C2CC3" w:rsidRPr="001C2CC3" w:rsidRDefault="001C2CC3" w:rsidP="001C2CC3">
      <w:pPr>
        <w:rPr>
          <w:sz w:val="24"/>
          <w:szCs w:val="24"/>
        </w:rPr>
      </w:pPr>
    </w:p>
    <w:p w14:paraId="445DCE83" w14:textId="5D351970" w:rsidR="00021FE2" w:rsidRPr="0051363B" w:rsidRDefault="00021FE2" w:rsidP="00021FE2">
      <w:pPr>
        <w:pStyle w:val="Odstavecseseznamem"/>
        <w:spacing w:after="120"/>
        <w:ind w:left="2160"/>
        <w:jc w:val="both"/>
        <w:rPr>
          <w:sz w:val="24"/>
          <w:szCs w:val="24"/>
        </w:rPr>
      </w:pPr>
    </w:p>
    <w:p w14:paraId="207058A6" w14:textId="5806CEB5" w:rsidR="00FD2889" w:rsidRPr="001469B6" w:rsidRDefault="00FD2889" w:rsidP="00FD2889">
      <w:pPr>
        <w:numPr>
          <w:ilvl w:val="0"/>
          <w:numId w:val="1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8"/>
          <w:szCs w:val="28"/>
        </w:rPr>
        <w:t>Věda</w:t>
      </w:r>
      <w:r w:rsidR="007C4BC5">
        <w:rPr>
          <w:sz w:val="28"/>
          <w:szCs w:val="28"/>
        </w:rPr>
        <w:t>, granty, rozpočet</w:t>
      </w:r>
    </w:p>
    <w:p w14:paraId="3DC399CF" w14:textId="49ED7092" w:rsidR="007C4BC5" w:rsidRDefault="003172B9" w:rsidP="00FD2889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 ČR – doc. </w:t>
      </w:r>
      <w:proofErr w:type="spellStart"/>
      <w:r>
        <w:rPr>
          <w:sz w:val="24"/>
          <w:szCs w:val="24"/>
        </w:rPr>
        <w:t>Špelda</w:t>
      </w:r>
      <w:proofErr w:type="spellEnd"/>
      <w:r>
        <w:rPr>
          <w:sz w:val="24"/>
          <w:szCs w:val="24"/>
        </w:rPr>
        <w:t xml:space="preserve"> </w:t>
      </w:r>
      <w:r w:rsidR="00E12E39">
        <w:rPr>
          <w:sz w:val="24"/>
          <w:szCs w:val="24"/>
        </w:rPr>
        <w:t>získal nový grant</w:t>
      </w:r>
      <w:r w:rsidR="00BA10BE">
        <w:rPr>
          <w:sz w:val="24"/>
          <w:szCs w:val="24"/>
        </w:rPr>
        <w:t xml:space="preserve"> pro </w:t>
      </w:r>
      <w:r w:rsidR="00F30790">
        <w:rPr>
          <w:sz w:val="24"/>
          <w:szCs w:val="24"/>
        </w:rPr>
        <w:t xml:space="preserve">období </w:t>
      </w:r>
      <w:r w:rsidR="00F30790" w:rsidRPr="00F30790">
        <w:rPr>
          <w:sz w:val="24"/>
          <w:szCs w:val="24"/>
        </w:rPr>
        <w:t>01.01.2023 - 31.12.2025</w:t>
      </w:r>
    </w:p>
    <w:p w14:paraId="6C095F90" w14:textId="43552C9D" w:rsidR="00E12E39" w:rsidRDefault="00E12E39" w:rsidP="00FD2889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Specifický výzkum – doc. </w:t>
      </w:r>
      <w:proofErr w:type="spellStart"/>
      <w:r>
        <w:rPr>
          <w:sz w:val="24"/>
          <w:szCs w:val="24"/>
        </w:rPr>
        <w:t>Špelda</w:t>
      </w:r>
      <w:proofErr w:type="spellEnd"/>
      <w:r>
        <w:rPr>
          <w:sz w:val="24"/>
          <w:szCs w:val="24"/>
        </w:rPr>
        <w:t xml:space="preserve"> </w:t>
      </w:r>
      <w:r w:rsidR="00062FEF">
        <w:rPr>
          <w:sz w:val="24"/>
          <w:szCs w:val="24"/>
        </w:rPr>
        <w:t>pře</w:t>
      </w:r>
      <w:r w:rsidR="000F6B57">
        <w:rPr>
          <w:sz w:val="24"/>
          <w:szCs w:val="24"/>
        </w:rPr>
        <w:t>vezme</w:t>
      </w:r>
      <w:r w:rsidR="00062FEF">
        <w:rPr>
          <w:sz w:val="24"/>
          <w:szCs w:val="24"/>
        </w:rPr>
        <w:t xml:space="preserve"> katedrový projekt a </w:t>
      </w:r>
      <w:r w:rsidR="006417EE">
        <w:rPr>
          <w:sz w:val="24"/>
          <w:szCs w:val="24"/>
        </w:rPr>
        <w:t xml:space="preserve">bude </w:t>
      </w:r>
      <w:r w:rsidR="000F6B57">
        <w:rPr>
          <w:sz w:val="24"/>
          <w:szCs w:val="24"/>
        </w:rPr>
        <w:t xml:space="preserve">odpovědným </w:t>
      </w:r>
      <w:r w:rsidR="006417EE">
        <w:rPr>
          <w:sz w:val="24"/>
          <w:szCs w:val="24"/>
        </w:rPr>
        <w:t xml:space="preserve">řešitelem od roku 2023 </w:t>
      </w:r>
    </w:p>
    <w:p w14:paraId="21F9645B" w14:textId="4B1B1D27" w:rsidR="00ED298D" w:rsidRPr="00ED298D" w:rsidRDefault="00062FEF" w:rsidP="00ED298D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univerzitní projekt </w:t>
      </w:r>
      <w:r w:rsidR="00BA10B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10BE">
        <w:rPr>
          <w:sz w:val="24"/>
          <w:szCs w:val="24"/>
        </w:rPr>
        <w:t xml:space="preserve">dr. </w:t>
      </w:r>
      <w:proofErr w:type="spellStart"/>
      <w:r w:rsidR="00BA10BE">
        <w:rPr>
          <w:sz w:val="24"/>
          <w:szCs w:val="24"/>
        </w:rPr>
        <w:t>Jastrzembská</w:t>
      </w:r>
      <w:proofErr w:type="spellEnd"/>
      <w:r w:rsidR="00BA10BE">
        <w:rPr>
          <w:sz w:val="24"/>
          <w:szCs w:val="24"/>
        </w:rPr>
        <w:t xml:space="preserve"> (projekt ještě nemá oficiální název)</w:t>
      </w:r>
    </w:p>
    <w:p w14:paraId="1F8094A0" w14:textId="77777777" w:rsidR="00BF7DE7" w:rsidRPr="00BF7DE7" w:rsidRDefault="00BF7DE7" w:rsidP="001305AF">
      <w:pPr>
        <w:spacing w:after="120"/>
        <w:jc w:val="both"/>
        <w:rPr>
          <w:sz w:val="24"/>
          <w:szCs w:val="24"/>
        </w:rPr>
      </w:pPr>
    </w:p>
    <w:p w14:paraId="09577523" w14:textId="4144FBA1" w:rsidR="00AF6344" w:rsidRDefault="00FF7547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Organizační a různé</w:t>
      </w:r>
    </w:p>
    <w:p w14:paraId="30DCE664" w14:textId="217C50E9" w:rsidR="006C17CF" w:rsidRDefault="000A30CD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Debata o změnách pracovních pozic (výzkumný pracovník, lektor apod.) </w:t>
      </w:r>
      <w:r w:rsidR="006C17CF">
        <w:rPr>
          <w:sz w:val="24"/>
          <w:szCs w:val="24"/>
        </w:rPr>
        <w:t xml:space="preserve">a jejich </w:t>
      </w:r>
      <w:r w:rsidR="002F6822">
        <w:rPr>
          <w:sz w:val="24"/>
          <w:szCs w:val="24"/>
        </w:rPr>
        <w:t xml:space="preserve">možných </w:t>
      </w:r>
      <w:r w:rsidR="006C17CF">
        <w:rPr>
          <w:sz w:val="24"/>
          <w:szCs w:val="24"/>
        </w:rPr>
        <w:t xml:space="preserve">důsledků </w:t>
      </w:r>
      <w:r w:rsidR="001167C3">
        <w:rPr>
          <w:sz w:val="24"/>
          <w:szCs w:val="24"/>
        </w:rPr>
        <w:t>na</w:t>
      </w:r>
      <w:r w:rsidR="002F6822">
        <w:rPr>
          <w:sz w:val="24"/>
          <w:szCs w:val="24"/>
        </w:rPr>
        <w:t xml:space="preserve"> chod katedry</w:t>
      </w:r>
    </w:p>
    <w:p w14:paraId="55478219" w14:textId="5AA3D4E1" w:rsidR="00021FE2" w:rsidRDefault="006C17CF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Prosíme o naplnění </w:t>
      </w:r>
      <w:proofErr w:type="spellStart"/>
      <w:r w:rsidR="000200A2">
        <w:rPr>
          <w:sz w:val="24"/>
          <w:szCs w:val="24"/>
        </w:rPr>
        <w:t>RIVu</w:t>
      </w:r>
      <w:proofErr w:type="spellEnd"/>
      <w:r w:rsidR="000200A2">
        <w:rPr>
          <w:sz w:val="24"/>
          <w:szCs w:val="24"/>
        </w:rPr>
        <w:t xml:space="preserve"> do konce roku 2022</w:t>
      </w:r>
      <w:r w:rsidR="004D67A0">
        <w:rPr>
          <w:sz w:val="24"/>
          <w:szCs w:val="24"/>
        </w:rPr>
        <w:t xml:space="preserve"> a zadání všech </w:t>
      </w:r>
      <w:r w:rsidR="0047177E">
        <w:rPr>
          <w:sz w:val="24"/>
          <w:szCs w:val="24"/>
        </w:rPr>
        <w:t xml:space="preserve">Vašich </w:t>
      </w:r>
      <w:r w:rsidR="004D67A0">
        <w:rPr>
          <w:sz w:val="24"/>
          <w:szCs w:val="24"/>
        </w:rPr>
        <w:t xml:space="preserve">výsledků, </w:t>
      </w:r>
      <w:r w:rsidR="000200A2">
        <w:rPr>
          <w:sz w:val="24"/>
          <w:szCs w:val="24"/>
        </w:rPr>
        <w:t xml:space="preserve">kontrola bude probíhat během ledna </w:t>
      </w:r>
    </w:p>
    <w:p w14:paraId="00D8F96B" w14:textId="0507AC88" w:rsidR="006B23DC" w:rsidRDefault="00F9109D" w:rsidP="00F9109D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 studium – </w:t>
      </w:r>
      <w:r w:rsidR="006C408E">
        <w:rPr>
          <w:sz w:val="24"/>
          <w:szCs w:val="24"/>
        </w:rPr>
        <w:t xml:space="preserve">prof. </w:t>
      </w:r>
      <w:proofErr w:type="spellStart"/>
      <w:r w:rsidR="006C408E">
        <w:rPr>
          <w:sz w:val="24"/>
          <w:szCs w:val="24"/>
        </w:rPr>
        <w:t>Raclavský</w:t>
      </w:r>
      <w:proofErr w:type="spellEnd"/>
      <w:r w:rsidR="006B23DC">
        <w:rPr>
          <w:sz w:val="24"/>
          <w:szCs w:val="24"/>
        </w:rPr>
        <w:t xml:space="preserve"> doporučuje </w:t>
      </w:r>
      <w:r>
        <w:rPr>
          <w:sz w:val="24"/>
          <w:szCs w:val="24"/>
        </w:rPr>
        <w:t xml:space="preserve">být se studenty v úzkém kontaktu, </w:t>
      </w:r>
      <w:r w:rsidR="00BB7D35">
        <w:rPr>
          <w:sz w:val="24"/>
          <w:szCs w:val="24"/>
        </w:rPr>
        <w:t>povzbuzovat je v</w:t>
      </w:r>
      <w:r w:rsidR="00A6242A">
        <w:rPr>
          <w:sz w:val="24"/>
          <w:szCs w:val="24"/>
        </w:rPr>
        <w:t> </w:t>
      </w:r>
      <w:r w:rsidR="00BB7D35">
        <w:rPr>
          <w:sz w:val="24"/>
          <w:szCs w:val="24"/>
        </w:rPr>
        <w:t>publikování</w:t>
      </w:r>
      <w:r w:rsidR="00A6242A">
        <w:rPr>
          <w:sz w:val="24"/>
          <w:szCs w:val="24"/>
        </w:rPr>
        <w:t xml:space="preserve"> a</w:t>
      </w:r>
      <w:r w:rsidR="00BB7D35">
        <w:rPr>
          <w:sz w:val="24"/>
          <w:szCs w:val="24"/>
        </w:rPr>
        <w:t xml:space="preserve"> nechat </w:t>
      </w:r>
      <w:r w:rsidR="003876BF">
        <w:rPr>
          <w:sz w:val="24"/>
          <w:szCs w:val="24"/>
        </w:rPr>
        <w:t>je</w:t>
      </w:r>
      <w:r w:rsidR="00BB7D35">
        <w:rPr>
          <w:sz w:val="24"/>
          <w:szCs w:val="24"/>
        </w:rPr>
        <w:t xml:space="preserve"> učit (limit je 60 hodin za studium) → výsledek průzkumu ukazuje, že studenti chtějí učit</w:t>
      </w:r>
    </w:p>
    <w:p w14:paraId="6B1FE329" w14:textId="72F1D579" w:rsidR="00F46197" w:rsidRDefault="00326509" w:rsidP="006B23DC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B23DC">
        <w:rPr>
          <w:sz w:val="24"/>
          <w:szCs w:val="24"/>
        </w:rPr>
        <w:t xml:space="preserve">rof. Lužný sdělil informace ohledně </w:t>
      </w:r>
      <w:r>
        <w:rPr>
          <w:sz w:val="24"/>
          <w:szCs w:val="24"/>
        </w:rPr>
        <w:t xml:space="preserve">chystané </w:t>
      </w:r>
      <w:r w:rsidR="00F83941">
        <w:rPr>
          <w:sz w:val="24"/>
          <w:szCs w:val="24"/>
        </w:rPr>
        <w:t xml:space="preserve">novely – </w:t>
      </w:r>
      <w:r>
        <w:rPr>
          <w:sz w:val="24"/>
          <w:szCs w:val="24"/>
        </w:rPr>
        <w:t xml:space="preserve">změny: </w:t>
      </w:r>
      <w:r w:rsidR="00F83941">
        <w:rPr>
          <w:sz w:val="24"/>
          <w:szCs w:val="24"/>
        </w:rPr>
        <w:t xml:space="preserve">navýšení stipendií pro prezenční doktorské studenty, </w:t>
      </w:r>
      <w:r w:rsidR="002F6822">
        <w:rPr>
          <w:sz w:val="24"/>
          <w:szCs w:val="24"/>
        </w:rPr>
        <w:t xml:space="preserve">učení nad limit by mělo být zaplaceno, </w:t>
      </w:r>
      <w:r>
        <w:rPr>
          <w:sz w:val="24"/>
          <w:szCs w:val="24"/>
        </w:rPr>
        <w:t xml:space="preserve">doktorská SZZ </w:t>
      </w:r>
      <w:r w:rsidR="002F6822">
        <w:rPr>
          <w:sz w:val="24"/>
          <w:szCs w:val="24"/>
        </w:rPr>
        <w:t xml:space="preserve">se bude skládat už jen z </w:t>
      </w:r>
      <w:r>
        <w:rPr>
          <w:sz w:val="24"/>
          <w:szCs w:val="24"/>
        </w:rPr>
        <w:t>obhajob</w:t>
      </w:r>
      <w:r w:rsidR="002F6822">
        <w:rPr>
          <w:sz w:val="24"/>
          <w:szCs w:val="24"/>
        </w:rPr>
        <w:t>y</w:t>
      </w:r>
    </w:p>
    <w:p w14:paraId="4BA4C285" w14:textId="02BFE3C9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1692412E" w14:textId="03DB4D2C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33B15AC9" w14:textId="35F4A7B6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223F4962" w14:textId="39DCBFAC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64B1ED4B" w14:textId="18E93ED9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471CD430" w14:textId="3805089C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342813FA" w14:textId="0093265B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28331DF1" w14:textId="4C1078D3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47CC4205" w14:textId="77777777" w:rsidR="002F6822" w:rsidRDefault="002F6822" w:rsidP="001305AF">
      <w:pPr>
        <w:spacing w:after="120"/>
        <w:jc w:val="both"/>
        <w:rPr>
          <w:sz w:val="24"/>
          <w:szCs w:val="24"/>
        </w:rPr>
      </w:pPr>
    </w:p>
    <w:p w14:paraId="5F257759" w14:textId="77777777" w:rsidR="002F6822" w:rsidRDefault="002F6822" w:rsidP="001305AF">
      <w:pPr>
        <w:spacing w:after="120"/>
        <w:jc w:val="both"/>
        <w:rPr>
          <w:sz w:val="24"/>
          <w:szCs w:val="24"/>
        </w:rPr>
      </w:pPr>
    </w:p>
    <w:p w14:paraId="7D5B3B63" w14:textId="37813CC2" w:rsidR="002F6822" w:rsidRDefault="002F6822" w:rsidP="001305AF">
      <w:pPr>
        <w:spacing w:after="120"/>
        <w:jc w:val="both"/>
        <w:rPr>
          <w:sz w:val="24"/>
          <w:szCs w:val="24"/>
        </w:rPr>
      </w:pPr>
    </w:p>
    <w:p w14:paraId="7404C0EE" w14:textId="77777777" w:rsidR="008B1B05" w:rsidRDefault="008B1B05" w:rsidP="001305AF">
      <w:pPr>
        <w:spacing w:after="120"/>
        <w:jc w:val="both"/>
        <w:rPr>
          <w:sz w:val="24"/>
          <w:szCs w:val="24"/>
        </w:rPr>
      </w:pPr>
    </w:p>
    <w:p w14:paraId="635506A8" w14:textId="77777777" w:rsidR="002F6822" w:rsidRDefault="002F6822" w:rsidP="001305AF">
      <w:pPr>
        <w:spacing w:after="120"/>
        <w:jc w:val="both"/>
        <w:rPr>
          <w:sz w:val="24"/>
          <w:szCs w:val="24"/>
        </w:rPr>
      </w:pPr>
    </w:p>
    <w:p w14:paraId="2EF80691" w14:textId="77777777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49EEB89C" w14:textId="77777777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2F6A6CCD" w14:textId="3C51FC42" w:rsidR="005051CF" w:rsidRPr="00B261A7" w:rsidRDefault="005051CF" w:rsidP="001305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7E5419">
        <w:rPr>
          <w:sz w:val="24"/>
          <w:szCs w:val="24"/>
        </w:rPr>
        <w:t xml:space="preserve">Mgr. </w:t>
      </w:r>
      <w:r w:rsidR="001D38B0">
        <w:rPr>
          <w:sz w:val="24"/>
          <w:szCs w:val="24"/>
        </w:rPr>
        <w:t>Kateřina Urubková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Schválil:</w:t>
      </w:r>
      <w:r w:rsidR="001B66E1">
        <w:rPr>
          <w:sz w:val="24"/>
          <w:szCs w:val="24"/>
        </w:rPr>
        <w:t xml:space="preserve"> </w:t>
      </w:r>
      <w:r w:rsidR="001B66E1" w:rsidRPr="001B66E1">
        <w:rPr>
          <w:sz w:val="24"/>
          <w:szCs w:val="24"/>
        </w:rPr>
        <w:t>prof. PhDr. Josef Krob, CSc.</w:t>
      </w:r>
    </w:p>
    <w:sectPr w:rsidR="005051CF" w:rsidRPr="00B261A7" w:rsidSect="008F4FF0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14"/>
    <w:multiLevelType w:val="multilevel"/>
    <w:tmpl w:val="589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12EC3"/>
    <w:multiLevelType w:val="hybridMultilevel"/>
    <w:tmpl w:val="65EECF3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E73BFD"/>
    <w:multiLevelType w:val="hybridMultilevel"/>
    <w:tmpl w:val="530202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D77067"/>
    <w:multiLevelType w:val="hybridMultilevel"/>
    <w:tmpl w:val="54F488F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1A5E65"/>
    <w:multiLevelType w:val="hybridMultilevel"/>
    <w:tmpl w:val="1AFCA458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C05EB7"/>
    <w:multiLevelType w:val="hybridMultilevel"/>
    <w:tmpl w:val="D1BA743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F686D"/>
    <w:multiLevelType w:val="hybridMultilevel"/>
    <w:tmpl w:val="D42E78F8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16B1343C"/>
    <w:multiLevelType w:val="hybridMultilevel"/>
    <w:tmpl w:val="E78A3D96"/>
    <w:lvl w:ilvl="0" w:tplc="A3F69D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17A414C4"/>
    <w:multiLevelType w:val="hybridMultilevel"/>
    <w:tmpl w:val="19005F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52E68"/>
    <w:multiLevelType w:val="hybridMultilevel"/>
    <w:tmpl w:val="9A1001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CD42AF"/>
    <w:multiLevelType w:val="hybridMultilevel"/>
    <w:tmpl w:val="9B905C9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36E7D8F"/>
    <w:multiLevelType w:val="hybridMultilevel"/>
    <w:tmpl w:val="9112F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C4F3F"/>
    <w:multiLevelType w:val="hybridMultilevel"/>
    <w:tmpl w:val="B34E269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5282CAA"/>
    <w:multiLevelType w:val="hybridMultilevel"/>
    <w:tmpl w:val="49F0DA4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9432606"/>
    <w:multiLevelType w:val="hybridMultilevel"/>
    <w:tmpl w:val="D042FAC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29765218"/>
    <w:multiLevelType w:val="hybridMultilevel"/>
    <w:tmpl w:val="4A98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23FFA"/>
    <w:multiLevelType w:val="hybridMultilevel"/>
    <w:tmpl w:val="1C881806"/>
    <w:lvl w:ilvl="0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7" w15:restartNumberingAfterBreak="0">
    <w:nsid w:val="2DB23BB5"/>
    <w:multiLevelType w:val="hybridMultilevel"/>
    <w:tmpl w:val="1CA096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0795090"/>
    <w:multiLevelType w:val="hybridMultilevel"/>
    <w:tmpl w:val="DF22A2C0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9" w15:restartNumberingAfterBreak="0">
    <w:nsid w:val="4EDD302F"/>
    <w:multiLevelType w:val="hybridMultilevel"/>
    <w:tmpl w:val="EE9A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923B8"/>
    <w:multiLevelType w:val="hybridMultilevel"/>
    <w:tmpl w:val="E85A8B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D50EE7"/>
    <w:multiLevelType w:val="hybridMultilevel"/>
    <w:tmpl w:val="DAAC9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92262"/>
    <w:multiLevelType w:val="hybridMultilevel"/>
    <w:tmpl w:val="A01027E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3" w15:restartNumberingAfterBreak="0">
    <w:nsid w:val="5CD40A34"/>
    <w:multiLevelType w:val="multilevel"/>
    <w:tmpl w:val="407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6D735F"/>
    <w:multiLevelType w:val="hybridMultilevel"/>
    <w:tmpl w:val="B56686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9D2911"/>
    <w:multiLevelType w:val="hybridMultilevel"/>
    <w:tmpl w:val="75083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F3F7C"/>
    <w:multiLevelType w:val="multilevel"/>
    <w:tmpl w:val="D1BA743E"/>
    <w:styleLink w:val="Aktulnse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CA0A7A"/>
    <w:multiLevelType w:val="hybridMultilevel"/>
    <w:tmpl w:val="41F25F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51843"/>
    <w:multiLevelType w:val="hybridMultilevel"/>
    <w:tmpl w:val="3B9091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4313D14"/>
    <w:multiLevelType w:val="hybridMultilevel"/>
    <w:tmpl w:val="2EAE37EE"/>
    <w:lvl w:ilvl="0" w:tplc="7E724E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5A5244"/>
    <w:multiLevelType w:val="hybridMultilevel"/>
    <w:tmpl w:val="F98E645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2161273">
    <w:abstractNumId w:val="19"/>
  </w:num>
  <w:num w:numId="2" w16cid:durableId="1269199163">
    <w:abstractNumId w:val="20"/>
  </w:num>
  <w:num w:numId="3" w16cid:durableId="2073308980">
    <w:abstractNumId w:val="24"/>
  </w:num>
  <w:num w:numId="4" w16cid:durableId="971909372">
    <w:abstractNumId w:val="27"/>
  </w:num>
  <w:num w:numId="5" w16cid:durableId="2023387204">
    <w:abstractNumId w:val="9"/>
  </w:num>
  <w:num w:numId="6" w16cid:durableId="700975097">
    <w:abstractNumId w:val="18"/>
  </w:num>
  <w:num w:numId="7" w16cid:durableId="197399915">
    <w:abstractNumId w:val="6"/>
  </w:num>
  <w:num w:numId="8" w16cid:durableId="1342855812">
    <w:abstractNumId w:val="14"/>
  </w:num>
  <w:num w:numId="9" w16cid:durableId="444690401">
    <w:abstractNumId w:val="22"/>
  </w:num>
  <w:num w:numId="10" w16cid:durableId="1834837801">
    <w:abstractNumId w:val="23"/>
  </w:num>
  <w:num w:numId="11" w16cid:durableId="1702196771">
    <w:abstractNumId w:val="15"/>
  </w:num>
  <w:num w:numId="12" w16cid:durableId="562328478">
    <w:abstractNumId w:val="21"/>
  </w:num>
  <w:num w:numId="13" w16cid:durableId="529101514">
    <w:abstractNumId w:val="25"/>
  </w:num>
  <w:num w:numId="14" w16cid:durableId="1876506496">
    <w:abstractNumId w:val="5"/>
  </w:num>
  <w:num w:numId="15" w16cid:durableId="708846815">
    <w:abstractNumId w:val="11"/>
  </w:num>
  <w:num w:numId="16" w16cid:durableId="1391537589">
    <w:abstractNumId w:val="7"/>
  </w:num>
  <w:num w:numId="17" w16cid:durableId="1035085279">
    <w:abstractNumId w:val="10"/>
  </w:num>
  <w:num w:numId="18" w16cid:durableId="2039701989">
    <w:abstractNumId w:val="13"/>
  </w:num>
  <w:num w:numId="19" w16cid:durableId="1398019450">
    <w:abstractNumId w:val="3"/>
  </w:num>
  <w:num w:numId="20" w16cid:durableId="122426923">
    <w:abstractNumId w:val="30"/>
  </w:num>
  <w:num w:numId="21" w16cid:durableId="497233597">
    <w:abstractNumId w:val="28"/>
  </w:num>
  <w:num w:numId="22" w16cid:durableId="1585459199">
    <w:abstractNumId w:val="2"/>
  </w:num>
  <w:num w:numId="23" w16cid:durableId="1322536639">
    <w:abstractNumId w:val="1"/>
  </w:num>
  <w:num w:numId="24" w16cid:durableId="329335560">
    <w:abstractNumId w:val="16"/>
  </w:num>
  <w:num w:numId="25" w16cid:durableId="281813886">
    <w:abstractNumId w:val="4"/>
  </w:num>
  <w:num w:numId="26" w16cid:durableId="1032271825">
    <w:abstractNumId w:val="8"/>
  </w:num>
  <w:num w:numId="27" w16cid:durableId="730857605">
    <w:abstractNumId w:val="0"/>
  </w:num>
  <w:num w:numId="28" w16cid:durableId="617758998">
    <w:abstractNumId w:val="17"/>
  </w:num>
  <w:num w:numId="29" w16cid:durableId="43019299">
    <w:abstractNumId w:val="29"/>
  </w:num>
  <w:num w:numId="30" w16cid:durableId="982663277">
    <w:abstractNumId w:val="26"/>
  </w:num>
  <w:num w:numId="31" w16cid:durableId="348603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7"/>
    <w:rsid w:val="00000101"/>
    <w:rsid w:val="00001E4B"/>
    <w:rsid w:val="00006600"/>
    <w:rsid w:val="000200A2"/>
    <w:rsid w:val="00021FE2"/>
    <w:rsid w:val="00037951"/>
    <w:rsid w:val="000429F2"/>
    <w:rsid w:val="0006226C"/>
    <w:rsid w:val="00062FEF"/>
    <w:rsid w:val="00073B3F"/>
    <w:rsid w:val="00075BE1"/>
    <w:rsid w:val="000A30CD"/>
    <w:rsid w:val="000D4A3F"/>
    <w:rsid w:val="000D4B3A"/>
    <w:rsid w:val="000E4CDC"/>
    <w:rsid w:val="000F5B4C"/>
    <w:rsid w:val="000F6B57"/>
    <w:rsid w:val="00105B34"/>
    <w:rsid w:val="001167C3"/>
    <w:rsid w:val="00123D7A"/>
    <w:rsid w:val="00125560"/>
    <w:rsid w:val="001305AF"/>
    <w:rsid w:val="00133B1F"/>
    <w:rsid w:val="00143351"/>
    <w:rsid w:val="00147EC1"/>
    <w:rsid w:val="00166095"/>
    <w:rsid w:val="00170D56"/>
    <w:rsid w:val="00177DE0"/>
    <w:rsid w:val="00183DD4"/>
    <w:rsid w:val="00184FB6"/>
    <w:rsid w:val="001861E4"/>
    <w:rsid w:val="0018692E"/>
    <w:rsid w:val="00196C7A"/>
    <w:rsid w:val="001A6AA1"/>
    <w:rsid w:val="001A7EAC"/>
    <w:rsid w:val="001B1C19"/>
    <w:rsid w:val="001B66E1"/>
    <w:rsid w:val="001B6D50"/>
    <w:rsid w:val="001C2CC3"/>
    <w:rsid w:val="001C4EB2"/>
    <w:rsid w:val="001D38B0"/>
    <w:rsid w:val="001D472A"/>
    <w:rsid w:val="001F057F"/>
    <w:rsid w:val="001F6D53"/>
    <w:rsid w:val="0020119C"/>
    <w:rsid w:val="00211C8A"/>
    <w:rsid w:val="00213B8B"/>
    <w:rsid w:val="002322FE"/>
    <w:rsid w:val="00234349"/>
    <w:rsid w:val="00237CE9"/>
    <w:rsid w:val="0024079B"/>
    <w:rsid w:val="00244EE0"/>
    <w:rsid w:val="0027105E"/>
    <w:rsid w:val="00277C94"/>
    <w:rsid w:val="002852C8"/>
    <w:rsid w:val="0029432A"/>
    <w:rsid w:val="002A5D53"/>
    <w:rsid w:val="002A6C5F"/>
    <w:rsid w:val="002B5D6C"/>
    <w:rsid w:val="002C159A"/>
    <w:rsid w:val="002C2C2F"/>
    <w:rsid w:val="002D6F5A"/>
    <w:rsid w:val="002D7E56"/>
    <w:rsid w:val="002E3CFC"/>
    <w:rsid w:val="002F120E"/>
    <w:rsid w:val="002F5DBD"/>
    <w:rsid w:val="002F6822"/>
    <w:rsid w:val="00301274"/>
    <w:rsid w:val="003172B9"/>
    <w:rsid w:val="00326509"/>
    <w:rsid w:val="00342837"/>
    <w:rsid w:val="003436CF"/>
    <w:rsid w:val="0035286B"/>
    <w:rsid w:val="003536A5"/>
    <w:rsid w:val="003665F2"/>
    <w:rsid w:val="0037012E"/>
    <w:rsid w:val="00377DF1"/>
    <w:rsid w:val="00382843"/>
    <w:rsid w:val="00382EF4"/>
    <w:rsid w:val="003876BF"/>
    <w:rsid w:val="00391EEF"/>
    <w:rsid w:val="003A405A"/>
    <w:rsid w:val="003A5196"/>
    <w:rsid w:val="003B1F02"/>
    <w:rsid w:val="003B39B2"/>
    <w:rsid w:val="003B3CC0"/>
    <w:rsid w:val="003C4D8A"/>
    <w:rsid w:val="003C7BD4"/>
    <w:rsid w:val="003D200C"/>
    <w:rsid w:val="003E2067"/>
    <w:rsid w:val="003E77F3"/>
    <w:rsid w:val="003E79EB"/>
    <w:rsid w:val="00404DE1"/>
    <w:rsid w:val="00406A46"/>
    <w:rsid w:val="004071B2"/>
    <w:rsid w:val="004226C9"/>
    <w:rsid w:val="00433E16"/>
    <w:rsid w:val="0044475B"/>
    <w:rsid w:val="0045403A"/>
    <w:rsid w:val="004555CF"/>
    <w:rsid w:val="0047177E"/>
    <w:rsid w:val="0047362D"/>
    <w:rsid w:val="00493F56"/>
    <w:rsid w:val="00495980"/>
    <w:rsid w:val="004B59D2"/>
    <w:rsid w:val="004C06D7"/>
    <w:rsid w:val="004D0BD7"/>
    <w:rsid w:val="004D67A0"/>
    <w:rsid w:val="004F0B6E"/>
    <w:rsid w:val="005051CF"/>
    <w:rsid w:val="00507F19"/>
    <w:rsid w:val="005121DD"/>
    <w:rsid w:val="0051363B"/>
    <w:rsid w:val="00517798"/>
    <w:rsid w:val="005212B2"/>
    <w:rsid w:val="00521971"/>
    <w:rsid w:val="00525D13"/>
    <w:rsid w:val="00527D95"/>
    <w:rsid w:val="00546A96"/>
    <w:rsid w:val="00560CFF"/>
    <w:rsid w:val="00560D75"/>
    <w:rsid w:val="0056328C"/>
    <w:rsid w:val="005720AA"/>
    <w:rsid w:val="00587386"/>
    <w:rsid w:val="00595E1D"/>
    <w:rsid w:val="005A7B66"/>
    <w:rsid w:val="005D26DF"/>
    <w:rsid w:val="005D7D2F"/>
    <w:rsid w:val="006003B4"/>
    <w:rsid w:val="00602754"/>
    <w:rsid w:val="006350B8"/>
    <w:rsid w:val="00635B41"/>
    <w:rsid w:val="006417EE"/>
    <w:rsid w:val="00642348"/>
    <w:rsid w:val="00643DD6"/>
    <w:rsid w:val="00660280"/>
    <w:rsid w:val="00685934"/>
    <w:rsid w:val="006912FA"/>
    <w:rsid w:val="0069595B"/>
    <w:rsid w:val="006A7102"/>
    <w:rsid w:val="006B23DC"/>
    <w:rsid w:val="006C17CF"/>
    <w:rsid w:val="006C408E"/>
    <w:rsid w:val="006C4E00"/>
    <w:rsid w:val="006D0EC2"/>
    <w:rsid w:val="006E066E"/>
    <w:rsid w:val="006F4B34"/>
    <w:rsid w:val="006F60D1"/>
    <w:rsid w:val="007008C5"/>
    <w:rsid w:val="00712040"/>
    <w:rsid w:val="0071389D"/>
    <w:rsid w:val="00713F29"/>
    <w:rsid w:val="0072098C"/>
    <w:rsid w:val="00724B0E"/>
    <w:rsid w:val="00730FE5"/>
    <w:rsid w:val="00751028"/>
    <w:rsid w:val="007574DD"/>
    <w:rsid w:val="00786791"/>
    <w:rsid w:val="0079394A"/>
    <w:rsid w:val="0079624C"/>
    <w:rsid w:val="00796584"/>
    <w:rsid w:val="007B58AF"/>
    <w:rsid w:val="007B5EAF"/>
    <w:rsid w:val="007C4BC5"/>
    <w:rsid w:val="007D21FB"/>
    <w:rsid w:val="007E5419"/>
    <w:rsid w:val="008231EA"/>
    <w:rsid w:val="00832A83"/>
    <w:rsid w:val="00842A5C"/>
    <w:rsid w:val="0085270C"/>
    <w:rsid w:val="008563E2"/>
    <w:rsid w:val="00867F77"/>
    <w:rsid w:val="008B1B05"/>
    <w:rsid w:val="008B1FAB"/>
    <w:rsid w:val="008C7074"/>
    <w:rsid w:val="008E6269"/>
    <w:rsid w:val="008F4FF0"/>
    <w:rsid w:val="00902C20"/>
    <w:rsid w:val="00910747"/>
    <w:rsid w:val="00912730"/>
    <w:rsid w:val="009253F2"/>
    <w:rsid w:val="00936A9C"/>
    <w:rsid w:val="009371E2"/>
    <w:rsid w:val="00941513"/>
    <w:rsid w:val="0095584C"/>
    <w:rsid w:val="00962DEF"/>
    <w:rsid w:val="00963254"/>
    <w:rsid w:val="009645CA"/>
    <w:rsid w:val="0097139A"/>
    <w:rsid w:val="00983FAB"/>
    <w:rsid w:val="009851AB"/>
    <w:rsid w:val="0099475D"/>
    <w:rsid w:val="009969B0"/>
    <w:rsid w:val="009A58DF"/>
    <w:rsid w:val="009B3E6F"/>
    <w:rsid w:val="009D2C2D"/>
    <w:rsid w:val="009D57C7"/>
    <w:rsid w:val="009E5535"/>
    <w:rsid w:val="00A00784"/>
    <w:rsid w:val="00A02FB1"/>
    <w:rsid w:val="00A06A82"/>
    <w:rsid w:val="00A17B8E"/>
    <w:rsid w:val="00A37FAA"/>
    <w:rsid w:val="00A416F4"/>
    <w:rsid w:val="00A41B12"/>
    <w:rsid w:val="00A5370E"/>
    <w:rsid w:val="00A56FF0"/>
    <w:rsid w:val="00A6242A"/>
    <w:rsid w:val="00AA0721"/>
    <w:rsid w:val="00AA130D"/>
    <w:rsid w:val="00AA1829"/>
    <w:rsid w:val="00AB0B94"/>
    <w:rsid w:val="00AB6C86"/>
    <w:rsid w:val="00AD4C15"/>
    <w:rsid w:val="00AF6344"/>
    <w:rsid w:val="00B0624C"/>
    <w:rsid w:val="00B107A0"/>
    <w:rsid w:val="00B22DE2"/>
    <w:rsid w:val="00B261A7"/>
    <w:rsid w:val="00B31CCC"/>
    <w:rsid w:val="00B34882"/>
    <w:rsid w:val="00B522FC"/>
    <w:rsid w:val="00B52C80"/>
    <w:rsid w:val="00B743CE"/>
    <w:rsid w:val="00B7634C"/>
    <w:rsid w:val="00B8402D"/>
    <w:rsid w:val="00BA10BE"/>
    <w:rsid w:val="00BA135F"/>
    <w:rsid w:val="00BA6026"/>
    <w:rsid w:val="00BB7D35"/>
    <w:rsid w:val="00BC1015"/>
    <w:rsid w:val="00BD096E"/>
    <w:rsid w:val="00BF207E"/>
    <w:rsid w:val="00BF323C"/>
    <w:rsid w:val="00BF7DE7"/>
    <w:rsid w:val="00C029C7"/>
    <w:rsid w:val="00C11258"/>
    <w:rsid w:val="00C1638A"/>
    <w:rsid w:val="00C30006"/>
    <w:rsid w:val="00C5366C"/>
    <w:rsid w:val="00C9233C"/>
    <w:rsid w:val="00CA72A1"/>
    <w:rsid w:val="00CC699A"/>
    <w:rsid w:val="00CD4A05"/>
    <w:rsid w:val="00CD7D77"/>
    <w:rsid w:val="00CF647C"/>
    <w:rsid w:val="00CF7668"/>
    <w:rsid w:val="00D0570C"/>
    <w:rsid w:val="00D06C30"/>
    <w:rsid w:val="00D06D87"/>
    <w:rsid w:val="00D072B4"/>
    <w:rsid w:val="00D124C7"/>
    <w:rsid w:val="00D125A3"/>
    <w:rsid w:val="00D12DF7"/>
    <w:rsid w:val="00D24FFF"/>
    <w:rsid w:val="00D31342"/>
    <w:rsid w:val="00D365F1"/>
    <w:rsid w:val="00D405D7"/>
    <w:rsid w:val="00D902F7"/>
    <w:rsid w:val="00DA4C22"/>
    <w:rsid w:val="00DA5DA1"/>
    <w:rsid w:val="00DC1484"/>
    <w:rsid w:val="00DC2E2C"/>
    <w:rsid w:val="00DD29B5"/>
    <w:rsid w:val="00DD322B"/>
    <w:rsid w:val="00DE5198"/>
    <w:rsid w:val="00DE7E30"/>
    <w:rsid w:val="00DF080E"/>
    <w:rsid w:val="00DF14F1"/>
    <w:rsid w:val="00E12E39"/>
    <w:rsid w:val="00E25F02"/>
    <w:rsid w:val="00E31C1F"/>
    <w:rsid w:val="00E3491C"/>
    <w:rsid w:val="00E356F0"/>
    <w:rsid w:val="00E513BC"/>
    <w:rsid w:val="00E75B78"/>
    <w:rsid w:val="00E764F2"/>
    <w:rsid w:val="00E80909"/>
    <w:rsid w:val="00EA3BE1"/>
    <w:rsid w:val="00EC52E7"/>
    <w:rsid w:val="00ED298D"/>
    <w:rsid w:val="00EF03AB"/>
    <w:rsid w:val="00EF787E"/>
    <w:rsid w:val="00F0088B"/>
    <w:rsid w:val="00F05FE8"/>
    <w:rsid w:val="00F149E5"/>
    <w:rsid w:val="00F153B1"/>
    <w:rsid w:val="00F211C9"/>
    <w:rsid w:val="00F22E99"/>
    <w:rsid w:val="00F30790"/>
    <w:rsid w:val="00F36B8D"/>
    <w:rsid w:val="00F37A0D"/>
    <w:rsid w:val="00F46197"/>
    <w:rsid w:val="00F46D61"/>
    <w:rsid w:val="00F518FE"/>
    <w:rsid w:val="00F7126D"/>
    <w:rsid w:val="00F83941"/>
    <w:rsid w:val="00F87001"/>
    <w:rsid w:val="00F87B93"/>
    <w:rsid w:val="00F9109D"/>
    <w:rsid w:val="00FA243A"/>
    <w:rsid w:val="00FA30A9"/>
    <w:rsid w:val="00FA42F4"/>
    <w:rsid w:val="00FB5CED"/>
    <w:rsid w:val="00FB5EA4"/>
    <w:rsid w:val="00FC3732"/>
    <w:rsid w:val="00FC74D9"/>
    <w:rsid w:val="00FD0AEE"/>
    <w:rsid w:val="00FD2889"/>
    <w:rsid w:val="00FD2B2A"/>
    <w:rsid w:val="00FD784F"/>
    <w:rsid w:val="00FD7D80"/>
    <w:rsid w:val="00FE2AC6"/>
    <w:rsid w:val="00FE2C81"/>
    <w:rsid w:val="00FE344C"/>
    <w:rsid w:val="00FE59F5"/>
    <w:rsid w:val="00FE7327"/>
    <w:rsid w:val="00FF0983"/>
    <w:rsid w:val="00FF1D4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096F"/>
  <w15:docId w15:val="{DA7CD4B6-727B-468E-B101-7255A5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051C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5B78"/>
    <w:pPr>
      <w:ind w:left="720"/>
      <w:contextualSpacing/>
    </w:pPr>
  </w:style>
  <w:style w:type="paragraph" w:customStyle="1" w:styleId="v1msonormal">
    <w:name w:val="v1msonormal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1125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11258"/>
  </w:style>
  <w:style w:type="character" w:styleId="Nevyeenzmnka">
    <w:name w:val="Unresolved Mention"/>
    <w:basedOn w:val="Standardnpsmoodstavce"/>
    <w:uiPriority w:val="99"/>
    <w:semiHidden/>
    <w:unhideWhenUsed/>
    <w:rsid w:val="00493F5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B0B94"/>
  </w:style>
  <w:style w:type="character" w:customStyle="1" w:styleId="eop">
    <w:name w:val="eop"/>
    <w:basedOn w:val="Standardnpsmoodstavce"/>
    <w:rsid w:val="00AB0B94"/>
  </w:style>
  <w:style w:type="paragraph" w:customStyle="1" w:styleId="paragraph">
    <w:name w:val="paragraph"/>
    <w:basedOn w:val="Normln"/>
    <w:rsid w:val="00751028"/>
    <w:pPr>
      <w:spacing w:before="100" w:beforeAutospacing="1" w:after="100" w:afterAutospacing="1"/>
    </w:pPr>
    <w:rPr>
      <w:sz w:val="24"/>
      <w:szCs w:val="24"/>
    </w:rPr>
  </w:style>
  <w:style w:type="numbering" w:customStyle="1" w:styleId="Aktulnseznam1">
    <w:name w:val="Aktuální seznam1"/>
    <w:uiPriority w:val="99"/>
    <w:rsid w:val="00F153B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8" ma:contentTypeDescription="Vytvoří nový dokument" ma:contentTypeScope="" ma:versionID="29e45a608e2e1d20b79c731b2350ac7d">
  <xsd:schema xmlns:xsd="http://www.w3.org/2001/XMLSchema" xmlns:xs="http://www.w3.org/2001/XMLSchema" xmlns:p="http://schemas.microsoft.com/office/2006/metadata/properties" xmlns:ns2="979182f7-5014-41c6-966b-93cdb6095292" xmlns:ns3="54ac8a66-7a26-40dd-bc73-a987e36d053d" targetNamespace="http://schemas.microsoft.com/office/2006/metadata/properties" ma:root="true" ma:fieldsID="18b734cd7ce8ef12df2795bdde0e4a22" ns2:_="" ns3:_="">
    <xsd:import namespace="979182f7-5014-41c6-966b-93cdb6095292"/>
    <xsd:import namespace="54ac8a66-7a26-40dd-bc73-a987e36d0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8a66-7a26-40dd-bc73-a987e36d0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75437-3CF1-4A1D-A97E-CAA413490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A8CE-80AE-48DC-ADF2-177B2F5F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54ac8a66-7a26-40dd-bc73-a987e36d0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E66BE-BEBB-4E1A-8047-AA220E74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2</cp:revision>
  <cp:lastPrinted>1900-12-31T22:00:00Z</cp:lastPrinted>
  <dcterms:created xsi:type="dcterms:W3CDTF">2022-12-14T10:34:00Z</dcterms:created>
  <dcterms:modified xsi:type="dcterms:W3CDTF">2022-12-14T10:34:00Z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815700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