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1D2A8" w14:textId="77777777" w:rsidR="00166516" w:rsidRPr="00166516" w:rsidRDefault="00166516" w:rsidP="005547A1">
      <w:pPr>
        <w:jc w:val="both"/>
        <w:rPr>
          <w:rFonts w:ascii="Arial" w:hAnsi="Arial" w:cs="Arial"/>
          <w:b/>
          <w:sz w:val="28"/>
          <w:szCs w:val="28"/>
        </w:rPr>
      </w:pPr>
      <w:r w:rsidRPr="00166516">
        <w:rPr>
          <w:rFonts w:ascii="Arial" w:hAnsi="Arial" w:cs="Arial"/>
          <w:b/>
          <w:sz w:val="28"/>
          <w:szCs w:val="28"/>
        </w:rPr>
        <w:t>Informace pro studenty doktorských studijních program</w:t>
      </w:r>
      <w:r>
        <w:rPr>
          <w:rFonts w:ascii="Arial" w:hAnsi="Arial" w:cs="Arial"/>
          <w:b/>
          <w:sz w:val="28"/>
          <w:szCs w:val="28"/>
        </w:rPr>
        <w:t>ů</w:t>
      </w:r>
    </w:p>
    <w:p w14:paraId="333B7FA0" w14:textId="4D9FD24B" w:rsidR="005547A1" w:rsidRPr="009207A6" w:rsidRDefault="00166516" w:rsidP="005547A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vztahující se k publikování d</w:t>
      </w:r>
      <w:r w:rsidR="007327BE">
        <w:rPr>
          <w:rFonts w:ascii="Arial" w:hAnsi="Arial" w:cs="Arial"/>
          <w:b/>
        </w:rPr>
        <w:t>is</w:t>
      </w:r>
      <w:r w:rsidR="006F7231" w:rsidRPr="009207A6">
        <w:rPr>
          <w:rFonts w:ascii="Arial" w:hAnsi="Arial" w:cs="Arial"/>
          <w:b/>
        </w:rPr>
        <w:t>ertační</w:t>
      </w:r>
      <w:r>
        <w:rPr>
          <w:rFonts w:ascii="Arial" w:hAnsi="Arial" w:cs="Arial"/>
          <w:b/>
        </w:rPr>
        <w:t>ch</w:t>
      </w:r>
      <w:r w:rsidR="006F7231" w:rsidRPr="009207A6">
        <w:rPr>
          <w:rFonts w:ascii="Arial" w:hAnsi="Arial" w:cs="Arial"/>
          <w:b/>
        </w:rPr>
        <w:t xml:space="preserve"> pr</w:t>
      </w:r>
      <w:r>
        <w:rPr>
          <w:rFonts w:ascii="Arial" w:hAnsi="Arial" w:cs="Arial"/>
          <w:b/>
        </w:rPr>
        <w:t>a</w:t>
      </w:r>
      <w:r w:rsidR="006F7231" w:rsidRPr="009207A6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í s ohledem na platné právní předpisy a Studijní a zkušební řád Masarykovy univerzity</w:t>
      </w:r>
      <w:r w:rsidR="001335D5">
        <w:rPr>
          <w:rFonts w:ascii="Arial" w:hAnsi="Arial" w:cs="Arial"/>
          <w:b/>
        </w:rPr>
        <w:t xml:space="preserve"> v platném znění</w:t>
      </w:r>
    </w:p>
    <w:p w14:paraId="0C9BFC10" w14:textId="77777777" w:rsidR="006F7231" w:rsidRDefault="006F7231" w:rsidP="005547A1">
      <w:pPr>
        <w:jc w:val="both"/>
        <w:rPr>
          <w:rFonts w:ascii="Arial" w:hAnsi="Arial" w:cs="Arial"/>
        </w:rPr>
      </w:pPr>
    </w:p>
    <w:p w14:paraId="5721AA9B" w14:textId="77777777" w:rsidR="009207A6" w:rsidRPr="009207A6" w:rsidRDefault="006F7231" w:rsidP="005547A1">
      <w:pPr>
        <w:jc w:val="both"/>
        <w:rPr>
          <w:rFonts w:ascii="Arial" w:hAnsi="Arial" w:cs="Arial"/>
          <w:b/>
        </w:rPr>
      </w:pPr>
      <w:r w:rsidRPr="009207A6">
        <w:rPr>
          <w:rFonts w:ascii="Arial" w:hAnsi="Arial" w:cs="Arial"/>
          <w:b/>
        </w:rPr>
        <w:t xml:space="preserve">Vybraná ustanovení </w:t>
      </w:r>
      <w:r w:rsidR="009207A6" w:rsidRPr="009207A6">
        <w:rPr>
          <w:rFonts w:ascii="Arial" w:hAnsi="Arial" w:cs="Arial"/>
          <w:b/>
        </w:rPr>
        <w:t>dotčených právních předpisů</w:t>
      </w:r>
    </w:p>
    <w:p w14:paraId="419AF05F" w14:textId="77777777" w:rsidR="00D352B2" w:rsidRDefault="009207A6" w:rsidP="009207A6">
      <w:pPr>
        <w:jc w:val="both"/>
        <w:rPr>
          <w:rFonts w:ascii="Arial" w:hAnsi="Arial" w:cs="Arial"/>
          <w:u w:val="single"/>
        </w:rPr>
      </w:pPr>
      <w:r w:rsidRPr="00D352B2">
        <w:rPr>
          <w:rFonts w:ascii="Arial" w:hAnsi="Arial" w:cs="Arial"/>
          <w:u w:val="single"/>
        </w:rPr>
        <w:t>§ 60 zákona č. 121/2000 Sb., autorský zákon, ve znění pozdějších předpisů:</w:t>
      </w:r>
    </w:p>
    <w:p w14:paraId="70045436" w14:textId="77777777" w:rsidR="009207A6" w:rsidRPr="00D352B2" w:rsidRDefault="009207A6" w:rsidP="00D352B2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ascii="Arial" w:hAnsi="Arial" w:cs="Arial"/>
          <w:u w:val="single"/>
        </w:rPr>
      </w:pPr>
      <w:r w:rsidRPr="00D352B2">
        <w:rPr>
          <w:rFonts w:ascii="Arial" w:hAnsi="Arial" w:cs="Arial"/>
          <w:b/>
        </w:rPr>
        <w:t>Škola</w:t>
      </w:r>
      <w:r w:rsidRPr="00D352B2">
        <w:rPr>
          <w:rFonts w:ascii="Arial" w:hAnsi="Arial" w:cs="Arial"/>
        </w:rPr>
        <w:t xml:space="preserve"> nebo školské či vzdělávací zařízení </w:t>
      </w:r>
      <w:r w:rsidRPr="00D352B2">
        <w:rPr>
          <w:rFonts w:ascii="Arial" w:hAnsi="Arial" w:cs="Arial"/>
          <w:b/>
        </w:rPr>
        <w:t>mají za obvyklých podmínek právo na uzavření licenční smlouvy o užití školního díla</w:t>
      </w:r>
      <w:r w:rsidRPr="00D352B2">
        <w:rPr>
          <w:rFonts w:ascii="Arial" w:hAnsi="Arial" w:cs="Arial"/>
        </w:rPr>
        <w:t xml:space="preserve"> (</w:t>
      </w:r>
      <w:hyperlink r:id="rId5" w:history="1">
        <w:r w:rsidRPr="00D352B2">
          <w:rPr>
            <w:rStyle w:val="Hypertextovodkaz"/>
            <w:rFonts w:ascii="Arial" w:hAnsi="Arial" w:cs="Arial"/>
          </w:rPr>
          <w:t>§ 35 odst. 3</w:t>
        </w:r>
      </w:hyperlink>
      <w:r w:rsidRPr="00D352B2">
        <w:rPr>
          <w:rFonts w:ascii="Arial" w:hAnsi="Arial" w:cs="Arial"/>
        </w:rPr>
        <w:t xml:space="preserve">). </w:t>
      </w:r>
      <w:r w:rsidRPr="00D352B2">
        <w:rPr>
          <w:rFonts w:ascii="Arial" w:hAnsi="Arial" w:cs="Arial"/>
          <w:b/>
        </w:rPr>
        <w:t>Odpírá-li autor</w:t>
      </w:r>
      <w:r w:rsidRPr="00D352B2">
        <w:rPr>
          <w:rFonts w:ascii="Arial" w:hAnsi="Arial" w:cs="Arial"/>
        </w:rPr>
        <w:t xml:space="preserve"> takového díla udělit svolení </w:t>
      </w:r>
      <w:r w:rsidRPr="00D352B2">
        <w:rPr>
          <w:rFonts w:ascii="Arial" w:hAnsi="Arial" w:cs="Arial"/>
          <w:b/>
        </w:rPr>
        <w:t>bez závažného důvodu</w:t>
      </w:r>
      <w:r w:rsidRPr="00D352B2">
        <w:rPr>
          <w:rFonts w:ascii="Arial" w:hAnsi="Arial" w:cs="Arial"/>
        </w:rPr>
        <w:t xml:space="preserve">, mohou se tyto osoby </w:t>
      </w:r>
      <w:r w:rsidRPr="00D352B2">
        <w:rPr>
          <w:rFonts w:ascii="Arial" w:hAnsi="Arial" w:cs="Arial"/>
          <w:b/>
        </w:rPr>
        <w:t>domáhat</w:t>
      </w:r>
      <w:r w:rsidRPr="00D352B2">
        <w:rPr>
          <w:rFonts w:ascii="Arial" w:hAnsi="Arial" w:cs="Arial"/>
        </w:rPr>
        <w:t xml:space="preserve"> </w:t>
      </w:r>
      <w:r w:rsidRPr="00D352B2">
        <w:rPr>
          <w:rFonts w:ascii="Arial" w:hAnsi="Arial" w:cs="Arial"/>
          <w:b/>
        </w:rPr>
        <w:t>nahrazení</w:t>
      </w:r>
      <w:r w:rsidRPr="00D352B2">
        <w:rPr>
          <w:rFonts w:ascii="Arial" w:hAnsi="Arial" w:cs="Arial"/>
        </w:rPr>
        <w:t xml:space="preserve"> chybějícího </w:t>
      </w:r>
      <w:r w:rsidRPr="00D352B2">
        <w:rPr>
          <w:rFonts w:ascii="Arial" w:hAnsi="Arial" w:cs="Arial"/>
          <w:b/>
        </w:rPr>
        <w:t>projevu jeho vůle u soudu</w:t>
      </w:r>
      <w:r w:rsidRPr="00D352B2">
        <w:rPr>
          <w:rFonts w:ascii="Arial" w:hAnsi="Arial" w:cs="Arial"/>
        </w:rPr>
        <w:t xml:space="preserve">. Ustanovení </w:t>
      </w:r>
      <w:hyperlink r:id="rId6" w:history="1">
        <w:r w:rsidRPr="00D352B2">
          <w:rPr>
            <w:rStyle w:val="Hypertextovodkaz"/>
            <w:rFonts w:ascii="Arial" w:hAnsi="Arial" w:cs="Arial"/>
          </w:rPr>
          <w:t>§ 35 odst. 3</w:t>
        </w:r>
      </w:hyperlink>
      <w:r w:rsidRPr="00D352B2">
        <w:rPr>
          <w:rFonts w:ascii="Arial" w:hAnsi="Arial" w:cs="Arial"/>
        </w:rPr>
        <w:t xml:space="preserve"> zůstává nedotčeno. </w:t>
      </w:r>
    </w:p>
    <w:p w14:paraId="711F8470" w14:textId="77777777" w:rsidR="00D352B2" w:rsidRDefault="009207A6" w:rsidP="00D352B2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D352B2">
        <w:rPr>
          <w:rFonts w:ascii="Arial" w:hAnsi="Arial" w:cs="Arial"/>
        </w:rPr>
        <w:t xml:space="preserve">Není-li sjednáno jinak, může autor školního díla své dílo užít či poskytnout jinému licenci, </w:t>
      </w:r>
      <w:r w:rsidRPr="00D352B2">
        <w:rPr>
          <w:rFonts w:ascii="Arial" w:hAnsi="Arial" w:cs="Arial"/>
          <w:b/>
        </w:rPr>
        <w:t>není-li to v rozporu s oprávněnými zájmy školy</w:t>
      </w:r>
      <w:r w:rsidRPr="00D352B2">
        <w:rPr>
          <w:rFonts w:ascii="Arial" w:hAnsi="Arial" w:cs="Arial"/>
        </w:rPr>
        <w:t xml:space="preserve"> nebo školského či vzdělávacího zařízení. </w:t>
      </w:r>
    </w:p>
    <w:p w14:paraId="6128C162" w14:textId="77777777" w:rsidR="009207A6" w:rsidRPr="00D352B2" w:rsidRDefault="009207A6" w:rsidP="00D352B2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D352B2">
        <w:rPr>
          <w:rFonts w:ascii="Arial" w:hAnsi="Arial" w:cs="Arial"/>
          <w:b/>
        </w:rPr>
        <w:t>Škola</w:t>
      </w:r>
      <w:r w:rsidRPr="00D352B2">
        <w:rPr>
          <w:rFonts w:ascii="Arial" w:hAnsi="Arial" w:cs="Arial"/>
        </w:rPr>
        <w:t xml:space="preserve"> nebo školské či vzdělávací zařízení jsou oprávněny požadovat, </w:t>
      </w:r>
      <w:r w:rsidRPr="00D352B2">
        <w:rPr>
          <w:rFonts w:ascii="Arial" w:hAnsi="Arial" w:cs="Arial"/>
          <w:b/>
        </w:rPr>
        <w:t>aby jim autor</w:t>
      </w:r>
      <w:r w:rsidRPr="00D352B2">
        <w:rPr>
          <w:rFonts w:ascii="Arial" w:hAnsi="Arial" w:cs="Arial"/>
        </w:rPr>
        <w:t xml:space="preserve"> školního </w:t>
      </w:r>
      <w:r w:rsidRPr="00D352B2">
        <w:rPr>
          <w:rFonts w:ascii="Arial" w:hAnsi="Arial" w:cs="Arial"/>
          <w:b/>
        </w:rPr>
        <w:t>díla z výdělku</w:t>
      </w:r>
      <w:r w:rsidRPr="00D352B2">
        <w:rPr>
          <w:rFonts w:ascii="Arial" w:hAnsi="Arial" w:cs="Arial"/>
        </w:rPr>
        <w:t xml:space="preserve"> jím dosaženého v souvislosti s užitím díla či poskytnutím licence podle odstavce 2 přiměřeně </w:t>
      </w:r>
      <w:r w:rsidRPr="00D352B2">
        <w:rPr>
          <w:rFonts w:ascii="Arial" w:hAnsi="Arial" w:cs="Arial"/>
          <w:b/>
        </w:rPr>
        <w:t>přispěl na úhradu nákladů, které na vytvoření díla vynaložily</w:t>
      </w:r>
      <w:r w:rsidRPr="00D352B2">
        <w:rPr>
          <w:rFonts w:ascii="Arial" w:hAnsi="Arial" w:cs="Arial"/>
        </w:rPr>
        <w:t>, a to podle okolností až do jejich skutečné výše; přitom se přihlédne k výši výdělku dosaženého školou nebo školským či vzdělávacím zařízením z užití školního díla podle odstavce 1.</w:t>
      </w:r>
    </w:p>
    <w:p w14:paraId="738FC0D0" w14:textId="77777777" w:rsidR="009207A6" w:rsidRDefault="009207A6" w:rsidP="005547A1">
      <w:pPr>
        <w:jc w:val="both"/>
        <w:rPr>
          <w:rFonts w:ascii="Arial" w:hAnsi="Arial" w:cs="Arial"/>
        </w:rPr>
      </w:pPr>
    </w:p>
    <w:p w14:paraId="6CE4E133" w14:textId="77777777" w:rsidR="00166516" w:rsidRDefault="00166516" w:rsidP="005547A1">
      <w:pPr>
        <w:jc w:val="both"/>
        <w:rPr>
          <w:rFonts w:ascii="Arial" w:hAnsi="Arial" w:cs="Arial"/>
          <w:u w:val="single"/>
        </w:rPr>
      </w:pPr>
      <w:r w:rsidRPr="00166516">
        <w:rPr>
          <w:rFonts w:ascii="Arial" w:hAnsi="Arial" w:cs="Arial"/>
          <w:b/>
        </w:rPr>
        <w:t>Vybrané pasáže Studijního a zkušebního řádu MU</w:t>
      </w:r>
    </w:p>
    <w:p w14:paraId="23A04243" w14:textId="77777777" w:rsidR="00D352B2" w:rsidRDefault="00D352B2" w:rsidP="005547A1">
      <w:pPr>
        <w:jc w:val="both"/>
        <w:rPr>
          <w:rFonts w:ascii="Arial" w:hAnsi="Arial" w:cs="Arial"/>
          <w:u w:val="single"/>
        </w:rPr>
      </w:pPr>
      <w:r w:rsidRPr="00D352B2">
        <w:rPr>
          <w:rFonts w:ascii="Arial" w:hAnsi="Arial" w:cs="Arial"/>
          <w:u w:val="single"/>
        </w:rPr>
        <w:t>Čl. 31 Studijního a zkušební řádu MU:</w:t>
      </w:r>
    </w:p>
    <w:p w14:paraId="561ACAFF" w14:textId="77777777" w:rsidR="00FD1CE1" w:rsidRPr="00FD1CE1" w:rsidRDefault="00FD1CE1" w:rsidP="005547A1">
      <w:pPr>
        <w:jc w:val="both"/>
        <w:rPr>
          <w:rFonts w:ascii="Arial" w:hAnsi="Arial" w:cs="Arial"/>
        </w:rPr>
      </w:pPr>
      <w:r w:rsidRPr="00FD1CE1">
        <w:rPr>
          <w:rFonts w:ascii="Arial" w:hAnsi="Arial" w:cs="Arial"/>
        </w:rPr>
        <w:t>Disertační práce</w:t>
      </w:r>
    </w:p>
    <w:p w14:paraId="5CEA7D7D" w14:textId="77777777" w:rsidR="00D352B2" w:rsidRPr="00D352B2" w:rsidRDefault="00D352B2" w:rsidP="00D352B2">
      <w:pPr>
        <w:pStyle w:val="W3MUZkonOdstavecslovan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352B2">
        <w:rPr>
          <w:rFonts w:ascii="Arial" w:hAnsi="Arial" w:cs="Arial"/>
          <w:sz w:val="22"/>
          <w:szCs w:val="22"/>
        </w:rPr>
        <w:t xml:space="preserve">V disertační práci student předkládá </w:t>
      </w:r>
      <w:r w:rsidRPr="00D352B2">
        <w:rPr>
          <w:rFonts w:ascii="Arial" w:hAnsi="Arial" w:cs="Arial"/>
          <w:b/>
          <w:sz w:val="22"/>
          <w:szCs w:val="22"/>
        </w:rPr>
        <w:t>výsledky své práce</w:t>
      </w:r>
      <w:r w:rsidRPr="00D352B2">
        <w:rPr>
          <w:rFonts w:ascii="Arial" w:hAnsi="Arial" w:cs="Arial"/>
          <w:sz w:val="22"/>
          <w:szCs w:val="22"/>
        </w:rPr>
        <w:t xml:space="preserve">, které </w:t>
      </w:r>
      <w:r w:rsidRPr="00D352B2">
        <w:rPr>
          <w:rFonts w:ascii="Arial" w:hAnsi="Arial" w:cs="Arial"/>
          <w:b/>
          <w:sz w:val="22"/>
          <w:szCs w:val="22"/>
        </w:rPr>
        <w:t>vytvořil v průběhu studia</w:t>
      </w:r>
      <w:r w:rsidRPr="00D352B2">
        <w:rPr>
          <w:rFonts w:ascii="Arial" w:hAnsi="Arial" w:cs="Arial"/>
          <w:sz w:val="22"/>
          <w:szCs w:val="22"/>
        </w:rPr>
        <w:t xml:space="preserve"> v daném doktorském programu. Školitel spolu s vedoucím určeného pracoviště odpovídají za to, aby studentovi byly poskytnuty podmínky potřebné pro splnění požadavků doktorského programu.</w:t>
      </w:r>
    </w:p>
    <w:p w14:paraId="2ADD10FC" w14:textId="77777777" w:rsidR="00D352B2" w:rsidRPr="00D352B2" w:rsidRDefault="00D352B2" w:rsidP="00D352B2">
      <w:pPr>
        <w:pStyle w:val="W3MUZkonOdstavecslovan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352B2">
        <w:rPr>
          <w:rFonts w:ascii="Arial" w:hAnsi="Arial" w:cs="Arial"/>
          <w:sz w:val="22"/>
          <w:szCs w:val="22"/>
        </w:rPr>
        <w:t>Disertační práce musí obsahovat původní výsledky, buď již uveřejněné, nebo přijaté k uveřejnění. Podrobné požadavky na publikaci výsledků a na rozsah disertační práce stanoví oborová rada. Tyto požadavky musí být zveřejněny ve veřejné části internetových stránek MU/fakult. Za disertační práci může být uznán i soubor již uveřejněných nebo do tisku nebo k jinému typu zveřejnění přijatých prací k danému tématu, který student opatří uceleným úvodem do problematiky a komentářem.</w:t>
      </w:r>
    </w:p>
    <w:p w14:paraId="7DE14E96" w14:textId="77777777" w:rsidR="00D352B2" w:rsidRPr="00D352B2" w:rsidRDefault="00D352B2" w:rsidP="00D352B2">
      <w:pPr>
        <w:pStyle w:val="W3MUZkonOdstavecslovan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352B2">
        <w:rPr>
          <w:rFonts w:ascii="Arial" w:hAnsi="Arial" w:cs="Arial"/>
          <w:sz w:val="22"/>
          <w:szCs w:val="22"/>
        </w:rPr>
        <w:t>Disertační práce je psána v jazyce, v němž je uskutečňován doktorský program, nebo v jazyce, který je pro tento účel stanoven v charakteristice doktorského programu. V doktorském programu uskutečňovaném v českém jazyce může fakulta předpisem stanovit možnost předložit disertační práci ve slovenském jazyce. Disertační práce může být vždy předložena v anglickém jazyce, není-li to výslovně zapovězeno charakteristikou programu. Se souhlasem oborové rady lze disertační práci předložit i v jiném jazyce.</w:t>
      </w:r>
    </w:p>
    <w:p w14:paraId="4790D5CA" w14:textId="77777777" w:rsidR="00D352B2" w:rsidRPr="00D352B2" w:rsidRDefault="00D352B2" w:rsidP="00D352B2">
      <w:pPr>
        <w:pStyle w:val="W3MUZkonOdstavecslovan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352B2">
        <w:rPr>
          <w:rFonts w:ascii="Arial" w:hAnsi="Arial" w:cs="Arial"/>
          <w:sz w:val="22"/>
          <w:szCs w:val="22"/>
        </w:rPr>
        <w:t>Disertační práce se předkládá vždy elektronicky prostřednictvím IS MU. Pokud tak oborová rada stanoví, práce se odevzdává i v tištěných vyhotoveních. Disertační práce musí dále splňovat tyto požadavky</w:t>
      </w:r>
    </w:p>
    <w:p w14:paraId="1A66859F" w14:textId="77777777" w:rsidR="00D352B2" w:rsidRPr="00D352B2" w:rsidRDefault="009E3805" w:rsidP="00D352B2">
      <w:pPr>
        <w:pStyle w:val="W3MUZkonPsmeno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</w:t>
      </w:r>
      <w:r w:rsidR="00D352B2" w:rsidRPr="00D352B2">
        <w:rPr>
          <w:rFonts w:ascii="Arial" w:hAnsi="Arial" w:cs="Arial"/>
          <w:sz w:val="22"/>
          <w:szCs w:val="22"/>
        </w:rPr>
        <w:t>e-li stanoveno předkládání tištěných vyhotovení práce, musí mít desky a titulní strana jednotnou úpravu, práce musí mít jednotný formát obvyklý na dané fakultě a všechny výtisky musí být vyvázány v nerozebratelné vazbě. Počet výtisků stanovuje oborová rada.</w:t>
      </w:r>
    </w:p>
    <w:p w14:paraId="6A20D311" w14:textId="77777777" w:rsidR="00D352B2" w:rsidRPr="00D352B2" w:rsidRDefault="00D352B2" w:rsidP="00D352B2">
      <w:pPr>
        <w:pStyle w:val="W3MUZkonPsmeno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352B2">
        <w:rPr>
          <w:rFonts w:ascii="Arial" w:hAnsi="Arial" w:cs="Arial"/>
          <w:sz w:val="22"/>
          <w:szCs w:val="22"/>
        </w:rPr>
        <w:t>Předkládá-li student k obhajobě výsledky kolektivní vědecké práce, na níž se autorsky podílel, musí být v práci zřetelně vyznačeny ty její části, které zpracoval student. Přílohou práce musí být prohlášení školitele potvrzující u označených částí práce autorství studenta a zhodnocující jeho podíl.</w:t>
      </w:r>
    </w:p>
    <w:p w14:paraId="084E16C2" w14:textId="77777777" w:rsidR="00D352B2" w:rsidRPr="00D352B2" w:rsidRDefault="00D352B2" w:rsidP="00D352B2">
      <w:pPr>
        <w:pStyle w:val="W3MUZkonOdstavec"/>
        <w:ind w:left="567"/>
        <w:jc w:val="both"/>
        <w:rPr>
          <w:rFonts w:ascii="Arial" w:hAnsi="Arial" w:cs="Arial"/>
          <w:sz w:val="22"/>
          <w:szCs w:val="22"/>
        </w:rPr>
      </w:pPr>
      <w:r w:rsidRPr="00D352B2">
        <w:rPr>
          <w:rFonts w:ascii="Arial" w:hAnsi="Arial" w:cs="Arial"/>
          <w:sz w:val="22"/>
          <w:szCs w:val="22"/>
        </w:rPr>
        <w:t>Další požadavky, například na rozsah, formu a úpravu disertační práce, stanoví děkan nebo v rozsahu jeho zmocnění oborová rada.</w:t>
      </w:r>
    </w:p>
    <w:p w14:paraId="36CBD350" w14:textId="77777777" w:rsidR="009D7E70" w:rsidRDefault="009D7E70" w:rsidP="009D7E70">
      <w:pPr>
        <w:jc w:val="both"/>
        <w:rPr>
          <w:rFonts w:ascii="Arial" w:hAnsi="Arial" w:cs="Arial"/>
          <w:u w:val="single"/>
        </w:rPr>
      </w:pPr>
    </w:p>
    <w:p w14:paraId="44767ECD" w14:textId="77777777" w:rsidR="009D7E70" w:rsidRPr="009D7E70" w:rsidRDefault="009D7E70" w:rsidP="009D7E70">
      <w:pPr>
        <w:jc w:val="both"/>
        <w:rPr>
          <w:rFonts w:ascii="Arial" w:hAnsi="Arial" w:cs="Arial"/>
          <w:u w:val="single"/>
        </w:rPr>
      </w:pPr>
      <w:r w:rsidRPr="009D7E70">
        <w:rPr>
          <w:rFonts w:ascii="Arial" w:hAnsi="Arial" w:cs="Arial"/>
          <w:u w:val="single"/>
        </w:rPr>
        <w:t>Článek 40</w:t>
      </w:r>
      <w:r w:rsidRPr="009D7E70">
        <w:rPr>
          <w:u w:val="single"/>
        </w:rPr>
        <w:t xml:space="preserve"> </w:t>
      </w:r>
      <w:r w:rsidRPr="009D7E70">
        <w:rPr>
          <w:rFonts w:ascii="Arial" w:hAnsi="Arial" w:cs="Arial"/>
          <w:u w:val="single"/>
        </w:rPr>
        <w:t>Studijního a zkušební řádu MU:</w:t>
      </w:r>
    </w:p>
    <w:p w14:paraId="10EB570B" w14:textId="77777777" w:rsidR="009D7E70" w:rsidRPr="009D7E70" w:rsidRDefault="009D7E70" w:rsidP="009D7E70">
      <w:pPr>
        <w:jc w:val="both"/>
        <w:rPr>
          <w:rFonts w:ascii="Arial" w:hAnsi="Arial" w:cs="Arial"/>
        </w:rPr>
      </w:pPr>
      <w:r w:rsidRPr="009D7E70">
        <w:rPr>
          <w:rFonts w:ascii="Arial" w:hAnsi="Arial" w:cs="Arial"/>
        </w:rPr>
        <w:t>Zveřejňování, kontrola a archivace závěrečných prací</w:t>
      </w:r>
    </w:p>
    <w:p w14:paraId="2F76E8EF" w14:textId="77777777" w:rsidR="009D7E70" w:rsidRPr="00C32A8A" w:rsidRDefault="009D7E70" w:rsidP="00C32A8A">
      <w:pPr>
        <w:pStyle w:val="Odstavecseseznamem"/>
        <w:numPr>
          <w:ilvl w:val="0"/>
          <w:numId w:val="9"/>
        </w:numPr>
        <w:spacing w:after="60"/>
        <w:ind w:left="714" w:hanging="357"/>
        <w:contextualSpacing w:val="0"/>
        <w:jc w:val="both"/>
        <w:rPr>
          <w:rFonts w:ascii="Arial" w:hAnsi="Arial" w:cs="Arial"/>
        </w:rPr>
      </w:pPr>
      <w:r w:rsidRPr="00C32A8A">
        <w:rPr>
          <w:rFonts w:ascii="Arial" w:hAnsi="Arial" w:cs="Arial"/>
        </w:rPr>
        <w:t xml:space="preserve">Bakalářské, diplomové, </w:t>
      </w:r>
      <w:r w:rsidRPr="00C32A8A">
        <w:rPr>
          <w:rFonts w:ascii="Arial" w:hAnsi="Arial" w:cs="Arial"/>
          <w:b/>
        </w:rPr>
        <w:t>disertační</w:t>
      </w:r>
      <w:r w:rsidRPr="00C32A8A">
        <w:rPr>
          <w:rFonts w:ascii="Arial" w:hAnsi="Arial" w:cs="Arial"/>
        </w:rPr>
        <w:t xml:space="preserve"> nebo rigorózní práce (dále jen „závěrečné práce”) </w:t>
      </w:r>
      <w:r w:rsidRPr="00C32A8A">
        <w:rPr>
          <w:rFonts w:ascii="Arial" w:hAnsi="Arial" w:cs="Arial"/>
          <w:b/>
        </w:rPr>
        <w:t>jsou nevýdělečně zveřejněny</w:t>
      </w:r>
      <w:r w:rsidRPr="00C32A8A">
        <w:rPr>
          <w:rFonts w:ascii="Arial" w:hAnsi="Arial" w:cs="Arial"/>
        </w:rPr>
        <w:t xml:space="preserve"> včetně posudků oponentů, záznamu o průběhu obhajoby a jejího výsledku. Tímto zveřejněním se rozumí </w:t>
      </w:r>
      <w:r w:rsidRPr="00C32A8A">
        <w:rPr>
          <w:rFonts w:ascii="Arial" w:hAnsi="Arial" w:cs="Arial"/>
          <w:b/>
        </w:rPr>
        <w:t>uložení elektronické verze v archivu IS MU</w:t>
      </w:r>
      <w:r w:rsidRPr="00C32A8A">
        <w:rPr>
          <w:rFonts w:ascii="Arial" w:hAnsi="Arial" w:cs="Arial"/>
        </w:rPr>
        <w:t>. Toto ustanovení musí být aplikováno tak, aby jím, v souladu s ustanovením § 47b zákona, z něhož vychází, nebyla dotčena</w:t>
      </w:r>
    </w:p>
    <w:p w14:paraId="7FD2EB8B" w14:textId="77777777" w:rsidR="00C32A8A" w:rsidRDefault="009D7E70" w:rsidP="00C32A8A">
      <w:pPr>
        <w:pStyle w:val="Odstavecseseznamem"/>
        <w:numPr>
          <w:ilvl w:val="0"/>
          <w:numId w:val="10"/>
        </w:numPr>
        <w:spacing w:after="60"/>
        <w:ind w:hanging="357"/>
        <w:contextualSpacing w:val="0"/>
        <w:jc w:val="both"/>
        <w:rPr>
          <w:rFonts w:ascii="Arial" w:hAnsi="Arial" w:cs="Arial"/>
        </w:rPr>
      </w:pPr>
      <w:r w:rsidRPr="00C32A8A">
        <w:rPr>
          <w:rFonts w:ascii="Arial" w:hAnsi="Arial" w:cs="Arial"/>
        </w:rPr>
        <w:t>ochrana informací chráněných zvláštním zákonem,</w:t>
      </w:r>
    </w:p>
    <w:p w14:paraId="59A321B7" w14:textId="77777777" w:rsidR="00C32A8A" w:rsidRDefault="009D7E70" w:rsidP="00C32A8A">
      <w:pPr>
        <w:pStyle w:val="Odstavecseseznamem"/>
        <w:numPr>
          <w:ilvl w:val="0"/>
          <w:numId w:val="10"/>
        </w:numPr>
        <w:spacing w:after="60"/>
        <w:ind w:hanging="357"/>
        <w:contextualSpacing w:val="0"/>
        <w:jc w:val="both"/>
        <w:rPr>
          <w:rFonts w:ascii="Arial" w:hAnsi="Arial" w:cs="Arial"/>
        </w:rPr>
      </w:pPr>
      <w:r w:rsidRPr="00C32A8A">
        <w:rPr>
          <w:rFonts w:ascii="Arial" w:hAnsi="Arial" w:cs="Arial"/>
        </w:rPr>
        <w:t>ochrana obchodního tajemství,</w:t>
      </w:r>
    </w:p>
    <w:p w14:paraId="62514AD0" w14:textId="77777777" w:rsidR="00C32A8A" w:rsidRDefault="009D7E70" w:rsidP="00C32A8A">
      <w:pPr>
        <w:pStyle w:val="Odstavecseseznamem"/>
        <w:numPr>
          <w:ilvl w:val="0"/>
          <w:numId w:val="10"/>
        </w:numPr>
        <w:spacing w:after="60"/>
        <w:ind w:hanging="357"/>
        <w:contextualSpacing w:val="0"/>
        <w:jc w:val="both"/>
        <w:rPr>
          <w:rFonts w:ascii="Arial" w:hAnsi="Arial" w:cs="Arial"/>
        </w:rPr>
      </w:pPr>
      <w:r w:rsidRPr="00C32A8A">
        <w:rPr>
          <w:rFonts w:ascii="Arial" w:hAnsi="Arial" w:cs="Arial"/>
        </w:rPr>
        <w:t>ochrana oprávněných zájmů třetích osob hodných zvláštního zřetele,</w:t>
      </w:r>
    </w:p>
    <w:p w14:paraId="63AFE587" w14:textId="77777777" w:rsidR="009D7E70" w:rsidRPr="00C32A8A" w:rsidRDefault="009D7E70" w:rsidP="00C32A8A">
      <w:pPr>
        <w:pStyle w:val="Odstavecseseznamem"/>
        <w:numPr>
          <w:ilvl w:val="0"/>
          <w:numId w:val="10"/>
        </w:numPr>
        <w:spacing w:after="60"/>
        <w:ind w:hanging="357"/>
        <w:contextualSpacing w:val="0"/>
        <w:jc w:val="both"/>
        <w:rPr>
          <w:rFonts w:ascii="Arial" w:hAnsi="Arial" w:cs="Arial"/>
        </w:rPr>
      </w:pPr>
      <w:r w:rsidRPr="00C32A8A">
        <w:rPr>
          <w:rFonts w:ascii="Arial" w:hAnsi="Arial" w:cs="Arial"/>
        </w:rPr>
        <w:t>ochrana duševního vlastnictví MU, zejména ochrana vynálezů či technických řešení.</w:t>
      </w:r>
    </w:p>
    <w:p w14:paraId="6E054F52" w14:textId="77777777" w:rsidR="009D7E70" w:rsidRPr="009D7E70" w:rsidRDefault="009D7E70" w:rsidP="00C32A8A">
      <w:pPr>
        <w:ind w:left="709"/>
        <w:jc w:val="both"/>
        <w:rPr>
          <w:rFonts w:ascii="Arial" w:hAnsi="Arial" w:cs="Arial"/>
        </w:rPr>
      </w:pPr>
      <w:r w:rsidRPr="009D7E70">
        <w:rPr>
          <w:rFonts w:ascii="Arial" w:hAnsi="Arial" w:cs="Arial"/>
        </w:rPr>
        <w:t>Části závěrečné práce, které takové informace obsahují, nemusí být výjimečně zveřejněny za předpokladu, že tato skutečnost a rozsah nezveřejněných částí práce byly specifikovány již v jejím zadání, popřípadě tak stanovil školitel v průběhu nebo při odevzdání práce, ve všech případech se souhlasem příslušného proděkana, a to po dobu trvání překážky pro zveřejnění, nejdéle na dobu 3 let. Vysoká škola nezveřejňuje disertační práci, byla-li již zveřejněna jiným způsobem. Povinností studenta a uchazeče je zpracovat a strukturovat závěrečnou práci tak, aby nebylo až na výjimky nutné závěrečnou práci nezveřejnit a aby její veřejná část podávala úplné informace o cílech práce a dosažených výsledcích. Vedoucí práce, respektive školitel, se souhlasem příslušného proděkana určuje i termín, ke kterému pominou důvody pro nezveřejnění a práce bude zveřejněna v plném rozsahu, pokud takový termín má nastat dříve než za tři roky od uložení do archivu IS MU.</w:t>
      </w:r>
    </w:p>
    <w:p w14:paraId="5CC0F07A" w14:textId="77777777" w:rsidR="009D7E70" w:rsidRPr="00C32A8A" w:rsidRDefault="009D7E70" w:rsidP="00C32A8A">
      <w:pPr>
        <w:pStyle w:val="Odstavecseseznamem"/>
        <w:numPr>
          <w:ilvl w:val="0"/>
          <w:numId w:val="9"/>
        </w:numPr>
        <w:spacing w:after="60"/>
        <w:ind w:hanging="357"/>
        <w:contextualSpacing w:val="0"/>
        <w:jc w:val="both"/>
        <w:rPr>
          <w:rFonts w:ascii="Arial" w:hAnsi="Arial" w:cs="Arial"/>
        </w:rPr>
      </w:pPr>
      <w:r w:rsidRPr="00C32A8A">
        <w:rPr>
          <w:rFonts w:ascii="Arial" w:hAnsi="Arial" w:cs="Arial"/>
        </w:rPr>
        <w:t>S cílem zajistit zveřejnění správné verze závěrečné práce, vedoucí, respektive školitel, v případě rigorózní práce předseda komise pro rigorózní zkoušku,</w:t>
      </w:r>
    </w:p>
    <w:p w14:paraId="70D6638A" w14:textId="77777777" w:rsidR="00C32A8A" w:rsidRDefault="009D7E70" w:rsidP="00C32A8A">
      <w:pPr>
        <w:pStyle w:val="Odstavecseseznamem"/>
        <w:numPr>
          <w:ilvl w:val="0"/>
          <w:numId w:val="12"/>
        </w:numPr>
        <w:spacing w:after="60"/>
        <w:ind w:hanging="357"/>
        <w:contextualSpacing w:val="0"/>
        <w:jc w:val="both"/>
        <w:rPr>
          <w:rFonts w:ascii="Arial" w:hAnsi="Arial" w:cs="Arial"/>
        </w:rPr>
      </w:pPr>
      <w:r w:rsidRPr="00C32A8A">
        <w:rPr>
          <w:rFonts w:ascii="Arial" w:hAnsi="Arial" w:cs="Arial"/>
        </w:rPr>
        <w:t>odpovídá za kontrolu rozsahu částí práce, které v souladu s odstavcem 1 nebudou zveřejněny, a kontrolu nastavení termínu, ke kterému bude zveřejněna celá práce,</w:t>
      </w:r>
    </w:p>
    <w:p w14:paraId="6BB5A28F" w14:textId="77777777" w:rsidR="00C32A8A" w:rsidRDefault="009D7E70" w:rsidP="00C32A8A">
      <w:pPr>
        <w:pStyle w:val="Odstavecseseznamem"/>
        <w:numPr>
          <w:ilvl w:val="0"/>
          <w:numId w:val="12"/>
        </w:numPr>
        <w:spacing w:after="60"/>
        <w:ind w:hanging="357"/>
        <w:contextualSpacing w:val="0"/>
        <w:jc w:val="both"/>
        <w:rPr>
          <w:rFonts w:ascii="Arial" w:hAnsi="Arial" w:cs="Arial"/>
        </w:rPr>
      </w:pPr>
      <w:r w:rsidRPr="00C32A8A">
        <w:rPr>
          <w:rFonts w:ascii="Arial" w:hAnsi="Arial" w:cs="Arial"/>
        </w:rPr>
        <w:t>odpovídá za ověření čitelnosti výtisku uloženého v archivu závěrečných prací v IS MU pomocí běžně dostupných softwarových nástrojů a</w:t>
      </w:r>
    </w:p>
    <w:p w14:paraId="322A4ADA" w14:textId="77777777" w:rsidR="009D7E70" w:rsidRPr="00C32A8A" w:rsidRDefault="009D7E70" w:rsidP="00C32A8A">
      <w:pPr>
        <w:pStyle w:val="Odstavecseseznamem"/>
        <w:numPr>
          <w:ilvl w:val="0"/>
          <w:numId w:val="12"/>
        </w:numPr>
        <w:spacing w:after="60"/>
        <w:ind w:hanging="357"/>
        <w:contextualSpacing w:val="0"/>
        <w:jc w:val="both"/>
        <w:rPr>
          <w:rFonts w:ascii="Arial" w:hAnsi="Arial" w:cs="Arial"/>
        </w:rPr>
      </w:pPr>
      <w:r w:rsidRPr="00C32A8A">
        <w:rPr>
          <w:rFonts w:ascii="Arial" w:hAnsi="Arial" w:cs="Arial"/>
        </w:rPr>
        <w:t>odpovídá za provedení kontroly práce uložené v archivu závěrečných prací aplikací IS MU pro odhalování plagiátů.</w:t>
      </w:r>
    </w:p>
    <w:p w14:paraId="1B864D43" w14:textId="77777777" w:rsidR="009D7E70" w:rsidRPr="00C32A8A" w:rsidRDefault="009D7E70" w:rsidP="00395586">
      <w:pPr>
        <w:pStyle w:val="Odstavecseseznamem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C32A8A">
        <w:rPr>
          <w:rFonts w:ascii="Arial" w:hAnsi="Arial" w:cs="Arial"/>
        </w:rPr>
        <w:lastRenderedPageBreak/>
        <w:t>V případě, že student odevzdává tištěnou i elektronickou verzi závěrečné práce, je pro oponování práce rozhodující elektronická verze práce. Shodnost elektronické a písemné verze stvrzuje student svým prohlášením v příslušné aplikaci IS MU.</w:t>
      </w:r>
    </w:p>
    <w:p w14:paraId="0A4EC26F" w14:textId="77777777" w:rsidR="009D7E70" w:rsidRPr="00C32A8A" w:rsidRDefault="009D7E70" w:rsidP="00395586">
      <w:pPr>
        <w:pStyle w:val="Odstavecseseznamem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C32A8A">
        <w:rPr>
          <w:rFonts w:ascii="Arial" w:hAnsi="Arial" w:cs="Arial"/>
        </w:rPr>
        <w:t>Provedení kontroly podle odstavce 2 písmen a) až c) stvrzuje vedoucí, respektive školitel, popřípadě osoba jím pověřená, v příslušné aplikaci IS MU, a to nejpozději 7 pracovních dnů před konáním obhajoby závěrečné práce.</w:t>
      </w:r>
    </w:p>
    <w:p w14:paraId="0A85CD8E" w14:textId="77777777" w:rsidR="009D7E70" w:rsidRPr="00C32A8A" w:rsidRDefault="009D7E70" w:rsidP="00395586">
      <w:pPr>
        <w:pStyle w:val="Odstavecseseznamem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C32A8A">
        <w:rPr>
          <w:rFonts w:ascii="Arial" w:hAnsi="Arial" w:cs="Arial"/>
        </w:rPr>
        <w:t>Závěrečné práce a posudky musí být zveřejněny nejméně pět pracovních dnů před konáním obhajoby. Záznam o průběhu obhajoby a její výsledek musí být zveřejněny nejpozději tři týdny po datu konání obhajoby.</w:t>
      </w:r>
    </w:p>
    <w:p w14:paraId="4A2B8106" w14:textId="77777777" w:rsidR="00C32A8A" w:rsidRDefault="009D7E70" w:rsidP="00395586">
      <w:pPr>
        <w:pStyle w:val="Odstavecseseznamem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C32A8A">
        <w:rPr>
          <w:rFonts w:ascii="Arial" w:hAnsi="Arial" w:cs="Arial"/>
          <w:b/>
        </w:rPr>
        <w:t xml:space="preserve">Odevzdáním </w:t>
      </w:r>
      <w:r w:rsidRPr="00C32A8A">
        <w:rPr>
          <w:rFonts w:ascii="Arial" w:hAnsi="Arial" w:cs="Arial"/>
        </w:rPr>
        <w:t xml:space="preserve">závěrečné </w:t>
      </w:r>
      <w:r w:rsidRPr="00C32A8A">
        <w:rPr>
          <w:rFonts w:ascii="Arial" w:hAnsi="Arial" w:cs="Arial"/>
          <w:b/>
        </w:rPr>
        <w:t>práce</w:t>
      </w:r>
      <w:r w:rsidRPr="00C32A8A">
        <w:rPr>
          <w:rFonts w:ascii="Arial" w:hAnsi="Arial" w:cs="Arial"/>
        </w:rPr>
        <w:t xml:space="preserve"> k obhajobě </w:t>
      </w:r>
      <w:r w:rsidRPr="00C32A8A">
        <w:rPr>
          <w:rFonts w:ascii="Arial" w:hAnsi="Arial" w:cs="Arial"/>
          <w:b/>
        </w:rPr>
        <w:t>vyslovuje autor souhlas s jejím zveřejněním</w:t>
      </w:r>
      <w:r w:rsidRPr="00C32A8A">
        <w:rPr>
          <w:rFonts w:ascii="Arial" w:hAnsi="Arial" w:cs="Arial"/>
        </w:rPr>
        <w:t xml:space="preserve"> podle odstavce 1, a to bez ohledu na výsledek obhajoby.</w:t>
      </w:r>
    </w:p>
    <w:p w14:paraId="0201A51D" w14:textId="77777777" w:rsidR="00D352B2" w:rsidRDefault="009D7E70" w:rsidP="00395586">
      <w:pPr>
        <w:pStyle w:val="Odstavecseseznamem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C32A8A">
        <w:rPr>
          <w:rFonts w:ascii="Arial" w:hAnsi="Arial" w:cs="Arial"/>
        </w:rPr>
        <w:t>Fakulta je povinna zaslat bez zbytečného odkladu po obhájení závěrečné práce, jíž se týká odklad zveřejnění podle odstavce 1, jeden výtisk práce k uchování ministerstvu. Náklady na pořízení výtisku a jeho zaslání hradí fakulta.</w:t>
      </w:r>
    </w:p>
    <w:p w14:paraId="14280C86" w14:textId="77777777" w:rsidR="00FD1CE1" w:rsidRDefault="00FD1CE1" w:rsidP="00FD1CE1">
      <w:pPr>
        <w:jc w:val="both"/>
        <w:rPr>
          <w:rFonts w:ascii="Arial" w:hAnsi="Arial" w:cs="Arial"/>
        </w:rPr>
      </w:pPr>
    </w:p>
    <w:p w14:paraId="5F7532FE" w14:textId="77777777" w:rsidR="00FD1CE1" w:rsidRPr="00FD1CE1" w:rsidRDefault="00FD1CE1" w:rsidP="00FD1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FD1CE1">
        <w:rPr>
          <w:rFonts w:ascii="Arial" w:hAnsi="Arial" w:cs="Arial"/>
          <w:u w:val="single"/>
        </w:rPr>
        <w:t>§ 47b zákona č. 111/1998 Sb., o vysokých školách, ve znění pozdějších předpisů</w:t>
      </w:r>
      <w:r>
        <w:rPr>
          <w:rFonts w:ascii="Arial" w:hAnsi="Arial" w:cs="Arial"/>
          <w:u w:val="single"/>
        </w:rPr>
        <w:t>:</w:t>
      </w:r>
    </w:p>
    <w:p w14:paraId="2E32219A" w14:textId="77777777" w:rsidR="00FD1CE1" w:rsidRPr="00FD1CE1" w:rsidRDefault="00FD1CE1" w:rsidP="00FD1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3FD6ED" w14:textId="77777777" w:rsidR="00FD1CE1" w:rsidRPr="008F3DA7" w:rsidRDefault="00FD1CE1" w:rsidP="008F3D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F3DA7">
        <w:rPr>
          <w:rFonts w:ascii="Arial" w:hAnsi="Arial" w:cs="Arial"/>
          <w:bCs/>
        </w:rPr>
        <w:t xml:space="preserve">Zveřejňování závěrečných prací </w:t>
      </w:r>
    </w:p>
    <w:p w14:paraId="302534F7" w14:textId="77777777" w:rsidR="00FD1CE1" w:rsidRPr="00FD1CE1" w:rsidRDefault="00FD1CE1" w:rsidP="00FD1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E6DACAB" w14:textId="77777777" w:rsidR="008F3DA7" w:rsidRDefault="00FD1CE1" w:rsidP="00395586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8F3DA7">
        <w:rPr>
          <w:rFonts w:ascii="Arial" w:hAnsi="Arial" w:cs="Arial"/>
          <w:b/>
        </w:rPr>
        <w:t>Vysoká škola nevýdělečně zveřejňuje</w:t>
      </w:r>
      <w:r w:rsidRPr="008F3DA7">
        <w:rPr>
          <w:rFonts w:ascii="Arial" w:hAnsi="Arial" w:cs="Arial"/>
        </w:rPr>
        <w:t xml:space="preserve"> bakalářské, diplomové, </w:t>
      </w:r>
      <w:r w:rsidRPr="008F3DA7">
        <w:rPr>
          <w:rFonts w:ascii="Arial" w:hAnsi="Arial" w:cs="Arial"/>
          <w:b/>
        </w:rPr>
        <w:t>disertační</w:t>
      </w:r>
      <w:r w:rsidRPr="008F3DA7">
        <w:rPr>
          <w:rFonts w:ascii="Arial" w:hAnsi="Arial" w:cs="Arial"/>
        </w:rPr>
        <w:t xml:space="preserve"> a rigorózní </w:t>
      </w:r>
      <w:r w:rsidRPr="008F3DA7">
        <w:rPr>
          <w:rFonts w:ascii="Arial" w:hAnsi="Arial" w:cs="Arial"/>
          <w:b/>
        </w:rPr>
        <w:t>práce, u kterých proběhla obhajoba</w:t>
      </w:r>
      <w:r w:rsidRPr="008F3DA7">
        <w:rPr>
          <w:rFonts w:ascii="Arial" w:hAnsi="Arial" w:cs="Arial"/>
        </w:rPr>
        <w:t xml:space="preserve">, včetně posudků oponentů a záznamu o průběhu a výsledku obhajoby prostřednictvím databáze kvalifikačních prací, kterou spravuje. </w:t>
      </w:r>
      <w:r w:rsidRPr="008F3DA7">
        <w:rPr>
          <w:rFonts w:ascii="Arial" w:hAnsi="Arial" w:cs="Arial"/>
          <w:b/>
        </w:rPr>
        <w:t>Způsob zveřejnění stanoví vnitřní předpis vysoké školy</w:t>
      </w:r>
      <w:r w:rsidRPr="008F3DA7">
        <w:rPr>
          <w:rFonts w:ascii="Arial" w:hAnsi="Arial" w:cs="Arial"/>
        </w:rPr>
        <w:t xml:space="preserve">. Vysoká škola disertační práci nezveřejňuje, byla-li již zveřejněna jiným způsobem. </w:t>
      </w:r>
    </w:p>
    <w:p w14:paraId="7085D3CA" w14:textId="77777777" w:rsidR="00395586" w:rsidRDefault="00FD1CE1" w:rsidP="00395586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8F3DA7">
        <w:rPr>
          <w:rFonts w:ascii="Arial" w:hAnsi="Arial" w:cs="Arial"/>
        </w:rPr>
        <w:t>Bakalářské, diplomové, disertační a rigorózní práce odevzdané uchazečem k obhajobě musí být též nejméně pět pracovních dnů před konáním obhajoby zveřejněny k nahlížení veřejnosti v místě určeném vnitřním předpisem vysoké školy nebo není-li tak určeno, v místě pracoviště vysoké školy, kde se má konat obhajoba práce</w:t>
      </w:r>
      <w:r w:rsidRPr="00395586">
        <w:rPr>
          <w:rFonts w:ascii="Arial" w:hAnsi="Arial" w:cs="Arial"/>
          <w:b/>
        </w:rPr>
        <w:t>. Každý si může ze zveřejněné práce pořizovat na své náklady výpisy,</w:t>
      </w:r>
      <w:r w:rsidR="00395586" w:rsidRPr="00395586">
        <w:rPr>
          <w:rFonts w:ascii="Arial" w:hAnsi="Arial" w:cs="Arial"/>
          <w:b/>
        </w:rPr>
        <w:t xml:space="preserve"> opisy nebo rozmnoženiny.</w:t>
      </w:r>
    </w:p>
    <w:p w14:paraId="591AEB03" w14:textId="77777777" w:rsidR="00395586" w:rsidRDefault="00FD1CE1" w:rsidP="00395586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395586">
        <w:rPr>
          <w:rFonts w:ascii="Arial" w:hAnsi="Arial" w:cs="Arial"/>
          <w:b/>
        </w:rPr>
        <w:t>Platí, že odevzdáním práce autor souhlasí se zveřejněním své práce podle tohoto zákona</w:t>
      </w:r>
      <w:r w:rsidRPr="00395586">
        <w:rPr>
          <w:rFonts w:ascii="Arial" w:hAnsi="Arial" w:cs="Arial"/>
        </w:rPr>
        <w:t xml:space="preserve">, bez ohledu na výsledek obhajoby. </w:t>
      </w:r>
    </w:p>
    <w:p w14:paraId="78B6AB07" w14:textId="77777777" w:rsidR="00FD1CE1" w:rsidRPr="00395586" w:rsidRDefault="00FD1CE1" w:rsidP="00395586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395586">
        <w:rPr>
          <w:rFonts w:ascii="Arial" w:hAnsi="Arial" w:cs="Arial"/>
        </w:rPr>
        <w:t>Vysoká škola může odložit zveřejnění bakalářské, diplomové, disertační a rigorózní práce nebo jejich části, a to po dobu trvání překážky pro zveřejnění</w:t>
      </w:r>
      <w:r w:rsidRPr="00395586">
        <w:rPr>
          <w:rFonts w:ascii="Arial" w:hAnsi="Arial" w:cs="Arial"/>
          <w:vertAlign w:val="superscript"/>
        </w:rPr>
        <w:t>31)</w:t>
      </w:r>
      <w:r w:rsidRPr="00395586">
        <w:rPr>
          <w:rFonts w:ascii="Arial" w:hAnsi="Arial" w:cs="Arial"/>
        </w:rPr>
        <w:t xml:space="preserve">, nejdéle však na dobu 3 let. Informace o odložení zveřejnění musí být spolu s odůvodněním zveřejněna na stejném místě, kde jsou zveřejňovány bakalářské, diplomové, disertační a rigorózní práce. Vysoká škola zašle bez zbytečného odkladu po obhájení bakalářské, diplomové, disertační a rigorózní práce, jíž se týká odklad zveřejnění podle věty první, jeden výtisk práce k uchování ministerstvu. </w:t>
      </w:r>
    </w:p>
    <w:p w14:paraId="12CC1CB0" w14:textId="77777777" w:rsidR="001335D5" w:rsidRDefault="001335D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B754A34" w14:textId="77777777" w:rsidR="00FD1CE1" w:rsidRDefault="00FD1CE1" w:rsidP="00FD1CE1">
      <w:pPr>
        <w:jc w:val="both"/>
        <w:rPr>
          <w:rFonts w:ascii="Arial" w:hAnsi="Arial" w:cs="Arial"/>
        </w:rPr>
      </w:pPr>
    </w:p>
    <w:p w14:paraId="1DAC848F" w14:textId="72EC4FBC" w:rsidR="00395586" w:rsidRPr="00ED6DA1" w:rsidRDefault="005F6532" w:rsidP="00FD1CE1">
      <w:pPr>
        <w:jc w:val="both"/>
        <w:rPr>
          <w:rFonts w:ascii="Arial" w:hAnsi="Arial" w:cs="Arial"/>
          <w:b/>
        </w:rPr>
      </w:pPr>
      <w:r w:rsidRPr="00ED6DA1">
        <w:rPr>
          <w:rFonts w:ascii="Arial" w:hAnsi="Arial" w:cs="Arial"/>
          <w:b/>
        </w:rPr>
        <w:t>Důležité informace</w:t>
      </w:r>
      <w:r w:rsidR="00166516">
        <w:rPr>
          <w:rFonts w:ascii="Arial" w:hAnsi="Arial" w:cs="Arial"/>
          <w:b/>
        </w:rPr>
        <w:t xml:space="preserve"> </w:t>
      </w:r>
      <w:r w:rsidR="00E6549B">
        <w:rPr>
          <w:rFonts w:ascii="Arial" w:hAnsi="Arial" w:cs="Arial"/>
          <w:b/>
        </w:rPr>
        <w:t xml:space="preserve">a doporučení </w:t>
      </w:r>
      <w:r w:rsidR="00166516">
        <w:rPr>
          <w:rFonts w:ascii="Arial" w:hAnsi="Arial" w:cs="Arial"/>
          <w:b/>
        </w:rPr>
        <w:t>vypl</w:t>
      </w:r>
      <w:r w:rsidR="005E18CF">
        <w:rPr>
          <w:rFonts w:ascii="Arial" w:hAnsi="Arial" w:cs="Arial"/>
          <w:b/>
        </w:rPr>
        <w:t>ý</w:t>
      </w:r>
      <w:r w:rsidR="00166516">
        <w:rPr>
          <w:rFonts w:ascii="Arial" w:hAnsi="Arial" w:cs="Arial"/>
          <w:b/>
        </w:rPr>
        <w:t>vající z výše citovaných předpisů</w:t>
      </w:r>
    </w:p>
    <w:p w14:paraId="7E66295A" w14:textId="22278659" w:rsidR="00ED6DA1" w:rsidRDefault="007327BE" w:rsidP="00ED6DA1">
      <w:pPr>
        <w:pStyle w:val="Odstavecseseznamem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dis</w:t>
      </w:r>
      <w:r w:rsidR="00B413A8" w:rsidRPr="005F6532">
        <w:rPr>
          <w:rFonts w:ascii="Arial" w:hAnsi="Arial" w:cs="Arial"/>
        </w:rPr>
        <w:t xml:space="preserve">ertační práce je školní dílo, v tomto ohledu jsou spojeny s výkonem autorského práva k ní </w:t>
      </w:r>
      <w:r w:rsidR="00B413A8" w:rsidRPr="00ED6DA1">
        <w:rPr>
          <w:rFonts w:ascii="Arial" w:hAnsi="Arial" w:cs="Arial"/>
          <w:b/>
        </w:rPr>
        <w:t xml:space="preserve">omezení </w:t>
      </w:r>
      <w:r w:rsidR="00B413A8" w:rsidRPr="005F6532">
        <w:rPr>
          <w:rFonts w:ascii="Arial" w:hAnsi="Arial" w:cs="Arial"/>
        </w:rPr>
        <w:t>plynoucí z citovaných předpisů,</w:t>
      </w:r>
    </w:p>
    <w:p w14:paraId="304D65DF" w14:textId="2446AA61" w:rsidR="00ED6DA1" w:rsidRDefault="007327BE" w:rsidP="00ED6DA1">
      <w:pPr>
        <w:pStyle w:val="Odstavecseseznamem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dis</w:t>
      </w:r>
      <w:r w:rsidR="00B413A8" w:rsidRPr="00ED6DA1">
        <w:rPr>
          <w:rFonts w:ascii="Arial" w:hAnsi="Arial" w:cs="Arial"/>
        </w:rPr>
        <w:t xml:space="preserve">ertační práce je autorským dílem studenta, </w:t>
      </w:r>
      <w:r w:rsidR="00B413A8" w:rsidRPr="00ED6DA1">
        <w:rPr>
          <w:rFonts w:ascii="Arial" w:hAnsi="Arial" w:cs="Arial"/>
          <w:b/>
        </w:rPr>
        <w:t>vzniká však pod odborným vedením</w:t>
      </w:r>
      <w:r w:rsidR="00B413A8" w:rsidRPr="00ED6DA1">
        <w:rPr>
          <w:rFonts w:ascii="Arial" w:hAnsi="Arial" w:cs="Arial"/>
        </w:rPr>
        <w:t xml:space="preserve"> školitele,</w:t>
      </w:r>
    </w:p>
    <w:p w14:paraId="2449DF60" w14:textId="77777777" w:rsidR="00ED6DA1" w:rsidRDefault="00B413A8" w:rsidP="00ED6DA1">
      <w:pPr>
        <w:pStyle w:val="Odstavecseseznamem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ED6DA1">
        <w:rPr>
          <w:rFonts w:ascii="Arial" w:hAnsi="Arial" w:cs="Arial"/>
        </w:rPr>
        <w:t xml:space="preserve">odborné vedení školitele </w:t>
      </w:r>
      <w:r w:rsidR="00DA006F" w:rsidRPr="00ED6DA1">
        <w:rPr>
          <w:rFonts w:ascii="Arial" w:hAnsi="Arial" w:cs="Arial"/>
        </w:rPr>
        <w:t xml:space="preserve">i zázemí poskytované fakultou </w:t>
      </w:r>
      <w:r w:rsidRPr="00ED6DA1">
        <w:rPr>
          <w:rFonts w:ascii="Arial" w:hAnsi="Arial" w:cs="Arial"/>
        </w:rPr>
        <w:t xml:space="preserve">je zohledněno </w:t>
      </w:r>
      <w:r w:rsidR="00DA006F" w:rsidRPr="00ED6DA1">
        <w:rPr>
          <w:rFonts w:ascii="Arial" w:hAnsi="Arial" w:cs="Arial"/>
        </w:rPr>
        <w:t>v publikační politice fakulty, která využívá svého práva dle ustanovení § 60 odst. 1 autorského zákona</w:t>
      </w:r>
      <w:r w:rsidR="00166516">
        <w:rPr>
          <w:rFonts w:ascii="Arial" w:hAnsi="Arial" w:cs="Arial"/>
        </w:rPr>
        <w:t>,</w:t>
      </w:r>
      <w:r w:rsidR="00DA006F" w:rsidRPr="00ED6DA1">
        <w:rPr>
          <w:rFonts w:ascii="Arial" w:hAnsi="Arial" w:cs="Arial"/>
        </w:rPr>
        <w:t xml:space="preserve"> a proto </w:t>
      </w:r>
      <w:r w:rsidR="00DA006F" w:rsidRPr="00ED6DA1">
        <w:rPr>
          <w:rFonts w:ascii="Arial" w:hAnsi="Arial" w:cs="Arial"/>
          <w:b/>
        </w:rPr>
        <w:t xml:space="preserve">má být </w:t>
      </w:r>
      <w:r w:rsidR="00ED6DA1">
        <w:rPr>
          <w:rFonts w:ascii="Arial" w:hAnsi="Arial" w:cs="Arial"/>
          <w:b/>
        </w:rPr>
        <w:t xml:space="preserve">záměr </w:t>
      </w:r>
      <w:r w:rsidR="00DA006F" w:rsidRPr="00ED6DA1">
        <w:rPr>
          <w:rFonts w:ascii="Arial" w:hAnsi="Arial" w:cs="Arial"/>
          <w:b/>
        </w:rPr>
        <w:t>publikov</w:t>
      </w:r>
      <w:r w:rsidR="00ED6DA1">
        <w:rPr>
          <w:rFonts w:ascii="Arial" w:hAnsi="Arial" w:cs="Arial"/>
          <w:b/>
        </w:rPr>
        <w:t>at</w:t>
      </w:r>
      <w:r w:rsidR="00DA006F" w:rsidRPr="00ED6DA1">
        <w:rPr>
          <w:rFonts w:ascii="Arial" w:hAnsi="Arial" w:cs="Arial"/>
          <w:b/>
        </w:rPr>
        <w:t xml:space="preserve"> </w:t>
      </w:r>
      <w:r w:rsidR="00ED6DA1">
        <w:rPr>
          <w:rFonts w:ascii="Arial" w:hAnsi="Arial" w:cs="Arial"/>
          <w:b/>
        </w:rPr>
        <w:t>přednostně řešen</w:t>
      </w:r>
      <w:r w:rsidR="00DA006F" w:rsidRPr="00ED6DA1">
        <w:rPr>
          <w:rFonts w:ascii="Arial" w:hAnsi="Arial" w:cs="Arial"/>
          <w:b/>
        </w:rPr>
        <w:t xml:space="preserve"> s FF MU</w:t>
      </w:r>
      <w:r w:rsidR="00DA006F" w:rsidRPr="00ED6DA1">
        <w:rPr>
          <w:rFonts w:ascii="Arial" w:hAnsi="Arial" w:cs="Arial"/>
        </w:rPr>
        <w:t>,</w:t>
      </w:r>
    </w:p>
    <w:p w14:paraId="410B24AA" w14:textId="4CEED921" w:rsidR="00ED6DA1" w:rsidRDefault="00DA006F" w:rsidP="00ED6DA1">
      <w:pPr>
        <w:pStyle w:val="Odstavecseseznamem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ED6DA1">
        <w:rPr>
          <w:rFonts w:ascii="Arial" w:hAnsi="Arial" w:cs="Arial"/>
        </w:rPr>
        <w:t xml:space="preserve">pokud přes uvedené student hodlá postupovat jiným způsobem </w:t>
      </w:r>
      <w:r w:rsidR="005F6532" w:rsidRPr="00ED6DA1">
        <w:rPr>
          <w:rFonts w:ascii="Arial" w:hAnsi="Arial" w:cs="Arial"/>
        </w:rPr>
        <w:t xml:space="preserve">a poskytnout licenci jinému subjektu, lze tak učinit </w:t>
      </w:r>
      <w:r w:rsidR="005F6532" w:rsidRPr="00ED6DA1">
        <w:rPr>
          <w:rFonts w:ascii="Arial" w:hAnsi="Arial" w:cs="Arial"/>
          <w:b/>
        </w:rPr>
        <w:t>pouze</w:t>
      </w:r>
      <w:r w:rsidR="005F6532" w:rsidRPr="00ED6DA1">
        <w:rPr>
          <w:rFonts w:ascii="Arial" w:hAnsi="Arial" w:cs="Arial"/>
        </w:rPr>
        <w:t xml:space="preserve"> tehdy, pokud to </w:t>
      </w:r>
      <w:r w:rsidR="005F6532" w:rsidRPr="00ED6DA1">
        <w:rPr>
          <w:rFonts w:ascii="Arial" w:hAnsi="Arial" w:cs="Arial"/>
          <w:b/>
        </w:rPr>
        <w:t>není v rozporu s oprávněnými zájmy FF MU</w:t>
      </w:r>
      <w:r w:rsidR="005E18CF">
        <w:rPr>
          <w:rFonts w:ascii="Arial" w:hAnsi="Arial" w:cs="Arial"/>
        </w:rPr>
        <w:t xml:space="preserve">, </w:t>
      </w:r>
      <w:r w:rsidR="005F6532" w:rsidRPr="00ED6DA1">
        <w:rPr>
          <w:rFonts w:ascii="Arial" w:hAnsi="Arial" w:cs="Arial"/>
        </w:rPr>
        <w:t xml:space="preserve">viz. ustanovení § 60 odst. 2 autorského zákona, </w:t>
      </w:r>
    </w:p>
    <w:p w14:paraId="638A6FD6" w14:textId="42BFC238" w:rsidR="00ED6DA1" w:rsidRDefault="005F6532" w:rsidP="00ED6DA1">
      <w:pPr>
        <w:pStyle w:val="Odstavecseseznamem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ED6DA1">
        <w:rPr>
          <w:rFonts w:ascii="Arial" w:hAnsi="Arial" w:cs="Arial"/>
        </w:rPr>
        <w:t xml:space="preserve">dále je při publikování jiným subjektem </w:t>
      </w:r>
      <w:r w:rsidR="00DA006F" w:rsidRPr="00ED6DA1">
        <w:rPr>
          <w:rFonts w:ascii="Arial" w:hAnsi="Arial" w:cs="Arial"/>
          <w:b/>
        </w:rPr>
        <w:t xml:space="preserve">jasně deklarováno, že práce vznikla v rámci </w:t>
      </w:r>
      <w:r w:rsidRPr="00ED6DA1">
        <w:rPr>
          <w:rFonts w:ascii="Arial" w:hAnsi="Arial" w:cs="Arial"/>
          <w:b/>
        </w:rPr>
        <w:t>doktorského</w:t>
      </w:r>
      <w:r w:rsidR="00DA006F" w:rsidRPr="00ED6DA1">
        <w:rPr>
          <w:rFonts w:ascii="Arial" w:hAnsi="Arial" w:cs="Arial"/>
          <w:b/>
        </w:rPr>
        <w:t xml:space="preserve"> </w:t>
      </w:r>
      <w:r w:rsidR="00314DF4">
        <w:rPr>
          <w:rFonts w:ascii="Arial" w:hAnsi="Arial" w:cs="Arial"/>
          <w:b/>
        </w:rPr>
        <w:t xml:space="preserve">studia na </w:t>
      </w:r>
      <w:r w:rsidR="00DA006F" w:rsidRPr="00ED6DA1">
        <w:rPr>
          <w:rFonts w:ascii="Arial" w:hAnsi="Arial" w:cs="Arial"/>
          <w:b/>
        </w:rPr>
        <w:t>oboru</w:t>
      </w:r>
      <w:r w:rsidR="00314DF4">
        <w:rPr>
          <w:rFonts w:ascii="Arial" w:hAnsi="Arial" w:cs="Arial"/>
          <w:b/>
        </w:rPr>
        <w:t xml:space="preserve"> </w:t>
      </w:r>
      <w:r w:rsidRPr="00ED6DA1">
        <w:rPr>
          <w:rFonts w:ascii="Arial" w:hAnsi="Arial" w:cs="Arial"/>
          <w:b/>
        </w:rPr>
        <w:t>/ ve studijním programu</w:t>
      </w:r>
      <w:r w:rsidR="00DA006F" w:rsidRPr="00ED6DA1">
        <w:rPr>
          <w:rFonts w:ascii="Arial" w:hAnsi="Arial" w:cs="Arial"/>
          <w:b/>
        </w:rPr>
        <w:t xml:space="preserve"> </w:t>
      </w:r>
      <w:r w:rsidR="00046EF9">
        <w:rPr>
          <w:rFonts w:ascii="Arial" w:hAnsi="Arial" w:cs="Arial"/>
          <w:b/>
        </w:rPr>
        <w:t>realizovaném</w:t>
      </w:r>
      <w:r w:rsidRPr="00ED6DA1">
        <w:rPr>
          <w:rFonts w:ascii="Arial" w:hAnsi="Arial" w:cs="Arial"/>
          <w:b/>
        </w:rPr>
        <w:t xml:space="preserve"> na FF</w:t>
      </w:r>
      <w:r w:rsidR="00DA006F" w:rsidRPr="00ED6DA1">
        <w:rPr>
          <w:rFonts w:ascii="Arial" w:hAnsi="Arial" w:cs="Arial"/>
          <w:b/>
        </w:rPr>
        <w:t xml:space="preserve"> MU</w:t>
      </w:r>
      <w:r w:rsidR="00DA006F" w:rsidRPr="00ED6DA1">
        <w:rPr>
          <w:rFonts w:ascii="Arial" w:hAnsi="Arial" w:cs="Arial"/>
        </w:rPr>
        <w:t xml:space="preserve"> pod vedením </w:t>
      </w:r>
      <w:r w:rsidR="0056515A">
        <w:rPr>
          <w:rFonts w:ascii="Arial" w:hAnsi="Arial" w:cs="Arial"/>
        </w:rPr>
        <w:t>konkrétně uvedeného školitele</w:t>
      </w:r>
      <w:r w:rsidR="00DA006F" w:rsidRPr="00ED6DA1">
        <w:rPr>
          <w:rFonts w:ascii="Arial" w:hAnsi="Arial" w:cs="Arial"/>
        </w:rPr>
        <w:t xml:space="preserve">; </w:t>
      </w:r>
    </w:p>
    <w:p w14:paraId="50F15C07" w14:textId="3329E1C7" w:rsidR="00ED6DA1" w:rsidRDefault="005F6532" w:rsidP="00ED6DA1">
      <w:pPr>
        <w:pStyle w:val="Odstavecseseznamem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ED6DA1">
        <w:rPr>
          <w:rFonts w:ascii="Arial" w:hAnsi="Arial" w:cs="Arial"/>
        </w:rPr>
        <w:t>nabyvatel licence musí</w:t>
      </w:r>
      <w:r w:rsidR="00DA006F" w:rsidRPr="00ED6DA1">
        <w:rPr>
          <w:rFonts w:ascii="Arial" w:hAnsi="Arial" w:cs="Arial"/>
        </w:rPr>
        <w:t xml:space="preserve"> výslovně </w:t>
      </w:r>
      <w:r w:rsidRPr="00ED6DA1">
        <w:rPr>
          <w:rFonts w:ascii="Arial" w:hAnsi="Arial" w:cs="Arial"/>
        </w:rPr>
        <w:t xml:space="preserve">vzít </w:t>
      </w:r>
      <w:r w:rsidR="00DA006F" w:rsidRPr="00ED6DA1">
        <w:rPr>
          <w:rFonts w:ascii="Arial" w:hAnsi="Arial" w:cs="Arial"/>
        </w:rPr>
        <w:t xml:space="preserve">na vědomí, že </w:t>
      </w:r>
      <w:r w:rsidRPr="00ED6DA1">
        <w:rPr>
          <w:rFonts w:ascii="Arial" w:hAnsi="Arial" w:cs="Arial"/>
        </w:rPr>
        <w:t>student</w:t>
      </w:r>
      <w:r w:rsidR="00DA006F" w:rsidRPr="00ED6DA1">
        <w:rPr>
          <w:rFonts w:ascii="Arial" w:hAnsi="Arial" w:cs="Arial"/>
        </w:rPr>
        <w:t xml:space="preserve"> bude publikaci v Informačním systému MU vykazovat jako své autorské dílo vzniklé na MU, a vzhledem k tomu, že jde o práci kvalifikační, </w:t>
      </w:r>
      <w:r w:rsidR="00DA006F" w:rsidRPr="00ED6DA1">
        <w:rPr>
          <w:rFonts w:ascii="Arial" w:hAnsi="Arial" w:cs="Arial"/>
          <w:b/>
        </w:rPr>
        <w:t>musí být její online verze</w:t>
      </w:r>
      <w:r w:rsidR="00DA006F" w:rsidRPr="00ED6DA1">
        <w:rPr>
          <w:rFonts w:ascii="Arial" w:hAnsi="Arial" w:cs="Arial"/>
        </w:rPr>
        <w:t xml:space="preserve"> (v podobě, v níž byla obhájena) </w:t>
      </w:r>
      <w:r w:rsidR="00DA006F" w:rsidRPr="00ED6DA1">
        <w:rPr>
          <w:rFonts w:ascii="Arial" w:hAnsi="Arial" w:cs="Arial"/>
          <w:b/>
        </w:rPr>
        <w:t xml:space="preserve">bez ohledu na případnou publikací </w:t>
      </w:r>
      <w:r w:rsidRPr="00ED6DA1">
        <w:rPr>
          <w:rFonts w:ascii="Arial" w:hAnsi="Arial" w:cs="Arial"/>
          <w:b/>
        </w:rPr>
        <w:t>nabyvatele</w:t>
      </w:r>
      <w:r w:rsidR="005E18CF">
        <w:rPr>
          <w:rFonts w:ascii="Arial" w:hAnsi="Arial" w:cs="Arial"/>
          <w:b/>
        </w:rPr>
        <w:t>m</w:t>
      </w:r>
      <w:r w:rsidR="00DA006F" w:rsidRPr="00ED6DA1">
        <w:rPr>
          <w:rFonts w:ascii="Arial" w:hAnsi="Arial" w:cs="Arial"/>
          <w:b/>
        </w:rPr>
        <w:t xml:space="preserve"> vystavena</w:t>
      </w:r>
      <w:r w:rsidRPr="00ED6DA1">
        <w:rPr>
          <w:rFonts w:ascii="Arial" w:hAnsi="Arial" w:cs="Arial"/>
        </w:rPr>
        <w:t xml:space="preserve"> </w:t>
      </w:r>
      <w:r w:rsidR="007327BE">
        <w:rPr>
          <w:rFonts w:ascii="Arial" w:hAnsi="Arial" w:cs="Arial"/>
        </w:rPr>
        <w:t>v aplikaci Archiv závěrečné práce IS MU</w:t>
      </w:r>
      <w:bookmarkStart w:id="0" w:name="_GoBack"/>
      <w:bookmarkEnd w:id="0"/>
      <w:r w:rsidR="005E18CF">
        <w:rPr>
          <w:rFonts w:ascii="Arial" w:hAnsi="Arial" w:cs="Arial"/>
        </w:rPr>
        <w:t>.</w:t>
      </w:r>
    </w:p>
    <w:p w14:paraId="566458FA" w14:textId="72F33497" w:rsidR="00ED6DA1" w:rsidRDefault="005F6532" w:rsidP="00ED6DA1">
      <w:pPr>
        <w:pStyle w:val="Odstavecseseznamem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ED6DA1">
        <w:rPr>
          <w:rFonts w:ascii="Arial" w:hAnsi="Arial" w:cs="Arial"/>
        </w:rPr>
        <w:t>nabyvatel musí</w:t>
      </w:r>
      <w:r w:rsidR="00DA006F" w:rsidRPr="00ED6DA1">
        <w:rPr>
          <w:rFonts w:ascii="Arial" w:hAnsi="Arial" w:cs="Arial"/>
        </w:rPr>
        <w:t xml:space="preserve"> výslovně </w:t>
      </w:r>
      <w:r w:rsidRPr="00ED6DA1">
        <w:rPr>
          <w:rFonts w:ascii="Arial" w:hAnsi="Arial" w:cs="Arial"/>
        </w:rPr>
        <w:t xml:space="preserve">vzít </w:t>
      </w:r>
      <w:r w:rsidR="00DA006F" w:rsidRPr="00ED6DA1">
        <w:rPr>
          <w:rFonts w:ascii="Arial" w:hAnsi="Arial" w:cs="Arial"/>
        </w:rPr>
        <w:t>na vědomí, že MU je oprávněna publikaci v</w:t>
      </w:r>
      <w:r w:rsidR="00166516">
        <w:rPr>
          <w:rFonts w:ascii="Arial" w:hAnsi="Arial" w:cs="Arial"/>
        </w:rPr>
        <w:t> </w:t>
      </w:r>
      <w:r w:rsidR="00DA006F" w:rsidRPr="00ED6DA1">
        <w:rPr>
          <w:rFonts w:ascii="Arial" w:hAnsi="Arial" w:cs="Arial"/>
        </w:rPr>
        <w:t>podobě</w:t>
      </w:r>
      <w:r w:rsidR="00166516">
        <w:rPr>
          <w:rFonts w:ascii="Arial" w:hAnsi="Arial" w:cs="Arial"/>
        </w:rPr>
        <w:t>, v</w:t>
      </w:r>
      <w:r w:rsidR="00DA006F" w:rsidRPr="00ED6DA1">
        <w:rPr>
          <w:rFonts w:ascii="Arial" w:hAnsi="Arial" w:cs="Arial"/>
        </w:rPr>
        <w:t xml:space="preserve"> jaké je dostupná v Informačním systému MU jakožto školní autorské dílo vzniklé na </w:t>
      </w:r>
      <w:r w:rsidR="00DA006F" w:rsidRPr="00ED6DA1">
        <w:rPr>
          <w:rFonts w:ascii="Arial" w:hAnsi="Arial" w:cs="Arial"/>
          <w:b/>
        </w:rPr>
        <w:t>MU</w:t>
      </w:r>
      <w:r w:rsidR="005E18CF">
        <w:rPr>
          <w:rFonts w:ascii="Arial" w:hAnsi="Arial" w:cs="Arial"/>
          <w:b/>
        </w:rPr>
        <w:t>,</w:t>
      </w:r>
      <w:r w:rsidR="00DA006F" w:rsidRPr="00ED6DA1">
        <w:rPr>
          <w:rFonts w:ascii="Arial" w:hAnsi="Arial" w:cs="Arial"/>
          <w:b/>
        </w:rPr>
        <w:t xml:space="preserve"> využívat pro potřeby svých studentů a zaměstnanců, pro výukovou a výzkumn</w:t>
      </w:r>
      <w:r w:rsidR="005E18CF">
        <w:rPr>
          <w:rFonts w:ascii="Arial" w:hAnsi="Arial" w:cs="Arial"/>
          <w:b/>
        </w:rPr>
        <w:t xml:space="preserve">ou </w:t>
      </w:r>
      <w:r w:rsidR="00DA006F" w:rsidRPr="00ED6DA1">
        <w:rPr>
          <w:rFonts w:ascii="Arial" w:hAnsi="Arial" w:cs="Arial"/>
          <w:b/>
        </w:rPr>
        <w:t>činnost</w:t>
      </w:r>
      <w:r w:rsidR="00DA006F" w:rsidRPr="00ED6DA1">
        <w:rPr>
          <w:rFonts w:ascii="Arial" w:hAnsi="Arial" w:cs="Arial"/>
        </w:rPr>
        <w:t>;</w:t>
      </w:r>
    </w:p>
    <w:p w14:paraId="62B63FE4" w14:textId="5B34C210" w:rsidR="00DA006F" w:rsidRPr="00ED6DA1" w:rsidRDefault="005F6532" w:rsidP="00ED6DA1">
      <w:pPr>
        <w:pStyle w:val="Odstavecseseznamem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ED6DA1">
        <w:rPr>
          <w:rFonts w:ascii="Arial" w:hAnsi="Arial" w:cs="Arial"/>
        </w:rPr>
        <w:t>nabyvatel licence</w:t>
      </w:r>
      <w:r w:rsidR="00DA006F" w:rsidRPr="00ED6DA1">
        <w:rPr>
          <w:rFonts w:ascii="Arial" w:hAnsi="Arial" w:cs="Arial"/>
        </w:rPr>
        <w:t xml:space="preserve"> </w:t>
      </w:r>
      <w:r w:rsidRPr="00ED6DA1">
        <w:rPr>
          <w:rFonts w:ascii="Arial" w:hAnsi="Arial" w:cs="Arial"/>
        </w:rPr>
        <w:t>musí vzít</w:t>
      </w:r>
      <w:r w:rsidR="00DA006F" w:rsidRPr="00ED6DA1">
        <w:rPr>
          <w:rFonts w:ascii="Arial" w:hAnsi="Arial" w:cs="Arial"/>
        </w:rPr>
        <w:t xml:space="preserve"> výslovně na vědomí, že </w:t>
      </w:r>
      <w:r w:rsidR="00DA006F" w:rsidRPr="00ED6DA1">
        <w:rPr>
          <w:rFonts w:ascii="Arial" w:hAnsi="Arial" w:cs="Arial"/>
          <w:b/>
        </w:rPr>
        <w:t xml:space="preserve">publikace bude vykázána v Rejstříku informací o výsledcích (RIV) jakožto autorské dílo vzniklé na </w:t>
      </w:r>
      <w:r w:rsidR="00314DF4">
        <w:rPr>
          <w:rFonts w:ascii="Arial" w:hAnsi="Arial" w:cs="Arial"/>
          <w:b/>
        </w:rPr>
        <w:t xml:space="preserve">FF </w:t>
      </w:r>
      <w:r w:rsidR="00DA006F" w:rsidRPr="00ED6DA1">
        <w:rPr>
          <w:rFonts w:ascii="Arial" w:hAnsi="Arial" w:cs="Arial"/>
          <w:b/>
        </w:rPr>
        <w:t>MU</w:t>
      </w:r>
      <w:r w:rsidR="00DA006F" w:rsidRPr="00ED6DA1">
        <w:rPr>
          <w:rFonts w:ascii="Arial" w:hAnsi="Arial" w:cs="Arial"/>
        </w:rPr>
        <w:t xml:space="preserve">.  </w:t>
      </w:r>
    </w:p>
    <w:p w14:paraId="04BDFC34" w14:textId="77777777" w:rsidR="00166516" w:rsidRDefault="00166516" w:rsidP="005F6532">
      <w:pPr>
        <w:pStyle w:val="Odstavecseseznamem"/>
        <w:jc w:val="both"/>
        <w:rPr>
          <w:rFonts w:ascii="Arial" w:hAnsi="Arial" w:cs="Arial"/>
        </w:rPr>
      </w:pPr>
    </w:p>
    <w:p w14:paraId="0780F95D" w14:textId="77777777" w:rsidR="00166516" w:rsidRDefault="00166516" w:rsidP="005F6532">
      <w:pPr>
        <w:pStyle w:val="Odstavecseseznamem"/>
        <w:jc w:val="both"/>
        <w:rPr>
          <w:rFonts w:ascii="Arial" w:hAnsi="Arial" w:cs="Arial"/>
        </w:rPr>
      </w:pPr>
    </w:p>
    <w:p w14:paraId="79EB072D" w14:textId="77777777" w:rsidR="00166516" w:rsidRDefault="00166516" w:rsidP="005F6532">
      <w:pPr>
        <w:pStyle w:val="Odstavecseseznamem"/>
        <w:jc w:val="both"/>
        <w:rPr>
          <w:rFonts w:ascii="Arial" w:hAnsi="Arial" w:cs="Arial"/>
        </w:rPr>
      </w:pPr>
    </w:p>
    <w:p w14:paraId="487F317F" w14:textId="77777777" w:rsidR="00166516" w:rsidRDefault="00166516" w:rsidP="00E6549B">
      <w:pPr>
        <w:pStyle w:val="Odstavecseseznamem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Vypracovala Mgr. </w:t>
      </w:r>
      <w:r w:rsidR="00E6549B">
        <w:rPr>
          <w:rFonts w:ascii="Arial" w:hAnsi="Arial" w:cs="Arial"/>
        </w:rPr>
        <w:t>Lenka</w:t>
      </w:r>
      <w:r>
        <w:rPr>
          <w:rFonts w:ascii="Arial" w:hAnsi="Arial" w:cs="Arial"/>
        </w:rPr>
        <w:t xml:space="preserve"> Sobotková</w:t>
      </w:r>
      <w:r w:rsidR="00E6549B">
        <w:rPr>
          <w:rFonts w:ascii="Arial" w:hAnsi="Arial" w:cs="Arial"/>
        </w:rPr>
        <w:t xml:space="preserve">, </w:t>
      </w:r>
      <w:r w:rsidRPr="00E6549B">
        <w:rPr>
          <w:rFonts w:ascii="Arial" w:hAnsi="Arial" w:cs="Arial"/>
        </w:rPr>
        <w:t>právnička FF MU</w:t>
      </w:r>
    </w:p>
    <w:p w14:paraId="16005E6C" w14:textId="4CB091D7" w:rsidR="00E6549B" w:rsidRPr="001826E9" w:rsidRDefault="007327BE" w:rsidP="00E6549B">
      <w:pPr>
        <w:pStyle w:val="Odstavecseseznamem"/>
        <w:ind w:left="357"/>
        <w:jc w:val="both"/>
        <w:rPr>
          <w:rFonts w:ascii="Arial" w:hAnsi="Arial" w:cs="Arial"/>
        </w:rPr>
      </w:pPr>
      <w:hyperlink r:id="rId7" w:history="1">
        <w:r w:rsidR="00E6549B" w:rsidRPr="001826E9">
          <w:rPr>
            <w:rStyle w:val="Hypertextovodkaz"/>
            <w:rFonts w:ascii="Arial" w:hAnsi="Arial" w:cs="Arial"/>
          </w:rPr>
          <w:t>sobotkova@phil.muni.cz</w:t>
        </w:r>
      </w:hyperlink>
    </w:p>
    <w:p w14:paraId="2733160D" w14:textId="77777777" w:rsidR="00E6549B" w:rsidRPr="001826E9" w:rsidRDefault="00E6549B" w:rsidP="00E6549B">
      <w:pPr>
        <w:pStyle w:val="Odstavecseseznamem"/>
        <w:ind w:left="357"/>
        <w:jc w:val="both"/>
        <w:rPr>
          <w:rFonts w:ascii="Arial" w:hAnsi="Arial" w:cs="Arial"/>
        </w:rPr>
      </w:pPr>
    </w:p>
    <w:p w14:paraId="6DE1A8C4" w14:textId="77777777" w:rsidR="00166516" w:rsidRPr="001826E9" w:rsidRDefault="00166516" w:rsidP="00E6549B">
      <w:pPr>
        <w:pStyle w:val="Odstavecseseznamem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nejasností ohledně postupu při publikování disertační práce se </w:t>
      </w:r>
      <w:r w:rsidR="00E6549B">
        <w:rPr>
          <w:rFonts w:ascii="Arial" w:hAnsi="Arial" w:cs="Arial"/>
        </w:rPr>
        <w:t xml:space="preserve">na ni neváhejte obracet. </w:t>
      </w:r>
    </w:p>
    <w:sectPr w:rsidR="00166516" w:rsidRPr="00182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3145B0" w16cid:durableId="20CD9A1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2135"/>
    <w:multiLevelType w:val="hybridMultilevel"/>
    <w:tmpl w:val="FAC054C8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1A5147CD"/>
    <w:multiLevelType w:val="hybridMultilevel"/>
    <w:tmpl w:val="308A6ED8"/>
    <w:lvl w:ilvl="0" w:tplc="59BCE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13928"/>
    <w:multiLevelType w:val="multilevel"/>
    <w:tmpl w:val="90D6F16E"/>
    <w:lvl w:ilvl="0">
      <w:start w:val="1"/>
      <w:numFmt w:val="none"/>
      <w:lvlText w:val="%1"/>
      <w:lvlJc w:val="left"/>
      <w:pPr>
        <w:tabs>
          <w:tab w:val="num" w:pos="4395"/>
        </w:tabs>
        <w:ind w:left="4395" w:firstLine="0"/>
      </w:pPr>
      <w:rPr>
        <w:rFonts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794"/>
        </w:tabs>
        <w:ind w:left="794" w:hanging="510"/>
      </w:pPr>
      <w:rPr>
        <w:rFonts w:ascii="Verdana" w:eastAsia="Times New Roman" w:hAnsi="Verdana" w:cs="Times New Roman"/>
        <w:sz w:val="20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9723410"/>
    <w:multiLevelType w:val="hybridMultilevel"/>
    <w:tmpl w:val="13BEC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1407D"/>
    <w:multiLevelType w:val="hybridMultilevel"/>
    <w:tmpl w:val="C4A8F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80B90"/>
    <w:multiLevelType w:val="hybridMultilevel"/>
    <w:tmpl w:val="67ACAFA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ED52BE"/>
    <w:multiLevelType w:val="hybridMultilevel"/>
    <w:tmpl w:val="3780AD50"/>
    <w:lvl w:ilvl="0" w:tplc="59BCE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C2CF7"/>
    <w:multiLevelType w:val="multilevel"/>
    <w:tmpl w:val="040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%2)"/>
      <w:lvlJc w:val="left"/>
      <w:pPr>
        <w:ind w:left="720" w:hanging="360"/>
      </w:pPr>
      <w:rPr>
        <w:rFonts w:ascii="Arial" w:hAnsi="Arial"/>
        <w:color w:val="777777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FAA78FA"/>
    <w:multiLevelType w:val="multilevel"/>
    <w:tmpl w:val="0405001D"/>
    <w:styleLink w:val="NormyMU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color w:val="777777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9F536C"/>
    <w:multiLevelType w:val="hybridMultilevel"/>
    <w:tmpl w:val="54DA90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73EFF"/>
    <w:multiLevelType w:val="hybridMultilevel"/>
    <w:tmpl w:val="6F2C8E6C"/>
    <w:lvl w:ilvl="0" w:tplc="59BCE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C0586"/>
    <w:multiLevelType w:val="hybridMultilevel"/>
    <w:tmpl w:val="398C2E5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5697C6E"/>
    <w:multiLevelType w:val="hybridMultilevel"/>
    <w:tmpl w:val="56D22EC0"/>
    <w:lvl w:ilvl="0" w:tplc="60D2F5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34CF7"/>
    <w:multiLevelType w:val="hybridMultilevel"/>
    <w:tmpl w:val="B770BDC6"/>
    <w:lvl w:ilvl="0" w:tplc="59BCE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3"/>
  </w:num>
  <w:num w:numId="8">
    <w:abstractNumId w:val="0"/>
  </w:num>
  <w:num w:numId="9">
    <w:abstractNumId w:val="10"/>
  </w:num>
  <w:num w:numId="10">
    <w:abstractNumId w:val="11"/>
  </w:num>
  <w:num w:numId="11">
    <w:abstractNumId w:val="9"/>
  </w:num>
  <w:num w:numId="12">
    <w:abstractNumId w:val="5"/>
  </w:num>
  <w:num w:numId="13">
    <w:abstractNumId w:val="6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61"/>
    <w:rsid w:val="00046EF9"/>
    <w:rsid w:val="00096789"/>
    <w:rsid w:val="00117F61"/>
    <w:rsid w:val="001335D5"/>
    <w:rsid w:val="00166516"/>
    <w:rsid w:val="001826E9"/>
    <w:rsid w:val="001B671D"/>
    <w:rsid w:val="00276773"/>
    <w:rsid w:val="00314DF4"/>
    <w:rsid w:val="00340EBC"/>
    <w:rsid w:val="00395586"/>
    <w:rsid w:val="003C6143"/>
    <w:rsid w:val="00416CA9"/>
    <w:rsid w:val="0047407A"/>
    <w:rsid w:val="005547A1"/>
    <w:rsid w:val="0056515A"/>
    <w:rsid w:val="0059705D"/>
    <w:rsid w:val="005E18CF"/>
    <w:rsid w:val="005F6532"/>
    <w:rsid w:val="006379BB"/>
    <w:rsid w:val="006F7231"/>
    <w:rsid w:val="007327BE"/>
    <w:rsid w:val="007F24ED"/>
    <w:rsid w:val="00824442"/>
    <w:rsid w:val="008F3DA7"/>
    <w:rsid w:val="009207A6"/>
    <w:rsid w:val="009650A3"/>
    <w:rsid w:val="009B25F3"/>
    <w:rsid w:val="009D7E70"/>
    <w:rsid w:val="009E3805"/>
    <w:rsid w:val="00AA4E34"/>
    <w:rsid w:val="00B413A8"/>
    <w:rsid w:val="00C32A8A"/>
    <w:rsid w:val="00D352B2"/>
    <w:rsid w:val="00D753B6"/>
    <w:rsid w:val="00DA006F"/>
    <w:rsid w:val="00E30540"/>
    <w:rsid w:val="00E6549B"/>
    <w:rsid w:val="00E67271"/>
    <w:rsid w:val="00ED6DA1"/>
    <w:rsid w:val="00FD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3F5CC"/>
  <w15:chartTrackingRefBased/>
  <w15:docId w15:val="{2BB7FF32-E4A5-4959-8C60-743DDC6F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NormyMU">
    <w:name w:val="Normy MU"/>
    <w:uiPriority w:val="99"/>
    <w:rsid w:val="003C6143"/>
    <w:pPr>
      <w:numPr>
        <w:numId w:val="1"/>
      </w:numPr>
    </w:pPr>
  </w:style>
  <w:style w:type="numbering" w:customStyle="1" w:styleId="Styl2">
    <w:name w:val="Styl2"/>
    <w:uiPriority w:val="99"/>
    <w:rsid w:val="003C6143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E3054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207A6"/>
    <w:rPr>
      <w:color w:val="0563C1" w:themeColor="hyperlink"/>
      <w:u w:val="single"/>
    </w:rPr>
  </w:style>
  <w:style w:type="paragraph" w:customStyle="1" w:styleId="W3MUZkonOdstavec">
    <w:name w:val="W3MU: Zákon Odstavec"/>
    <w:basedOn w:val="Normln"/>
    <w:next w:val="Normln"/>
    <w:link w:val="W3MUZkonOdstavecChar"/>
    <w:rsid w:val="00D352B2"/>
    <w:pPr>
      <w:spacing w:after="120" w:line="240" w:lineRule="auto"/>
      <w:outlineLvl w:val="2"/>
    </w:pPr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W3MUZkonOdstavecslovan">
    <w:name w:val="W3MU: Zákon Odstavec Číslovaný"/>
    <w:basedOn w:val="W3MUZkonOdstavec"/>
    <w:link w:val="W3MUZkonOdstavecslovanChar"/>
    <w:qFormat/>
    <w:rsid w:val="00D352B2"/>
    <w:pPr>
      <w:numPr>
        <w:ilvl w:val="1"/>
        <w:numId w:val="4"/>
      </w:numPr>
      <w:outlineLvl w:val="1"/>
    </w:pPr>
  </w:style>
  <w:style w:type="paragraph" w:customStyle="1" w:styleId="W3MUZkonPsmeno">
    <w:name w:val="W3MU: Zákon Písmeno"/>
    <w:basedOn w:val="Normln"/>
    <w:link w:val="W3MUZkonPsmenoChar"/>
    <w:rsid w:val="00D352B2"/>
    <w:pPr>
      <w:numPr>
        <w:ilvl w:val="2"/>
        <w:numId w:val="4"/>
      </w:numPr>
      <w:spacing w:after="120" w:line="240" w:lineRule="auto"/>
      <w:outlineLvl w:val="2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W3MUZkonOdstavecChar">
    <w:name w:val="W3MU: Zákon Odstavec Char"/>
    <w:link w:val="W3MUZkonOdstavec"/>
    <w:rsid w:val="00D352B2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W3MUZkonOdstavecslovanChar">
    <w:name w:val="W3MU: Zákon Odstavec Číslovaný Char"/>
    <w:link w:val="W3MUZkonOdstavecslovan"/>
    <w:qFormat/>
    <w:locked/>
    <w:rsid w:val="00D352B2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W3MUZkonPsmenoChar">
    <w:name w:val="W3MU: Zákon Písmeno Char"/>
    <w:link w:val="W3MUZkonPsmeno"/>
    <w:rsid w:val="00D352B2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6549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5D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335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35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35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35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35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botkova@phil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spi://module='ASPI'&amp;link='121/2000%20Sb.%252335'&amp;ucin-k-dni='30.12.9999'" TargetMode="External"/><Relationship Id="rId5" Type="http://schemas.openxmlformats.org/officeDocument/2006/relationships/hyperlink" Target="aspi://module='ASPI'&amp;link='121/2000%20Sb.%252335'&amp;ucin-k-dni='30.12.9999'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1517</Words>
  <Characters>8954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Sobotková</dc:creator>
  <cp:keywords/>
  <dc:description/>
  <cp:lastModifiedBy>Ondřej Krajtl</cp:lastModifiedBy>
  <cp:revision>5</cp:revision>
  <dcterms:created xsi:type="dcterms:W3CDTF">2019-07-08T08:32:00Z</dcterms:created>
  <dcterms:modified xsi:type="dcterms:W3CDTF">2019-07-11T12:18:00Z</dcterms:modified>
</cp:coreProperties>
</file>