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3A" w:rsidRPr="00024D3A" w:rsidRDefault="00024D3A" w:rsidP="00024D3A">
      <w:pPr>
        <w:spacing w:after="0"/>
        <w:rPr>
          <w:rFonts w:asciiTheme="majorHAnsi" w:hAnsiTheme="majorHAnsi"/>
          <w:b/>
          <w:sz w:val="28"/>
        </w:rPr>
      </w:pPr>
      <w:r w:rsidRPr="00024D3A">
        <w:rPr>
          <w:rFonts w:asciiTheme="majorHAnsi" w:hAnsiTheme="majorHAnsi"/>
          <w:b/>
          <w:sz w:val="28"/>
        </w:rPr>
        <w:t>TEORIE A DĚJINY UMĚNÍ</w:t>
      </w:r>
    </w:p>
    <w:p w:rsidR="00024D3A" w:rsidRDefault="00024D3A" w:rsidP="00024D3A">
      <w:pPr>
        <w:spacing w:after="0"/>
        <w:rPr>
          <w:rFonts w:asciiTheme="majorHAnsi" w:hAnsiTheme="majorHAnsi"/>
          <w:sz w:val="24"/>
        </w:rPr>
      </w:pP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  <w:r w:rsidRPr="00024D3A">
        <w:rPr>
          <w:rFonts w:asciiTheme="majorHAnsi" w:hAnsiTheme="majorHAnsi"/>
          <w:b/>
          <w:i/>
          <w:sz w:val="24"/>
        </w:rPr>
        <w:t>Oborová komise:</w:t>
      </w:r>
    </w:p>
    <w:p w:rsidR="00024D3A" w:rsidRDefault="00C6746C" w:rsidP="00024D3A">
      <w:pPr>
        <w:spacing w:after="0"/>
        <w:rPr>
          <w:rFonts w:asciiTheme="majorHAnsi" w:hAnsiTheme="majorHAnsi"/>
          <w:sz w:val="24"/>
        </w:rPr>
      </w:pPr>
      <w:hyperlink r:id="rId5" w:history="1">
        <w:r w:rsidR="00024D3A" w:rsidRPr="00E74D3C">
          <w:rPr>
            <w:rStyle w:val="Hypertextovodkaz"/>
            <w:rFonts w:asciiTheme="majorHAnsi" w:hAnsiTheme="majorHAnsi"/>
            <w:sz w:val="24"/>
          </w:rPr>
          <w:t>http://www.muni.cz/phil/study/fields/16362/board</w:t>
        </w:r>
      </w:hyperlink>
      <w:r w:rsidR="00024D3A">
        <w:rPr>
          <w:rFonts w:asciiTheme="majorHAnsi" w:hAnsiTheme="majorHAnsi"/>
          <w:sz w:val="24"/>
        </w:rPr>
        <w:t xml:space="preserve"> </w:t>
      </w: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</w:p>
    <w:p w:rsidR="00024D3A" w:rsidRDefault="00024D3A" w:rsidP="00024D3A">
      <w:pPr>
        <w:spacing w:after="0"/>
        <w:rPr>
          <w:rFonts w:asciiTheme="majorHAnsi" w:hAnsiTheme="majorHAnsi"/>
          <w:b/>
          <w:i/>
          <w:sz w:val="24"/>
        </w:rPr>
      </w:pPr>
      <w:r w:rsidRPr="00024D3A">
        <w:rPr>
          <w:rFonts w:asciiTheme="majorHAnsi" w:hAnsiTheme="majorHAnsi"/>
          <w:b/>
          <w:i/>
          <w:sz w:val="24"/>
        </w:rPr>
        <w:t>Předsedové komise pro doktorské zkoušky a obhajoby:</w:t>
      </w: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  <w:r w:rsidRPr="00024D3A">
        <w:rPr>
          <w:rFonts w:asciiTheme="majorHAnsi" w:hAnsiTheme="majorHAnsi"/>
          <w:sz w:val="24"/>
        </w:rPr>
        <w:t>prof. PhDr. Jiří Kroupa, CSc.</w:t>
      </w: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  <w:r w:rsidRPr="00024D3A">
        <w:rPr>
          <w:rFonts w:asciiTheme="majorHAnsi" w:hAnsiTheme="majorHAnsi"/>
          <w:sz w:val="24"/>
        </w:rPr>
        <w:t>prof. PhDr. Lubomír Slavíček, CSc.</w:t>
      </w: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  <w:r w:rsidRPr="00024D3A">
        <w:rPr>
          <w:rFonts w:asciiTheme="majorHAnsi" w:hAnsiTheme="majorHAnsi"/>
          <w:sz w:val="24"/>
        </w:rPr>
        <w:t>prof. PhDr. Miloš Stehlík</w:t>
      </w: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</w:p>
    <w:p w:rsidR="00024D3A" w:rsidRDefault="00024D3A" w:rsidP="00024D3A">
      <w:pPr>
        <w:spacing w:after="0"/>
        <w:rPr>
          <w:rFonts w:asciiTheme="majorHAnsi" w:hAnsiTheme="majorHAnsi"/>
          <w:b/>
          <w:i/>
          <w:sz w:val="24"/>
        </w:rPr>
      </w:pPr>
      <w:r w:rsidRPr="00024D3A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  <w:r w:rsidRPr="00024D3A">
        <w:rPr>
          <w:rFonts w:asciiTheme="majorHAnsi" w:hAnsiTheme="majorHAnsi"/>
          <w:sz w:val="24"/>
        </w:rPr>
        <w:t>PhDr. Klára Benešovská, CSc. (AV ČR)</w:t>
      </w: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  <w:r w:rsidRPr="00024D3A">
        <w:rPr>
          <w:rFonts w:asciiTheme="majorHAnsi" w:hAnsiTheme="majorHAnsi"/>
          <w:sz w:val="24"/>
        </w:rPr>
        <w:t xml:space="preserve">PhDr. Kaliopi </w:t>
      </w:r>
      <w:proofErr w:type="spellStart"/>
      <w:r w:rsidRPr="00024D3A">
        <w:rPr>
          <w:rFonts w:asciiTheme="majorHAnsi" w:hAnsiTheme="majorHAnsi"/>
          <w:sz w:val="24"/>
        </w:rPr>
        <w:t>Chamonikola</w:t>
      </w:r>
      <w:proofErr w:type="spellEnd"/>
      <w:r w:rsidRPr="00024D3A">
        <w:rPr>
          <w:rFonts w:asciiTheme="majorHAnsi" w:hAnsiTheme="majorHAnsi"/>
          <w:sz w:val="24"/>
        </w:rPr>
        <w:t>, Ph.D. (VUT Brno)</w:t>
      </w:r>
    </w:p>
    <w:p w:rsidR="00024D3A" w:rsidRDefault="00024D3A" w:rsidP="00024D3A">
      <w:pPr>
        <w:spacing w:after="0"/>
        <w:rPr>
          <w:rFonts w:asciiTheme="majorHAnsi" w:hAnsiTheme="majorHAnsi"/>
          <w:sz w:val="24"/>
        </w:rPr>
      </w:pPr>
      <w:r w:rsidRPr="00024D3A">
        <w:rPr>
          <w:rFonts w:asciiTheme="majorHAnsi" w:hAnsiTheme="majorHAnsi"/>
          <w:sz w:val="24"/>
        </w:rPr>
        <w:t>PhDr. Martin Mádl, Ph.D. (AV ČR)</w:t>
      </w:r>
    </w:p>
    <w:p w:rsidR="003A3DF5" w:rsidRPr="00024D3A" w:rsidRDefault="003A3DF5" w:rsidP="003A3DF5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PhDr. Lenka Bydžovská, CSc. (Ústav dějin umění AV ČR)</w:t>
      </w:r>
    </w:p>
    <w:p w:rsidR="003A3DF5" w:rsidRPr="00024D3A" w:rsidRDefault="003A3DF5" w:rsidP="003A3DF5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PhDr. Taťána Petrasová, CSc. (Ústav dějin umění AV ČR)</w:t>
      </w: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</w:p>
    <w:p w:rsidR="00024D3A" w:rsidRDefault="00024D3A" w:rsidP="00024D3A">
      <w:pPr>
        <w:spacing w:after="0"/>
        <w:rPr>
          <w:rFonts w:asciiTheme="majorHAnsi" w:hAnsiTheme="majorHAnsi"/>
          <w:b/>
          <w:i/>
          <w:sz w:val="24"/>
        </w:rPr>
      </w:pPr>
      <w:r w:rsidRPr="00024D3A">
        <w:rPr>
          <w:rFonts w:asciiTheme="majorHAnsi" w:hAnsiTheme="majorHAnsi"/>
          <w:b/>
          <w:i/>
          <w:sz w:val="24"/>
        </w:rPr>
        <w:t>Školitelé:</w:t>
      </w: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  <w:r w:rsidRPr="00024D3A">
        <w:rPr>
          <w:rFonts w:asciiTheme="majorHAnsi" w:hAnsiTheme="majorHAnsi"/>
          <w:sz w:val="24"/>
        </w:rPr>
        <w:t xml:space="preserve">prof. PhDr. Milena Bartlová, CSc. </w:t>
      </w: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  <w:r w:rsidRPr="00024D3A">
        <w:rPr>
          <w:rFonts w:asciiTheme="majorHAnsi" w:hAnsiTheme="majorHAnsi"/>
          <w:sz w:val="24"/>
        </w:rPr>
        <w:t>prof. PhDr. Jiří Kroupa, CSc.</w:t>
      </w: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  <w:r w:rsidRPr="00024D3A">
        <w:rPr>
          <w:rFonts w:asciiTheme="majorHAnsi" w:hAnsiTheme="majorHAnsi"/>
          <w:sz w:val="24"/>
        </w:rPr>
        <w:t>prof. PhDr. Vojtěch Lahoda, CSc. (AV ČR)</w:t>
      </w: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  <w:r w:rsidRPr="00024D3A">
        <w:rPr>
          <w:rFonts w:asciiTheme="majorHAnsi" w:hAnsiTheme="majorHAnsi"/>
          <w:sz w:val="24"/>
        </w:rPr>
        <w:t>prof. PhDr. Lubomír Slavíček, CSc.</w:t>
      </w: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  <w:r w:rsidRPr="00024D3A">
        <w:rPr>
          <w:rFonts w:asciiTheme="majorHAnsi" w:hAnsiTheme="majorHAnsi"/>
          <w:sz w:val="24"/>
        </w:rPr>
        <w:t>prof. PhDr. Miloš Stehlík</w:t>
      </w:r>
    </w:p>
    <w:p w:rsidR="005045F8" w:rsidRDefault="005045F8" w:rsidP="00024D3A">
      <w:pPr>
        <w:spacing w:after="0"/>
        <w:rPr>
          <w:rFonts w:asciiTheme="majorHAnsi" w:hAnsiTheme="majorHAnsi"/>
          <w:sz w:val="24"/>
        </w:rPr>
      </w:pPr>
      <w:r w:rsidRPr="005045F8">
        <w:rPr>
          <w:rFonts w:asciiTheme="majorHAnsi" w:hAnsiTheme="majorHAnsi"/>
          <w:sz w:val="24"/>
        </w:rPr>
        <w:t xml:space="preserve">doc. Ivan </w:t>
      </w:r>
      <w:proofErr w:type="spellStart"/>
      <w:r w:rsidRPr="005045F8">
        <w:rPr>
          <w:rFonts w:asciiTheme="majorHAnsi" w:hAnsiTheme="majorHAnsi"/>
          <w:sz w:val="24"/>
        </w:rPr>
        <w:t>Foletti</w:t>
      </w:r>
      <w:proofErr w:type="spellEnd"/>
      <w:r w:rsidRPr="005045F8">
        <w:rPr>
          <w:rFonts w:asciiTheme="majorHAnsi" w:hAnsiTheme="majorHAnsi"/>
          <w:sz w:val="24"/>
        </w:rPr>
        <w:t>, MA</w:t>
      </w: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  <w:r w:rsidRPr="00024D3A">
        <w:rPr>
          <w:rFonts w:asciiTheme="majorHAnsi" w:hAnsiTheme="majorHAnsi"/>
          <w:sz w:val="24"/>
        </w:rPr>
        <w:t xml:space="preserve">doc. PhDr. Ladislav </w:t>
      </w:r>
      <w:proofErr w:type="spellStart"/>
      <w:r w:rsidRPr="00024D3A">
        <w:rPr>
          <w:rFonts w:asciiTheme="majorHAnsi" w:hAnsiTheme="majorHAnsi"/>
          <w:sz w:val="24"/>
        </w:rPr>
        <w:t>Kesner</w:t>
      </w:r>
      <w:proofErr w:type="spellEnd"/>
      <w:r w:rsidRPr="00024D3A">
        <w:rPr>
          <w:rFonts w:asciiTheme="majorHAnsi" w:hAnsiTheme="majorHAnsi"/>
          <w:sz w:val="24"/>
        </w:rPr>
        <w:t xml:space="preserve">, Ph.D. </w:t>
      </w:r>
    </w:p>
    <w:p w:rsidR="00024D3A" w:rsidRDefault="002854C0" w:rsidP="00024D3A">
      <w:pPr>
        <w:spacing w:after="0"/>
        <w:rPr>
          <w:rFonts w:asciiTheme="majorHAnsi" w:hAnsiTheme="majorHAnsi"/>
          <w:sz w:val="24"/>
        </w:rPr>
      </w:pPr>
      <w:r w:rsidRPr="002854C0">
        <w:rPr>
          <w:rFonts w:asciiTheme="majorHAnsi" w:hAnsiTheme="majorHAnsi"/>
          <w:sz w:val="24"/>
        </w:rPr>
        <w:t xml:space="preserve">doc. PhDr. Alena </w:t>
      </w:r>
      <w:proofErr w:type="spellStart"/>
      <w:r w:rsidRPr="002854C0">
        <w:rPr>
          <w:rFonts w:asciiTheme="majorHAnsi" w:hAnsiTheme="majorHAnsi"/>
          <w:sz w:val="24"/>
        </w:rPr>
        <w:t>Pomajzlová</w:t>
      </w:r>
      <w:proofErr w:type="spellEnd"/>
      <w:r w:rsidRPr="002854C0">
        <w:rPr>
          <w:rFonts w:asciiTheme="majorHAnsi" w:hAnsiTheme="majorHAnsi"/>
          <w:sz w:val="24"/>
        </w:rPr>
        <w:t>, Ph.D.</w:t>
      </w:r>
    </w:p>
    <w:p w:rsidR="00C6746C" w:rsidRPr="00024D3A" w:rsidRDefault="00C6746C" w:rsidP="00024D3A">
      <w:pPr>
        <w:spacing w:after="0"/>
        <w:rPr>
          <w:rFonts w:asciiTheme="majorHAnsi" w:hAnsiTheme="majorHAnsi"/>
          <w:sz w:val="24"/>
        </w:rPr>
      </w:pPr>
      <w:r w:rsidRPr="00C6746C">
        <w:rPr>
          <w:rFonts w:asciiTheme="majorHAnsi" w:hAnsiTheme="majorHAnsi"/>
          <w:sz w:val="24"/>
        </w:rPr>
        <w:t>doc. Mgr. Pavel Suchánek, Ph.D.</w:t>
      </w:r>
      <w:bookmarkStart w:id="0" w:name="_GoBack"/>
      <w:bookmarkEnd w:id="0"/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</w:p>
    <w:p w:rsidR="00024D3A" w:rsidRPr="00024D3A" w:rsidRDefault="00024D3A" w:rsidP="00024D3A">
      <w:pPr>
        <w:spacing w:after="0"/>
        <w:rPr>
          <w:rFonts w:asciiTheme="majorHAnsi" w:hAnsiTheme="majorHAnsi"/>
          <w:sz w:val="24"/>
        </w:rPr>
      </w:pPr>
    </w:p>
    <w:p w:rsidR="00983659" w:rsidRPr="00024D3A" w:rsidRDefault="00983659" w:rsidP="00024D3A">
      <w:pPr>
        <w:spacing w:after="0"/>
        <w:rPr>
          <w:rFonts w:asciiTheme="majorHAnsi" w:hAnsiTheme="majorHAnsi"/>
          <w:sz w:val="24"/>
        </w:rPr>
      </w:pPr>
    </w:p>
    <w:sectPr w:rsidR="00983659" w:rsidRPr="00024D3A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D86"/>
    <w:multiLevelType w:val="multilevel"/>
    <w:tmpl w:val="8F48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C6C11"/>
    <w:multiLevelType w:val="hybridMultilevel"/>
    <w:tmpl w:val="2F867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70EB8"/>
    <w:multiLevelType w:val="multilevel"/>
    <w:tmpl w:val="B102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536A2"/>
    <w:multiLevelType w:val="multilevel"/>
    <w:tmpl w:val="4B9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91696"/>
    <w:multiLevelType w:val="multilevel"/>
    <w:tmpl w:val="7342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024D3A"/>
    <w:rsid w:val="000E12B9"/>
    <w:rsid w:val="001846C6"/>
    <w:rsid w:val="001C63C5"/>
    <w:rsid w:val="002854C0"/>
    <w:rsid w:val="003A3DF5"/>
    <w:rsid w:val="004A504B"/>
    <w:rsid w:val="005045F8"/>
    <w:rsid w:val="00670737"/>
    <w:rsid w:val="006A2FAE"/>
    <w:rsid w:val="00715F4F"/>
    <w:rsid w:val="00786070"/>
    <w:rsid w:val="00846A52"/>
    <w:rsid w:val="009527D8"/>
    <w:rsid w:val="00983659"/>
    <w:rsid w:val="00987232"/>
    <w:rsid w:val="00A30C10"/>
    <w:rsid w:val="00AC21A4"/>
    <w:rsid w:val="00BB3D0C"/>
    <w:rsid w:val="00C42AE2"/>
    <w:rsid w:val="00C6746C"/>
    <w:rsid w:val="00F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31C1"/>
  <w15:docId w15:val="{160D35B4-4926-4A7D-9381-B06DCD6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7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2AE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2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79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2141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441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0261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9424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7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2501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97991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62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10</cp:revision>
  <cp:lastPrinted>2011-03-14T09:47:00Z</cp:lastPrinted>
  <dcterms:created xsi:type="dcterms:W3CDTF">2010-10-06T06:11:00Z</dcterms:created>
  <dcterms:modified xsi:type="dcterms:W3CDTF">2016-11-15T07:37:00Z</dcterms:modified>
</cp:coreProperties>
</file>