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13" w:rsidRDefault="00D83513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Zápis č. 5</w:t>
      </w:r>
    </w:p>
    <w:p w:rsidR="00D83513" w:rsidRDefault="00D83513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zasedání</w:t>
      </w:r>
      <w:r w:rsidR="003016F1" w:rsidRPr="00AB38DD">
        <w:rPr>
          <w:rFonts w:asciiTheme="minorHAnsi" w:hAnsiTheme="minorHAnsi" w:cstheme="minorHAnsi"/>
          <w:b/>
          <w:sz w:val="28"/>
          <w:szCs w:val="28"/>
        </w:rPr>
        <w:t xml:space="preserve"> VR</w:t>
      </w:r>
      <w:r w:rsidR="00012B76" w:rsidRPr="00AB38DD">
        <w:rPr>
          <w:rFonts w:asciiTheme="minorHAnsi" w:hAnsiTheme="minorHAnsi" w:cstheme="minorHAnsi"/>
          <w:b/>
          <w:sz w:val="28"/>
          <w:szCs w:val="28"/>
        </w:rPr>
        <w:t xml:space="preserve"> FF</w:t>
      </w:r>
      <w:r>
        <w:rPr>
          <w:rFonts w:asciiTheme="minorHAnsi" w:hAnsiTheme="minorHAnsi" w:cstheme="minorHAnsi"/>
          <w:b/>
          <w:sz w:val="28"/>
          <w:szCs w:val="28"/>
        </w:rPr>
        <w:t xml:space="preserve"> MU</w:t>
      </w:r>
      <w:r w:rsidR="00E807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331AB" w:rsidRPr="00AB38DD" w:rsidRDefault="00E80721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dne 6. listopadu</w:t>
      </w:r>
      <w:r w:rsidR="00EF192E">
        <w:rPr>
          <w:rFonts w:asciiTheme="minorHAnsi" w:hAnsiTheme="minorHAnsi" w:cstheme="minorHAnsi"/>
          <w:b/>
          <w:sz w:val="28"/>
          <w:szCs w:val="28"/>
        </w:rPr>
        <w:t xml:space="preserve"> 2014</w:t>
      </w:r>
    </w:p>
    <w:p w:rsidR="00A6230A" w:rsidRPr="00AB38DD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AB38DD" w:rsidRDefault="008D68B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Přítomni: </w:t>
      </w:r>
      <w:r w:rsidR="00D83513">
        <w:rPr>
          <w:rFonts w:asciiTheme="minorHAnsi" w:hAnsiTheme="minorHAnsi" w:cstheme="minorHAnsi"/>
          <w:sz w:val="24"/>
          <w:szCs w:val="24"/>
        </w:rPr>
        <w:tab/>
      </w:r>
      <w:r w:rsidRPr="00AB38DD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D83513" w:rsidRDefault="007F3D79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Omluveni:</w:t>
      </w:r>
      <w:r w:rsidR="00D83513">
        <w:rPr>
          <w:rFonts w:asciiTheme="minorHAnsi" w:hAnsiTheme="minorHAnsi" w:cstheme="minorHAnsi"/>
          <w:sz w:val="24"/>
          <w:szCs w:val="24"/>
        </w:rPr>
        <w:tab/>
        <w:t xml:space="preserve">doc. Bek, prof. Blažek, prof. Cejpek, prof. Hlavačka, prof. </w:t>
      </w:r>
      <w:proofErr w:type="spellStart"/>
      <w:r w:rsidR="00D83513">
        <w:rPr>
          <w:rFonts w:asciiTheme="minorHAnsi" w:hAnsiTheme="minorHAnsi" w:cstheme="minorHAnsi"/>
          <w:sz w:val="24"/>
          <w:szCs w:val="24"/>
        </w:rPr>
        <w:t>Marcelli</w:t>
      </w:r>
      <w:proofErr w:type="spellEnd"/>
      <w:r w:rsidR="00D8351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DD57B8" w:rsidRPr="00AB38DD" w:rsidRDefault="00D83513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prof. Spáčilová, prof. Štědroň, prof. </w:t>
      </w:r>
      <w:proofErr w:type="spellStart"/>
      <w:r>
        <w:rPr>
          <w:rFonts w:asciiTheme="minorHAnsi" w:hAnsiTheme="minorHAnsi" w:cstheme="minorHAnsi"/>
          <w:sz w:val="24"/>
          <w:szCs w:val="24"/>
        </w:rPr>
        <w:t>Tárnyiková</w:t>
      </w:r>
      <w:proofErr w:type="spellEnd"/>
      <w:r>
        <w:rPr>
          <w:rFonts w:asciiTheme="minorHAnsi" w:hAnsiTheme="minorHAnsi" w:cstheme="minorHAnsi"/>
          <w:sz w:val="24"/>
          <w:szCs w:val="24"/>
        </w:rPr>
        <w:t>, prof. Tureček, prof. Voráč</w:t>
      </w:r>
    </w:p>
    <w:p w:rsidR="000C5C57" w:rsidRDefault="000C5C57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D83513" w:rsidRPr="00AB38DD" w:rsidRDefault="00D83513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7E4178" w:rsidRPr="00D83513" w:rsidRDefault="00AF0CC3" w:rsidP="00AF0CC3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caps/>
          <w:sz w:val="24"/>
          <w:szCs w:val="24"/>
        </w:rPr>
        <w:t>ne</w:t>
      </w:r>
      <w:r w:rsidR="00F331AB" w:rsidRPr="00AB38DD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="00F331AB" w:rsidRPr="00AB38DD">
        <w:rPr>
          <w:rFonts w:asciiTheme="minorHAnsi" w:hAnsiTheme="minorHAnsi" w:cstheme="minorHAnsi"/>
          <w:sz w:val="24"/>
          <w:szCs w:val="24"/>
        </w:rPr>
        <w:t xml:space="preserve"> VR</w:t>
      </w:r>
      <w:r w:rsidR="00B17FBD" w:rsidRPr="00AB38DD">
        <w:rPr>
          <w:rFonts w:asciiTheme="minorHAnsi" w:hAnsiTheme="minorHAnsi" w:cstheme="minorHAnsi"/>
          <w:sz w:val="24"/>
          <w:szCs w:val="24"/>
        </w:rPr>
        <w:t>:</w:t>
      </w:r>
    </w:p>
    <w:p w:rsidR="00D83513" w:rsidRPr="00AB38DD" w:rsidRDefault="00D83513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307F78" w:rsidRDefault="00BB166E" w:rsidP="002647E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Návrh na schválení komisí pro habilitační řízení</w:t>
      </w:r>
    </w:p>
    <w:p w:rsidR="007A6C94" w:rsidRDefault="007A6C94" w:rsidP="007A6C94">
      <w:pPr>
        <w:pStyle w:val="Odstavecseseznamem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7A6C94" w:rsidRPr="007A6C94" w:rsidRDefault="00E80721" w:rsidP="007A6C94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Mgr. Mgr. art. Barbara Balážová, PhD.</w:t>
      </w:r>
      <w:r w:rsidR="007A6C94" w:rsidRPr="007A6C9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(Trnavská univerzita/SAV</w:t>
      </w:r>
      <w:r w:rsidR="007A6C94" w:rsidRPr="007A6C94">
        <w:rPr>
          <w:rFonts w:asciiTheme="minorHAnsi" w:hAnsiTheme="minorHAnsi" w:cstheme="minorHAnsi"/>
          <w:sz w:val="24"/>
          <w:szCs w:val="24"/>
        </w:rPr>
        <w:t>)</w:t>
      </w:r>
    </w:p>
    <w:p w:rsidR="007A6C94" w:rsidRPr="007A6C94" w:rsidRDefault="007A6C94" w:rsidP="007A6C94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Obor: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="00E80721">
        <w:rPr>
          <w:rFonts w:asciiTheme="minorHAnsi" w:hAnsiTheme="minorHAnsi" w:cstheme="minorHAnsi"/>
          <w:b/>
          <w:sz w:val="24"/>
          <w:szCs w:val="24"/>
        </w:rPr>
        <w:t>dějiny umění</w:t>
      </w:r>
    </w:p>
    <w:p w:rsidR="007A6C94" w:rsidRPr="00E80721" w:rsidRDefault="007A6C94" w:rsidP="007A6C94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E80721" w:rsidRPr="00E80721">
        <w:rPr>
          <w:rFonts w:asciiTheme="minorHAnsi" w:hAnsiTheme="minorHAnsi" w:cstheme="minorHAnsi"/>
          <w:i/>
          <w:sz w:val="24"/>
          <w:szCs w:val="24"/>
        </w:rPr>
        <w:t>Medzi</w:t>
      </w:r>
      <w:proofErr w:type="spellEnd"/>
      <w:r w:rsidR="00E80721" w:rsidRPr="00E80721">
        <w:rPr>
          <w:rFonts w:asciiTheme="minorHAnsi" w:hAnsiTheme="minorHAnsi" w:cstheme="minorHAnsi"/>
          <w:i/>
          <w:sz w:val="24"/>
          <w:szCs w:val="24"/>
        </w:rPr>
        <w:t xml:space="preserve"> Prahou a </w:t>
      </w:r>
      <w:proofErr w:type="spellStart"/>
      <w:r w:rsidR="00E80721" w:rsidRPr="00E80721">
        <w:rPr>
          <w:rFonts w:asciiTheme="minorHAnsi" w:hAnsiTheme="minorHAnsi" w:cstheme="minorHAnsi"/>
          <w:i/>
          <w:sz w:val="24"/>
          <w:szCs w:val="24"/>
        </w:rPr>
        <w:t>Norimbergom</w:t>
      </w:r>
      <w:proofErr w:type="spellEnd"/>
      <w:r w:rsidR="00E80721" w:rsidRPr="00E80721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="00E80721" w:rsidRPr="00E80721">
        <w:rPr>
          <w:rFonts w:asciiTheme="minorHAnsi" w:hAnsiTheme="minorHAnsi" w:cstheme="minorHAnsi"/>
          <w:i/>
          <w:sz w:val="24"/>
          <w:szCs w:val="24"/>
        </w:rPr>
        <w:t>Viedňou</w:t>
      </w:r>
      <w:proofErr w:type="spellEnd"/>
      <w:r w:rsidR="00E80721" w:rsidRPr="00E80721">
        <w:rPr>
          <w:rFonts w:asciiTheme="minorHAnsi" w:hAnsiTheme="minorHAnsi" w:cstheme="minorHAnsi"/>
          <w:i/>
          <w:sz w:val="24"/>
          <w:szCs w:val="24"/>
        </w:rPr>
        <w:t xml:space="preserve"> a Banskou </w:t>
      </w:r>
      <w:proofErr w:type="spellStart"/>
      <w:r w:rsidR="00E80721" w:rsidRPr="00E80721">
        <w:rPr>
          <w:rFonts w:asciiTheme="minorHAnsi" w:hAnsiTheme="minorHAnsi" w:cstheme="minorHAnsi"/>
          <w:i/>
          <w:sz w:val="24"/>
          <w:szCs w:val="24"/>
        </w:rPr>
        <w:t>Štiavnicou</w:t>
      </w:r>
      <w:proofErr w:type="spellEnd"/>
      <w:r w:rsidR="00E80721" w:rsidRPr="00E80721">
        <w:rPr>
          <w:rFonts w:asciiTheme="minorHAnsi" w:hAnsiTheme="minorHAnsi" w:cstheme="minorHAnsi"/>
          <w:i/>
          <w:sz w:val="24"/>
          <w:szCs w:val="24"/>
        </w:rPr>
        <w:t xml:space="preserve">. Ulrich </w:t>
      </w:r>
      <w:r w:rsidR="00E80721">
        <w:rPr>
          <w:rFonts w:asciiTheme="minorHAnsi" w:hAnsiTheme="minorHAnsi" w:cstheme="minorHAnsi"/>
          <w:i/>
          <w:sz w:val="24"/>
          <w:szCs w:val="24"/>
        </w:rPr>
        <w:tab/>
      </w:r>
      <w:r w:rsidR="00E80721">
        <w:rPr>
          <w:rFonts w:asciiTheme="minorHAnsi" w:hAnsiTheme="minorHAnsi" w:cstheme="minorHAnsi"/>
          <w:i/>
          <w:sz w:val="24"/>
          <w:szCs w:val="24"/>
        </w:rPr>
        <w:tab/>
      </w:r>
      <w:proofErr w:type="spellStart"/>
      <w:r w:rsidR="00E80721" w:rsidRPr="00E80721">
        <w:rPr>
          <w:rFonts w:asciiTheme="minorHAnsi" w:hAnsiTheme="minorHAnsi" w:cstheme="minorHAnsi"/>
          <w:i/>
          <w:sz w:val="24"/>
          <w:szCs w:val="24"/>
        </w:rPr>
        <w:t>Reitter</w:t>
      </w:r>
      <w:proofErr w:type="spellEnd"/>
      <w:r w:rsidR="00E80721" w:rsidRPr="00E80721">
        <w:rPr>
          <w:rFonts w:asciiTheme="minorHAnsi" w:hAnsiTheme="minorHAnsi" w:cstheme="minorHAnsi"/>
          <w:i/>
          <w:sz w:val="24"/>
          <w:szCs w:val="24"/>
        </w:rPr>
        <w:t xml:space="preserve"> a jeho </w:t>
      </w:r>
      <w:proofErr w:type="spellStart"/>
      <w:r w:rsidR="00E80721" w:rsidRPr="00E80721">
        <w:rPr>
          <w:rFonts w:asciiTheme="minorHAnsi" w:hAnsiTheme="minorHAnsi" w:cstheme="minorHAnsi"/>
          <w:i/>
          <w:sz w:val="24"/>
          <w:szCs w:val="24"/>
        </w:rPr>
        <w:t>svet</w:t>
      </w:r>
      <w:proofErr w:type="spellEnd"/>
      <w:r w:rsidR="00E80721" w:rsidRPr="00E80721">
        <w:rPr>
          <w:rFonts w:asciiTheme="minorHAnsi" w:hAnsiTheme="minorHAnsi" w:cstheme="minorHAnsi"/>
          <w:i/>
          <w:sz w:val="24"/>
          <w:szCs w:val="24"/>
        </w:rPr>
        <w:t xml:space="preserve"> okolo 1600</w:t>
      </w:r>
    </w:p>
    <w:p w:rsid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</w:p>
    <w:p w:rsidR="007A6C94" w:rsidRP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Složení komise:</w:t>
      </w:r>
    </w:p>
    <w:p w:rsidR="00E80721" w:rsidRPr="00E80721" w:rsidRDefault="007A6C94" w:rsidP="00E80721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  <w:sz w:val="24"/>
          <w:szCs w:val="24"/>
        </w:rPr>
        <w:t>předseda:</w:t>
      </w:r>
      <w:r w:rsidRPr="007A6C94">
        <w:rPr>
          <w:rFonts w:asciiTheme="minorHAnsi" w:hAnsiTheme="minorHAnsi" w:cstheme="minorHAnsi"/>
        </w:rPr>
        <w:tab/>
      </w:r>
      <w:r w:rsidR="00E80721" w:rsidRPr="00E80721">
        <w:rPr>
          <w:rFonts w:asciiTheme="minorHAnsi" w:hAnsiTheme="minorHAnsi" w:cstheme="minorHAnsi"/>
          <w:sz w:val="24"/>
          <w:szCs w:val="24"/>
        </w:rPr>
        <w:t>prof. PhDr. Jiří Kroupa, CSc.</w:t>
      </w:r>
    </w:p>
    <w:p w:rsidR="00E80721" w:rsidRPr="00E80721" w:rsidRDefault="00E80721" w:rsidP="00E807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80721">
        <w:rPr>
          <w:rFonts w:asciiTheme="minorHAnsi" w:hAnsiTheme="minorHAnsi" w:cstheme="minorHAnsi"/>
        </w:rPr>
        <w:t>Masarykova univerzita</w:t>
      </w:r>
    </w:p>
    <w:p w:rsidR="00E80721" w:rsidRPr="00E80721" w:rsidRDefault="00E80721" w:rsidP="00E80721">
      <w:pPr>
        <w:rPr>
          <w:rFonts w:asciiTheme="minorHAnsi" w:hAnsiTheme="minorHAnsi" w:cstheme="minorHAnsi"/>
          <w:sz w:val="24"/>
          <w:szCs w:val="24"/>
        </w:rPr>
      </w:pPr>
      <w:r w:rsidRPr="00E80721">
        <w:rPr>
          <w:rFonts w:asciiTheme="minorHAnsi" w:hAnsiTheme="minorHAnsi" w:cstheme="minorHAnsi"/>
          <w:sz w:val="24"/>
          <w:szCs w:val="24"/>
        </w:rPr>
        <w:t xml:space="preserve">členové:           PhDr. </w:t>
      </w:r>
      <w:proofErr w:type="spellStart"/>
      <w:r w:rsidRPr="00E80721">
        <w:rPr>
          <w:rFonts w:asciiTheme="minorHAnsi" w:hAnsiTheme="minorHAnsi" w:cstheme="minorHAnsi"/>
          <w:sz w:val="24"/>
          <w:szCs w:val="24"/>
        </w:rPr>
        <w:t>Beket</w:t>
      </w:r>
      <w:proofErr w:type="spellEnd"/>
      <w:r w:rsidRPr="00E80721">
        <w:rPr>
          <w:rFonts w:asciiTheme="minorHAnsi" w:hAnsiTheme="minorHAnsi" w:cstheme="minorHAnsi"/>
          <w:sz w:val="24"/>
          <w:szCs w:val="24"/>
        </w:rPr>
        <w:t xml:space="preserve"> Bukovinská</w:t>
      </w:r>
    </w:p>
    <w:p w:rsidR="00E80721" w:rsidRPr="00E80721" w:rsidRDefault="00E80721" w:rsidP="00E807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80721">
        <w:rPr>
          <w:rFonts w:asciiTheme="minorHAnsi" w:hAnsiTheme="minorHAnsi" w:cstheme="minorHAnsi"/>
        </w:rPr>
        <w:t>Akademie věd ČR</w:t>
      </w:r>
    </w:p>
    <w:p w:rsidR="00E80721" w:rsidRPr="00E80721" w:rsidRDefault="00E80721" w:rsidP="00E807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80721">
        <w:rPr>
          <w:rFonts w:asciiTheme="minorHAnsi" w:hAnsiTheme="minorHAnsi" w:cstheme="minorHAnsi"/>
          <w:sz w:val="24"/>
          <w:szCs w:val="24"/>
        </w:rPr>
        <w:t>prof. PhDr. Petr Fidler</w:t>
      </w:r>
    </w:p>
    <w:p w:rsidR="00E80721" w:rsidRPr="00E80721" w:rsidRDefault="00E80721" w:rsidP="00E80721">
      <w:pPr>
        <w:rPr>
          <w:rFonts w:asciiTheme="minorHAnsi" w:hAnsiTheme="minorHAnsi" w:cstheme="minorHAnsi"/>
        </w:rPr>
      </w:pPr>
      <w:r w:rsidRPr="00E80721">
        <w:rPr>
          <w:rFonts w:asciiTheme="minorHAnsi" w:hAnsiTheme="minorHAnsi" w:cstheme="minorHAnsi"/>
        </w:rPr>
        <w:tab/>
      </w:r>
      <w:r w:rsidRPr="00E80721">
        <w:rPr>
          <w:rFonts w:asciiTheme="minorHAnsi" w:hAnsiTheme="minorHAnsi" w:cstheme="minorHAnsi"/>
        </w:rPr>
        <w:tab/>
        <w:t>Jihočeská univerzita v Českých Budějovicích</w:t>
      </w:r>
    </w:p>
    <w:p w:rsidR="00E80721" w:rsidRPr="00E80721" w:rsidRDefault="00E80721" w:rsidP="00E807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80721">
        <w:rPr>
          <w:rFonts w:asciiTheme="minorHAnsi" w:hAnsiTheme="minorHAnsi" w:cstheme="minorHAnsi"/>
          <w:sz w:val="24"/>
          <w:szCs w:val="24"/>
        </w:rPr>
        <w:t>prof. PhDr. Lubomír Konečný</w:t>
      </w:r>
    </w:p>
    <w:p w:rsidR="00E80721" w:rsidRPr="00E80721" w:rsidRDefault="00E80721" w:rsidP="00E80721">
      <w:pPr>
        <w:rPr>
          <w:rFonts w:asciiTheme="minorHAnsi" w:hAnsiTheme="minorHAnsi" w:cstheme="minorHAnsi"/>
        </w:rPr>
      </w:pPr>
      <w:r w:rsidRPr="00E80721">
        <w:rPr>
          <w:rFonts w:asciiTheme="minorHAnsi" w:hAnsiTheme="minorHAnsi" w:cstheme="minorHAnsi"/>
        </w:rPr>
        <w:tab/>
      </w:r>
      <w:r w:rsidRPr="00E80721">
        <w:rPr>
          <w:rFonts w:asciiTheme="minorHAnsi" w:hAnsiTheme="minorHAnsi" w:cstheme="minorHAnsi"/>
        </w:rPr>
        <w:tab/>
        <w:t>Akademie věd ČR</w:t>
      </w:r>
    </w:p>
    <w:p w:rsidR="00E80721" w:rsidRPr="00E80721" w:rsidRDefault="00E80721" w:rsidP="00E807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80721">
        <w:rPr>
          <w:rFonts w:asciiTheme="minorHAnsi" w:hAnsiTheme="minorHAnsi" w:cstheme="minorHAnsi"/>
          <w:sz w:val="24"/>
          <w:szCs w:val="24"/>
        </w:rPr>
        <w:t>prof. PhDr. Lubomír Slavíček, CSc.</w:t>
      </w:r>
    </w:p>
    <w:p w:rsidR="00E80721" w:rsidRPr="00E80721" w:rsidRDefault="00E80721" w:rsidP="00E80721">
      <w:pPr>
        <w:rPr>
          <w:rFonts w:asciiTheme="minorHAnsi" w:hAnsiTheme="minorHAnsi" w:cstheme="minorHAnsi"/>
        </w:rPr>
      </w:pPr>
      <w:r w:rsidRPr="00E80721">
        <w:rPr>
          <w:rFonts w:asciiTheme="minorHAnsi" w:hAnsiTheme="minorHAnsi" w:cstheme="minorHAnsi"/>
        </w:rPr>
        <w:tab/>
      </w:r>
      <w:r w:rsidRPr="00E80721">
        <w:rPr>
          <w:rFonts w:asciiTheme="minorHAnsi" w:hAnsiTheme="minorHAnsi" w:cstheme="minorHAnsi"/>
        </w:rPr>
        <w:tab/>
        <w:t>Masarykova univerzita</w:t>
      </w:r>
    </w:p>
    <w:p w:rsidR="007A6C94" w:rsidRPr="007A6C94" w:rsidRDefault="007A6C94" w:rsidP="00E80721">
      <w:pPr>
        <w:rPr>
          <w:rFonts w:asciiTheme="minorHAnsi" w:hAnsiTheme="minorHAnsi" w:cstheme="minorHAnsi"/>
        </w:rPr>
      </w:pPr>
    </w:p>
    <w:p w:rsidR="007A6C94" w:rsidRP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7A6C94" w:rsidRDefault="007A6C94" w:rsidP="007A6C94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16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10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4</w:t>
      </w:r>
      <w:r w:rsidRPr="007A6C94">
        <w:rPr>
          <w:rFonts w:asciiTheme="minorHAnsi" w:hAnsiTheme="minorHAnsi" w:cstheme="minorHAnsi"/>
        </w:rPr>
        <w:tab/>
        <w:t xml:space="preserve">zdržel se: </w:t>
      </w:r>
      <w:r w:rsidR="00473EFE">
        <w:rPr>
          <w:rFonts w:asciiTheme="minorHAnsi" w:hAnsiTheme="minorHAnsi" w:cstheme="minorHAnsi"/>
        </w:rPr>
        <w:t xml:space="preserve"> </w:t>
      </w:r>
      <w:r w:rsidR="00473EFE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2</w:t>
      </w:r>
    </w:p>
    <w:p w:rsidR="00D83513" w:rsidRPr="00D83513" w:rsidRDefault="00D83513" w:rsidP="007A6C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Zamítnuto.</w:t>
      </w:r>
    </w:p>
    <w:p w:rsidR="00E915B7" w:rsidRDefault="00E915B7" w:rsidP="007A6C94">
      <w:pPr>
        <w:rPr>
          <w:rFonts w:asciiTheme="minorHAnsi" w:hAnsiTheme="minorHAnsi" w:cstheme="minorHAnsi"/>
          <w:b/>
          <w:sz w:val="24"/>
          <w:szCs w:val="24"/>
        </w:rPr>
      </w:pPr>
    </w:p>
    <w:p w:rsidR="00D83513" w:rsidRDefault="00D83513" w:rsidP="007A6C94">
      <w:pPr>
        <w:rPr>
          <w:rFonts w:asciiTheme="minorHAnsi" w:hAnsiTheme="minorHAnsi" w:cstheme="minorHAnsi"/>
          <w:b/>
          <w:sz w:val="24"/>
          <w:szCs w:val="24"/>
        </w:rPr>
      </w:pPr>
    </w:p>
    <w:p w:rsidR="00BB166E" w:rsidRPr="007A6C94" w:rsidRDefault="00E80721" w:rsidP="00BB166E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phil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. Veronika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Kotůlková</w:t>
      </w:r>
      <w:proofErr w:type="spellEnd"/>
      <w:r w:rsidR="00BB166E" w:rsidRPr="007A6C9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(Slezská univerzita v Opavě)</w:t>
      </w:r>
    </w:p>
    <w:p w:rsidR="00BB166E" w:rsidRPr="007A6C94" w:rsidRDefault="00BB166E" w:rsidP="00BB166E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Obor: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="00E80721">
        <w:rPr>
          <w:rFonts w:asciiTheme="minorHAnsi" w:hAnsiTheme="minorHAnsi" w:cstheme="minorHAnsi"/>
          <w:b/>
          <w:sz w:val="24"/>
          <w:szCs w:val="24"/>
        </w:rPr>
        <w:t>lingvistika konkrétních jazyků (germánské jazyky)</w:t>
      </w:r>
    </w:p>
    <w:p w:rsidR="00BB166E" w:rsidRPr="00E80721" w:rsidRDefault="00BB166E" w:rsidP="00BB166E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="00E8072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E80721" w:rsidRPr="00E80721">
        <w:rPr>
          <w:rFonts w:asciiTheme="minorHAnsi" w:hAnsiTheme="minorHAnsi" w:cstheme="minorHAnsi"/>
          <w:i/>
          <w:sz w:val="24"/>
          <w:szCs w:val="24"/>
        </w:rPr>
        <w:t>Infinitivkonstruktionen</w:t>
      </w:r>
      <w:proofErr w:type="spellEnd"/>
      <w:r w:rsidR="00E80721" w:rsidRPr="00E8072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E80721" w:rsidRPr="00E80721">
        <w:rPr>
          <w:rFonts w:asciiTheme="minorHAnsi" w:hAnsiTheme="minorHAnsi" w:cstheme="minorHAnsi"/>
          <w:i/>
          <w:sz w:val="24"/>
          <w:szCs w:val="24"/>
        </w:rPr>
        <w:t>valenz</w:t>
      </w:r>
      <w:proofErr w:type="spellEnd"/>
      <w:r w:rsidR="00E80721" w:rsidRPr="00E80721">
        <w:rPr>
          <w:rFonts w:asciiTheme="minorHAnsi" w:hAnsiTheme="minorHAnsi" w:cstheme="minorHAnsi"/>
          <w:i/>
          <w:sz w:val="24"/>
          <w:szCs w:val="24"/>
        </w:rPr>
        <w:t xml:space="preserve">- </w:t>
      </w:r>
      <w:proofErr w:type="spellStart"/>
      <w:r w:rsidR="00E80721" w:rsidRPr="00E80721">
        <w:rPr>
          <w:rFonts w:asciiTheme="minorHAnsi" w:hAnsiTheme="minorHAnsi" w:cstheme="minorHAnsi"/>
          <w:i/>
          <w:sz w:val="24"/>
          <w:szCs w:val="24"/>
        </w:rPr>
        <w:t>und</w:t>
      </w:r>
      <w:proofErr w:type="spellEnd"/>
      <w:r w:rsidR="00E80721" w:rsidRPr="00E8072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E80721" w:rsidRPr="00E80721">
        <w:rPr>
          <w:rFonts w:asciiTheme="minorHAnsi" w:hAnsiTheme="minorHAnsi" w:cstheme="minorHAnsi"/>
          <w:i/>
          <w:sz w:val="24"/>
          <w:szCs w:val="24"/>
        </w:rPr>
        <w:t>konstruktionsgrammatisch</w:t>
      </w:r>
      <w:proofErr w:type="spellEnd"/>
      <w:r w:rsidR="00E80721" w:rsidRPr="00E8072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80721">
        <w:rPr>
          <w:rFonts w:asciiTheme="minorHAnsi" w:hAnsiTheme="minorHAnsi" w:cstheme="minorHAnsi"/>
          <w:i/>
          <w:sz w:val="24"/>
          <w:szCs w:val="24"/>
        </w:rPr>
        <w:tab/>
      </w:r>
      <w:r w:rsidR="00E80721">
        <w:rPr>
          <w:rFonts w:asciiTheme="minorHAnsi" w:hAnsiTheme="minorHAnsi" w:cstheme="minorHAnsi"/>
          <w:i/>
          <w:sz w:val="24"/>
          <w:szCs w:val="24"/>
        </w:rPr>
        <w:tab/>
      </w:r>
      <w:r w:rsidR="00E80721">
        <w:rPr>
          <w:rFonts w:asciiTheme="minorHAnsi" w:hAnsiTheme="minorHAnsi" w:cstheme="minorHAnsi"/>
          <w:i/>
          <w:sz w:val="24"/>
          <w:szCs w:val="24"/>
        </w:rPr>
        <w:tab/>
      </w:r>
      <w:proofErr w:type="spellStart"/>
      <w:r w:rsidR="00E80721">
        <w:rPr>
          <w:rFonts w:asciiTheme="minorHAnsi" w:hAnsiTheme="minorHAnsi" w:cstheme="minorHAnsi"/>
          <w:i/>
          <w:sz w:val="24"/>
          <w:szCs w:val="24"/>
        </w:rPr>
        <w:t>betrachtet</w:t>
      </w:r>
      <w:proofErr w:type="spellEnd"/>
      <w:r w:rsidR="00E80721">
        <w:rPr>
          <w:rFonts w:asciiTheme="minorHAnsi" w:hAnsiTheme="minorHAnsi" w:cstheme="minorHAnsi"/>
          <w:i/>
          <w:sz w:val="24"/>
          <w:szCs w:val="24"/>
        </w:rPr>
        <w:t xml:space="preserve">. </w:t>
      </w:r>
      <w:proofErr w:type="spellStart"/>
      <w:r w:rsidR="00E80721">
        <w:rPr>
          <w:rFonts w:asciiTheme="minorHAnsi" w:hAnsiTheme="minorHAnsi" w:cstheme="minorHAnsi"/>
          <w:i/>
          <w:sz w:val="24"/>
          <w:szCs w:val="24"/>
        </w:rPr>
        <w:t>Am</w:t>
      </w:r>
      <w:proofErr w:type="spellEnd"/>
      <w:r w:rsidR="00E8072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E80721">
        <w:rPr>
          <w:rFonts w:asciiTheme="minorHAnsi" w:hAnsiTheme="minorHAnsi" w:cstheme="minorHAnsi"/>
          <w:i/>
          <w:sz w:val="24"/>
          <w:szCs w:val="24"/>
        </w:rPr>
        <w:t>Beispiel</w:t>
      </w:r>
      <w:proofErr w:type="spellEnd"/>
      <w:r w:rsidR="00E80721">
        <w:rPr>
          <w:rFonts w:asciiTheme="minorHAnsi" w:hAnsiTheme="minorHAnsi" w:cstheme="minorHAnsi"/>
          <w:i/>
          <w:sz w:val="24"/>
          <w:szCs w:val="24"/>
        </w:rPr>
        <w:t xml:space="preserve"> des </w:t>
      </w:r>
      <w:proofErr w:type="spellStart"/>
      <w:r w:rsidR="00E80721">
        <w:rPr>
          <w:rFonts w:asciiTheme="minorHAnsi" w:hAnsiTheme="minorHAnsi" w:cstheme="minorHAnsi"/>
          <w:i/>
          <w:sz w:val="24"/>
          <w:szCs w:val="24"/>
        </w:rPr>
        <w:t>AcI</w:t>
      </w:r>
      <w:proofErr w:type="spellEnd"/>
    </w:p>
    <w:p w:rsidR="00BB166E" w:rsidRDefault="00BB166E" w:rsidP="00BB166E">
      <w:pPr>
        <w:rPr>
          <w:rFonts w:asciiTheme="minorHAnsi" w:hAnsiTheme="minorHAnsi" w:cstheme="minorHAnsi"/>
          <w:sz w:val="24"/>
          <w:szCs w:val="24"/>
        </w:rPr>
      </w:pPr>
    </w:p>
    <w:p w:rsidR="00BB166E" w:rsidRPr="007A6C94" w:rsidRDefault="00BB166E" w:rsidP="00BB166E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Složení komise:</w:t>
      </w:r>
    </w:p>
    <w:p w:rsidR="00E80721" w:rsidRPr="00E80721" w:rsidRDefault="00BB166E" w:rsidP="00E80721">
      <w:r w:rsidRPr="007A6C94">
        <w:rPr>
          <w:rFonts w:asciiTheme="minorHAnsi" w:hAnsiTheme="minorHAnsi" w:cstheme="minorHAnsi"/>
          <w:sz w:val="24"/>
          <w:szCs w:val="24"/>
        </w:rPr>
        <w:t>předseda:</w:t>
      </w:r>
      <w:r w:rsidRPr="007A6C94">
        <w:rPr>
          <w:rFonts w:asciiTheme="minorHAnsi" w:hAnsiTheme="minorHAnsi" w:cstheme="minorHAnsi"/>
        </w:rPr>
        <w:tab/>
      </w:r>
      <w:r w:rsidR="00E80721" w:rsidRPr="00E80721">
        <w:rPr>
          <w:rFonts w:ascii="Calibri" w:hAnsi="Calibri" w:cs="Calibri"/>
          <w:bCs/>
          <w:sz w:val="24"/>
          <w:szCs w:val="24"/>
        </w:rPr>
        <w:t>prof. PhDr. Ivana Kratochvílová, Ph.D.</w:t>
      </w:r>
    </w:p>
    <w:p w:rsidR="00E80721" w:rsidRPr="00E80721" w:rsidRDefault="00E80721" w:rsidP="00E80721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80721">
        <w:rPr>
          <w:rFonts w:ascii="Calibri" w:hAnsi="Calibri" w:cs="Calibri"/>
        </w:rPr>
        <w:t>Masarykova univerzita</w:t>
      </w:r>
    </w:p>
    <w:p w:rsidR="00E80721" w:rsidRPr="00E80721" w:rsidRDefault="00D83513" w:rsidP="00E80721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členové:</w:t>
      </w:r>
      <w:r>
        <w:rPr>
          <w:rFonts w:ascii="Calibri" w:hAnsi="Calibri" w:cs="Calibri"/>
          <w:sz w:val="24"/>
          <w:szCs w:val="24"/>
        </w:rPr>
        <w:tab/>
      </w:r>
      <w:r w:rsidR="00E80721" w:rsidRPr="00E80721">
        <w:rPr>
          <w:rFonts w:ascii="Calibri" w:hAnsi="Calibri" w:cs="Calibri"/>
          <w:bCs/>
          <w:sz w:val="24"/>
          <w:szCs w:val="24"/>
        </w:rPr>
        <w:t>prof. PhDr. Libuše Spáčilová, Dr.</w:t>
      </w:r>
    </w:p>
    <w:p w:rsidR="00E80721" w:rsidRPr="00E80721" w:rsidRDefault="00E80721" w:rsidP="00E80721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80721">
        <w:rPr>
          <w:rFonts w:ascii="Calibri" w:hAnsi="Calibri" w:cs="Calibri"/>
        </w:rPr>
        <w:t>Univerzita Palackého v Olomouci</w:t>
      </w:r>
    </w:p>
    <w:p w:rsidR="00E80721" w:rsidRPr="00E80721" w:rsidRDefault="00E80721" w:rsidP="00E80721">
      <w:pPr>
        <w:rPr>
          <w:sz w:val="24"/>
          <w:szCs w:val="24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E80721">
        <w:rPr>
          <w:rFonts w:ascii="Calibri" w:hAnsi="Calibri" w:cs="Calibri"/>
          <w:bCs/>
          <w:sz w:val="24"/>
          <w:szCs w:val="24"/>
        </w:rPr>
        <w:t>prof. PhDr. Lenka Vaňková, Dr.</w:t>
      </w:r>
    </w:p>
    <w:p w:rsidR="00E80721" w:rsidRPr="00E80721" w:rsidRDefault="00E80721" w:rsidP="00E80721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80721">
        <w:rPr>
          <w:rFonts w:ascii="Calibri" w:hAnsi="Calibri" w:cs="Calibri"/>
        </w:rPr>
        <w:t>Ostravská univerzita v Ostravě</w:t>
      </w:r>
    </w:p>
    <w:p w:rsidR="00E80721" w:rsidRPr="00E80721" w:rsidRDefault="00E80721" w:rsidP="00E80721">
      <w:pPr>
        <w:rPr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Pr="00E80721">
        <w:rPr>
          <w:rFonts w:ascii="Calibri" w:hAnsi="Calibri" w:cs="Calibri"/>
          <w:bCs/>
          <w:sz w:val="24"/>
          <w:szCs w:val="24"/>
        </w:rPr>
        <w:t>doc. Mgr. Hana Bergerová, Dr.</w:t>
      </w:r>
    </w:p>
    <w:p w:rsidR="00E80721" w:rsidRPr="00E80721" w:rsidRDefault="00E80721" w:rsidP="00E80721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80721">
        <w:rPr>
          <w:rFonts w:ascii="Calibri" w:hAnsi="Calibri" w:cs="Calibri"/>
        </w:rPr>
        <w:t>Univerzita J. E. Purkyně v Ústí nad Labem</w:t>
      </w:r>
    </w:p>
    <w:p w:rsidR="00E80721" w:rsidRDefault="00E80721" w:rsidP="00E80721">
      <w:pPr>
        <w:rPr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ab/>
      </w:r>
      <w:r>
        <w:rPr>
          <w:rFonts w:ascii="Calibri" w:hAnsi="Calibri" w:cs="Calibri"/>
          <w:bCs/>
          <w:sz w:val="24"/>
          <w:szCs w:val="24"/>
        </w:rPr>
        <w:tab/>
      </w:r>
      <w:r w:rsidRPr="00E80721">
        <w:rPr>
          <w:rFonts w:ascii="Calibri" w:hAnsi="Calibri" w:cs="Calibri"/>
          <w:bCs/>
          <w:sz w:val="24"/>
          <w:szCs w:val="24"/>
        </w:rPr>
        <w:t>doc. PhDr. Jiřina Malá, CSc.</w:t>
      </w:r>
    </w:p>
    <w:p w:rsidR="00BB166E" w:rsidRPr="00E80721" w:rsidRDefault="00E80721" w:rsidP="00BB166E">
      <w:pPr>
        <w:rPr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80721">
        <w:rPr>
          <w:rFonts w:ascii="Calibri" w:hAnsi="Calibri" w:cs="Calibri"/>
        </w:rPr>
        <w:t>Masarykova univerzita</w:t>
      </w:r>
    </w:p>
    <w:p w:rsidR="00BB166E" w:rsidRPr="007A6C94" w:rsidRDefault="00BB166E" w:rsidP="00BB166E">
      <w:pPr>
        <w:rPr>
          <w:rFonts w:asciiTheme="minorHAnsi" w:hAnsiTheme="minorHAnsi" w:cstheme="minorHAnsi"/>
        </w:rPr>
      </w:pPr>
    </w:p>
    <w:p w:rsidR="00BB166E" w:rsidRPr="007A6C94" w:rsidRDefault="00BB166E" w:rsidP="00BB166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E80721" w:rsidRDefault="00BB166E" w:rsidP="00BB166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 xml:space="preserve"> </w:t>
      </w:r>
      <w:r w:rsidR="00D83513">
        <w:rPr>
          <w:rFonts w:asciiTheme="minorHAnsi" w:hAnsiTheme="minorHAnsi" w:cstheme="minorHAnsi"/>
        </w:rPr>
        <w:tab/>
        <w:t>0</w:t>
      </w:r>
    </w:p>
    <w:p w:rsidR="00D83513" w:rsidRPr="00D83513" w:rsidRDefault="00D83513" w:rsidP="00BB16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E80721" w:rsidRPr="00D83513" w:rsidRDefault="00E80721" w:rsidP="00BB166E">
      <w:pPr>
        <w:rPr>
          <w:rFonts w:asciiTheme="minorHAnsi" w:hAnsiTheme="minorHAnsi" w:cstheme="minorHAnsi"/>
          <w:sz w:val="24"/>
          <w:szCs w:val="24"/>
        </w:rPr>
      </w:pPr>
    </w:p>
    <w:p w:rsidR="00D83513" w:rsidRPr="00D83513" w:rsidRDefault="00D83513" w:rsidP="00BB166E">
      <w:pPr>
        <w:rPr>
          <w:rFonts w:asciiTheme="minorHAnsi" w:hAnsiTheme="minorHAnsi" w:cstheme="minorHAnsi"/>
          <w:sz w:val="24"/>
          <w:szCs w:val="24"/>
        </w:rPr>
      </w:pPr>
    </w:p>
    <w:p w:rsidR="00E80721" w:rsidRPr="007A6C94" w:rsidRDefault="001C00EA" w:rsidP="00E80721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phil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. Jakub Mácha, Ph.D.</w:t>
      </w:r>
      <w:r w:rsidR="00E80721" w:rsidRPr="007A6C9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(Filozofická fakulta MU)</w:t>
      </w:r>
    </w:p>
    <w:p w:rsidR="00E80721" w:rsidRPr="007A6C94" w:rsidRDefault="00E80721" w:rsidP="00E80721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Obor: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="001C00EA">
        <w:rPr>
          <w:rFonts w:asciiTheme="minorHAnsi" w:hAnsiTheme="minorHAnsi" w:cstheme="minorHAnsi"/>
          <w:b/>
          <w:sz w:val="24"/>
          <w:szCs w:val="24"/>
        </w:rPr>
        <w:t>filozofie</w:t>
      </w:r>
    </w:p>
    <w:p w:rsidR="00E80721" w:rsidRPr="001C00EA" w:rsidRDefault="00E80721" w:rsidP="00E80721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1C00EA" w:rsidRPr="001C00EA">
        <w:rPr>
          <w:rFonts w:asciiTheme="minorHAnsi" w:hAnsiTheme="minorHAnsi" w:cstheme="minorHAnsi"/>
          <w:i/>
          <w:sz w:val="24"/>
          <w:szCs w:val="24"/>
        </w:rPr>
        <w:t>Tracing</w:t>
      </w:r>
      <w:proofErr w:type="spellEnd"/>
      <w:r w:rsidR="001C00EA" w:rsidRPr="001C00E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C00EA" w:rsidRPr="001C00EA">
        <w:rPr>
          <w:rFonts w:asciiTheme="minorHAnsi" w:hAnsiTheme="minorHAnsi" w:cstheme="minorHAnsi"/>
          <w:i/>
          <w:sz w:val="24"/>
          <w:szCs w:val="24"/>
        </w:rPr>
        <w:t>All</w:t>
      </w:r>
      <w:proofErr w:type="spellEnd"/>
      <w:r w:rsidR="001C00EA" w:rsidRPr="001C00E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C00EA" w:rsidRPr="001C00EA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="001C00EA" w:rsidRPr="001C00E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1C00EA" w:rsidRPr="001C00EA">
        <w:rPr>
          <w:rFonts w:asciiTheme="minorHAnsi" w:hAnsiTheme="minorHAnsi" w:cstheme="minorHAnsi"/>
          <w:i/>
          <w:sz w:val="24"/>
          <w:szCs w:val="24"/>
        </w:rPr>
        <w:t>Connections</w:t>
      </w:r>
      <w:proofErr w:type="spellEnd"/>
      <w:r w:rsidR="001C00EA" w:rsidRPr="001C00EA">
        <w:rPr>
          <w:rFonts w:asciiTheme="minorHAnsi" w:hAnsiTheme="minorHAnsi" w:cstheme="minorHAnsi"/>
          <w:i/>
          <w:sz w:val="24"/>
          <w:szCs w:val="24"/>
        </w:rPr>
        <w:t xml:space="preserve">. </w:t>
      </w:r>
      <w:proofErr w:type="spellStart"/>
      <w:r w:rsidR="001C00EA" w:rsidRPr="001C00EA">
        <w:rPr>
          <w:rFonts w:asciiTheme="minorHAnsi" w:hAnsiTheme="minorHAnsi" w:cstheme="minorHAnsi"/>
          <w:i/>
          <w:sz w:val="24"/>
          <w:szCs w:val="24"/>
        </w:rPr>
        <w:t>Wittgenstein</w:t>
      </w:r>
      <w:proofErr w:type="spellEnd"/>
      <w:r w:rsidR="001C00EA" w:rsidRPr="001C00EA">
        <w:rPr>
          <w:rFonts w:asciiTheme="minorHAnsi" w:hAnsiTheme="minorHAnsi" w:cstheme="minorHAnsi"/>
          <w:i/>
          <w:sz w:val="24"/>
          <w:szCs w:val="24"/>
        </w:rPr>
        <w:t xml:space="preserve"> on </w:t>
      </w:r>
      <w:proofErr w:type="spellStart"/>
      <w:r w:rsidR="001C00EA" w:rsidRPr="001C00EA">
        <w:rPr>
          <w:rFonts w:asciiTheme="minorHAnsi" w:hAnsiTheme="minorHAnsi" w:cstheme="minorHAnsi"/>
          <w:i/>
          <w:sz w:val="24"/>
          <w:szCs w:val="24"/>
        </w:rPr>
        <w:t>Internal</w:t>
      </w:r>
      <w:proofErr w:type="spellEnd"/>
      <w:r w:rsidR="001C00EA" w:rsidRPr="001C00EA">
        <w:rPr>
          <w:rFonts w:asciiTheme="minorHAnsi" w:hAnsiTheme="minorHAnsi" w:cstheme="minorHAnsi"/>
          <w:i/>
          <w:sz w:val="24"/>
          <w:szCs w:val="24"/>
        </w:rPr>
        <w:t xml:space="preserve"> and </w:t>
      </w:r>
      <w:proofErr w:type="spellStart"/>
      <w:r w:rsidR="001C00EA" w:rsidRPr="001C00EA">
        <w:rPr>
          <w:rFonts w:asciiTheme="minorHAnsi" w:hAnsiTheme="minorHAnsi" w:cstheme="minorHAnsi"/>
          <w:i/>
          <w:sz w:val="24"/>
          <w:szCs w:val="24"/>
        </w:rPr>
        <w:t>External</w:t>
      </w:r>
      <w:proofErr w:type="spellEnd"/>
      <w:r w:rsidR="001C00EA" w:rsidRPr="001C00E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C00EA">
        <w:rPr>
          <w:rFonts w:asciiTheme="minorHAnsi" w:hAnsiTheme="minorHAnsi" w:cstheme="minorHAnsi"/>
          <w:i/>
          <w:sz w:val="24"/>
          <w:szCs w:val="24"/>
        </w:rPr>
        <w:tab/>
      </w:r>
      <w:r w:rsidR="001C00EA">
        <w:rPr>
          <w:rFonts w:asciiTheme="minorHAnsi" w:hAnsiTheme="minorHAnsi" w:cstheme="minorHAnsi"/>
          <w:i/>
          <w:sz w:val="24"/>
          <w:szCs w:val="24"/>
        </w:rPr>
        <w:tab/>
      </w:r>
      <w:r w:rsidR="001C00EA" w:rsidRPr="001C00EA">
        <w:rPr>
          <w:rFonts w:asciiTheme="minorHAnsi" w:hAnsiTheme="minorHAnsi" w:cstheme="minorHAnsi"/>
          <w:i/>
          <w:sz w:val="24"/>
          <w:szCs w:val="24"/>
        </w:rPr>
        <w:t>Relations</w:t>
      </w:r>
    </w:p>
    <w:p w:rsidR="00E80721" w:rsidRDefault="00E80721" w:rsidP="00E80721">
      <w:pPr>
        <w:rPr>
          <w:rFonts w:asciiTheme="minorHAnsi" w:hAnsiTheme="minorHAnsi" w:cstheme="minorHAnsi"/>
          <w:sz w:val="24"/>
          <w:szCs w:val="24"/>
        </w:rPr>
      </w:pPr>
    </w:p>
    <w:p w:rsidR="00E80721" w:rsidRPr="001C00EA" w:rsidRDefault="00E80721" w:rsidP="00E80721">
      <w:pPr>
        <w:rPr>
          <w:rFonts w:asciiTheme="minorHAnsi" w:hAnsiTheme="minorHAnsi" w:cstheme="minorHAnsi"/>
          <w:sz w:val="24"/>
          <w:szCs w:val="24"/>
        </w:rPr>
      </w:pPr>
      <w:r w:rsidRPr="001C00EA">
        <w:rPr>
          <w:rFonts w:asciiTheme="minorHAnsi" w:hAnsiTheme="minorHAnsi" w:cstheme="minorHAnsi"/>
          <w:sz w:val="24"/>
          <w:szCs w:val="24"/>
        </w:rPr>
        <w:t>Složení komise:</w:t>
      </w:r>
    </w:p>
    <w:p w:rsidR="001C00EA" w:rsidRPr="001C00EA" w:rsidRDefault="001C00EA" w:rsidP="001C00EA">
      <w:pPr>
        <w:rPr>
          <w:rFonts w:asciiTheme="minorHAnsi" w:hAnsiTheme="minorHAnsi" w:cstheme="minorHAnsi"/>
          <w:sz w:val="24"/>
          <w:szCs w:val="24"/>
        </w:rPr>
      </w:pPr>
      <w:r w:rsidRPr="001C00EA">
        <w:rPr>
          <w:rFonts w:asciiTheme="minorHAnsi" w:hAnsiTheme="minorHAnsi" w:cstheme="minorHAnsi"/>
          <w:sz w:val="24"/>
          <w:szCs w:val="24"/>
        </w:rPr>
        <w:t>předseda:</w:t>
      </w:r>
      <w:r w:rsidRPr="001C00EA">
        <w:rPr>
          <w:rFonts w:asciiTheme="minorHAnsi" w:hAnsiTheme="minorHAnsi" w:cstheme="minorHAnsi"/>
          <w:sz w:val="24"/>
          <w:szCs w:val="24"/>
        </w:rPr>
        <w:tab/>
        <w:t>prof. PhDr. Jan Zouhar, CSc.</w:t>
      </w:r>
    </w:p>
    <w:p w:rsidR="001C00EA" w:rsidRPr="001C00EA" w:rsidRDefault="001C00EA" w:rsidP="001C00EA">
      <w:pPr>
        <w:rPr>
          <w:rFonts w:asciiTheme="minorHAnsi" w:hAnsiTheme="minorHAnsi" w:cstheme="minorHAnsi"/>
        </w:rPr>
      </w:pPr>
      <w:r w:rsidRPr="001C00EA">
        <w:rPr>
          <w:rFonts w:asciiTheme="minorHAnsi" w:hAnsiTheme="minorHAnsi" w:cstheme="minorHAnsi"/>
        </w:rPr>
        <w:tab/>
      </w:r>
      <w:r w:rsidRPr="001C00EA">
        <w:rPr>
          <w:rFonts w:asciiTheme="minorHAnsi" w:hAnsiTheme="minorHAnsi" w:cstheme="minorHAnsi"/>
        </w:rPr>
        <w:tab/>
        <w:t>Masarykova univerzita</w:t>
      </w:r>
    </w:p>
    <w:p w:rsidR="001C00EA" w:rsidRPr="001C00EA" w:rsidRDefault="00723429" w:rsidP="001C00E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</w:r>
      <w:r w:rsidR="001C00EA" w:rsidRPr="001C00EA">
        <w:rPr>
          <w:rFonts w:asciiTheme="minorHAnsi" w:hAnsiTheme="minorHAnsi" w:cstheme="minorHAnsi"/>
          <w:sz w:val="24"/>
          <w:szCs w:val="24"/>
        </w:rPr>
        <w:t>prof. PhDr. Petr Koťátko, CSc.</w:t>
      </w:r>
    </w:p>
    <w:p w:rsidR="001C00EA" w:rsidRPr="001C00EA" w:rsidRDefault="001C00EA" w:rsidP="001C00EA">
      <w:pPr>
        <w:rPr>
          <w:rFonts w:asciiTheme="minorHAnsi" w:hAnsiTheme="minorHAnsi" w:cstheme="minorHAnsi"/>
        </w:rPr>
      </w:pPr>
      <w:r w:rsidRPr="001C00EA">
        <w:rPr>
          <w:rFonts w:asciiTheme="minorHAnsi" w:hAnsiTheme="minorHAnsi" w:cstheme="minorHAnsi"/>
        </w:rPr>
        <w:tab/>
      </w:r>
      <w:r w:rsidRPr="001C00EA">
        <w:rPr>
          <w:rFonts w:asciiTheme="minorHAnsi" w:hAnsiTheme="minorHAnsi" w:cstheme="minorHAnsi"/>
        </w:rPr>
        <w:tab/>
        <w:t>Akademie věd ČR</w:t>
      </w:r>
    </w:p>
    <w:p w:rsidR="001C00EA" w:rsidRPr="001C00EA" w:rsidRDefault="001C00EA" w:rsidP="001C00EA">
      <w:pPr>
        <w:rPr>
          <w:rFonts w:asciiTheme="minorHAnsi" w:hAnsiTheme="minorHAnsi" w:cstheme="minorHAnsi"/>
          <w:sz w:val="24"/>
          <w:szCs w:val="24"/>
        </w:rPr>
      </w:pPr>
      <w:r w:rsidRPr="001C00EA">
        <w:rPr>
          <w:rFonts w:asciiTheme="minorHAnsi" w:hAnsiTheme="minorHAnsi" w:cstheme="minorHAnsi"/>
          <w:sz w:val="24"/>
          <w:szCs w:val="24"/>
        </w:rPr>
        <w:tab/>
      </w:r>
      <w:r w:rsidRPr="001C00EA">
        <w:rPr>
          <w:rFonts w:asciiTheme="minorHAnsi" w:hAnsiTheme="minorHAnsi" w:cstheme="minorHAnsi"/>
          <w:sz w:val="24"/>
          <w:szCs w:val="24"/>
        </w:rPr>
        <w:tab/>
        <w:t>prof. Mgr. Marián Zouhar, PhD.</w:t>
      </w:r>
    </w:p>
    <w:p w:rsidR="001C00EA" w:rsidRPr="001C00EA" w:rsidRDefault="001C00EA" w:rsidP="001C00EA">
      <w:pPr>
        <w:rPr>
          <w:rFonts w:asciiTheme="minorHAnsi" w:hAnsiTheme="minorHAnsi" w:cstheme="minorHAnsi"/>
        </w:rPr>
      </w:pPr>
      <w:r w:rsidRPr="001C00EA">
        <w:rPr>
          <w:rFonts w:asciiTheme="minorHAnsi" w:hAnsiTheme="minorHAnsi" w:cstheme="minorHAnsi"/>
        </w:rPr>
        <w:tab/>
      </w:r>
      <w:r w:rsidRPr="001C00EA">
        <w:rPr>
          <w:rFonts w:asciiTheme="minorHAnsi" w:hAnsiTheme="minorHAnsi" w:cstheme="minorHAnsi"/>
        </w:rPr>
        <w:tab/>
        <w:t>Slovenská akademie věd</w:t>
      </w:r>
    </w:p>
    <w:p w:rsidR="001C00EA" w:rsidRPr="001C00EA" w:rsidRDefault="001C00EA" w:rsidP="001C00EA">
      <w:pPr>
        <w:rPr>
          <w:rFonts w:asciiTheme="minorHAnsi" w:hAnsiTheme="minorHAnsi" w:cstheme="minorHAnsi"/>
          <w:sz w:val="24"/>
          <w:szCs w:val="24"/>
        </w:rPr>
      </w:pPr>
      <w:r w:rsidRPr="001C00EA">
        <w:rPr>
          <w:rFonts w:asciiTheme="minorHAnsi" w:hAnsiTheme="minorHAnsi" w:cstheme="minorHAnsi"/>
          <w:sz w:val="24"/>
          <w:szCs w:val="24"/>
        </w:rPr>
        <w:tab/>
      </w:r>
      <w:r w:rsidRPr="001C00EA">
        <w:rPr>
          <w:rFonts w:asciiTheme="minorHAnsi" w:hAnsiTheme="minorHAnsi" w:cstheme="minorHAnsi"/>
          <w:sz w:val="24"/>
          <w:szCs w:val="24"/>
        </w:rPr>
        <w:tab/>
        <w:t>doc. Mgr. Tomáš Marvan, Ph.D.</w:t>
      </w:r>
    </w:p>
    <w:p w:rsidR="001C00EA" w:rsidRPr="001C00EA" w:rsidRDefault="001C00EA" w:rsidP="001C00EA">
      <w:pPr>
        <w:rPr>
          <w:rFonts w:asciiTheme="minorHAnsi" w:hAnsiTheme="minorHAnsi" w:cstheme="minorHAnsi"/>
        </w:rPr>
      </w:pPr>
      <w:r w:rsidRPr="001C00EA">
        <w:rPr>
          <w:rFonts w:asciiTheme="minorHAnsi" w:hAnsiTheme="minorHAnsi" w:cstheme="minorHAnsi"/>
        </w:rPr>
        <w:tab/>
      </w:r>
      <w:r w:rsidRPr="001C00EA">
        <w:rPr>
          <w:rFonts w:asciiTheme="minorHAnsi" w:hAnsiTheme="minorHAnsi" w:cstheme="minorHAnsi"/>
        </w:rPr>
        <w:tab/>
        <w:t>Akademie věd ČR</w:t>
      </w:r>
    </w:p>
    <w:p w:rsidR="001C00EA" w:rsidRPr="001C00EA" w:rsidRDefault="001C00EA" w:rsidP="001C00EA">
      <w:pPr>
        <w:rPr>
          <w:rFonts w:asciiTheme="minorHAnsi" w:hAnsiTheme="minorHAnsi" w:cstheme="minorHAnsi"/>
          <w:sz w:val="24"/>
          <w:szCs w:val="24"/>
        </w:rPr>
      </w:pPr>
      <w:r w:rsidRPr="001C00EA">
        <w:rPr>
          <w:rFonts w:asciiTheme="minorHAnsi" w:hAnsiTheme="minorHAnsi" w:cstheme="minorHAnsi"/>
          <w:sz w:val="24"/>
          <w:szCs w:val="24"/>
        </w:rPr>
        <w:tab/>
      </w:r>
      <w:r w:rsidRPr="001C00EA">
        <w:rPr>
          <w:rFonts w:asciiTheme="minorHAnsi" w:hAnsiTheme="minorHAnsi" w:cstheme="minorHAnsi"/>
          <w:sz w:val="24"/>
          <w:szCs w:val="24"/>
        </w:rPr>
        <w:tab/>
        <w:t xml:space="preserve">doc. Mgr. Rostislav </w:t>
      </w:r>
      <w:proofErr w:type="spellStart"/>
      <w:r w:rsidRPr="001C00EA">
        <w:rPr>
          <w:rFonts w:asciiTheme="minorHAnsi" w:hAnsiTheme="minorHAnsi" w:cstheme="minorHAnsi"/>
          <w:sz w:val="24"/>
          <w:szCs w:val="24"/>
        </w:rPr>
        <w:t>Niederle</w:t>
      </w:r>
      <w:proofErr w:type="spellEnd"/>
      <w:r w:rsidRPr="001C00EA">
        <w:rPr>
          <w:rFonts w:asciiTheme="minorHAnsi" w:hAnsiTheme="minorHAnsi" w:cstheme="minorHAnsi"/>
          <w:sz w:val="24"/>
          <w:szCs w:val="24"/>
        </w:rPr>
        <w:t>, Ph.D.</w:t>
      </w:r>
    </w:p>
    <w:p w:rsidR="00E80721" w:rsidRPr="001C00EA" w:rsidRDefault="001C00EA" w:rsidP="001C00EA">
      <w:pPr>
        <w:rPr>
          <w:rFonts w:asciiTheme="minorHAnsi" w:hAnsiTheme="minorHAnsi" w:cstheme="minorHAnsi"/>
        </w:rPr>
      </w:pPr>
      <w:r w:rsidRPr="001C00EA">
        <w:rPr>
          <w:rFonts w:asciiTheme="minorHAnsi" w:hAnsiTheme="minorHAnsi" w:cstheme="minorHAnsi"/>
        </w:rPr>
        <w:tab/>
      </w:r>
      <w:r w:rsidRPr="001C00EA">
        <w:rPr>
          <w:rFonts w:asciiTheme="minorHAnsi" w:hAnsiTheme="minorHAnsi" w:cstheme="minorHAnsi"/>
        </w:rPr>
        <w:tab/>
        <w:t>Masarykova univerzita</w:t>
      </w:r>
    </w:p>
    <w:p w:rsidR="00E80721" w:rsidRPr="007A6C94" w:rsidRDefault="00E80721" w:rsidP="00E80721">
      <w:pPr>
        <w:rPr>
          <w:rFonts w:asciiTheme="minorHAnsi" w:hAnsiTheme="minorHAnsi" w:cstheme="minorHAnsi"/>
        </w:rPr>
      </w:pPr>
    </w:p>
    <w:p w:rsidR="00E80721" w:rsidRPr="007A6C94" w:rsidRDefault="00E80721" w:rsidP="00E80721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E80721" w:rsidRDefault="00E80721" w:rsidP="00E80721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0</w:t>
      </w:r>
    </w:p>
    <w:p w:rsidR="00D83513" w:rsidRPr="00D83513" w:rsidRDefault="00D83513" w:rsidP="00E8072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BB166E" w:rsidRPr="00723429" w:rsidRDefault="00BB166E" w:rsidP="00BB166E">
      <w:pPr>
        <w:rPr>
          <w:rFonts w:asciiTheme="minorHAnsi" w:hAnsiTheme="minorHAnsi" w:cstheme="minorHAnsi"/>
          <w:sz w:val="24"/>
          <w:szCs w:val="24"/>
        </w:rPr>
      </w:pPr>
    </w:p>
    <w:p w:rsidR="001C00EA" w:rsidRPr="00723429" w:rsidRDefault="001C00EA" w:rsidP="00BB166E">
      <w:pPr>
        <w:rPr>
          <w:rFonts w:asciiTheme="minorHAnsi" w:hAnsiTheme="minorHAnsi" w:cstheme="minorHAnsi"/>
          <w:sz w:val="24"/>
          <w:szCs w:val="24"/>
        </w:rPr>
      </w:pPr>
    </w:p>
    <w:p w:rsidR="000C5C57" w:rsidRDefault="001C00EA" w:rsidP="00AB38D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Akreditace oborů FF</w:t>
      </w:r>
      <w:r w:rsidR="000C5C5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C5C57" w:rsidRDefault="001C00EA" w:rsidP="000C5C57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Severoamerická kulturní studia</w:t>
      </w:r>
    </w:p>
    <w:p w:rsidR="001C00EA" w:rsidRDefault="001C00EA" w:rsidP="000C5C57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1C00EA" w:rsidRPr="007A6C94" w:rsidRDefault="001C00EA" w:rsidP="001C00EA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D83513" w:rsidRDefault="001C00EA" w:rsidP="001C00EA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 w:rsidR="00D83513">
        <w:rPr>
          <w:rFonts w:asciiTheme="minorHAnsi" w:hAnsiTheme="minorHAnsi" w:cstheme="minorHAnsi"/>
        </w:rPr>
        <w:tab/>
        <w:t>0</w:t>
      </w:r>
    </w:p>
    <w:p w:rsidR="001C00EA" w:rsidRPr="007A6C94" w:rsidRDefault="00D83513" w:rsidP="001C00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Schváleno.</w:t>
      </w:r>
      <w:r w:rsidR="001C00EA">
        <w:rPr>
          <w:rFonts w:asciiTheme="minorHAnsi" w:hAnsiTheme="minorHAnsi" w:cstheme="minorHAnsi"/>
        </w:rPr>
        <w:t xml:space="preserve"> </w:t>
      </w:r>
      <w:r w:rsidR="001C00EA">
        <w:rPr>
          <w:rFonts w:asciiTheme="minorHAnsi" w:hAnsiTheme="minorHAnsi" w:cstheme="minorHAnsi"/>
        </w:rPr>
        <w:tab/>
      </w:r>
    </w:p>
    <w:p w:rsidR="000C5C57" w:rsidRDefault="000C5C57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300D2" w:rsidRPr="000C5C57" w:rsidRDefault="00B300D2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B38DD" w:rsidRDefault="000C5C57" w:rsidP="00AB38D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Schvalování školitelů doktorského studia a komis</w:t>
      </w:r>
      <w:r w:rsidR="001C00EA">
        <w:rPr>
          <w:rFonts w:asciiTheme="minorHAnsi" w:hAnsiTheme="minorHAnsi" w:cstheme="minorHAnsi"/>
          <w:b/>
          <w:sz w:val="24"/>
          <w:szCs w:val="24"/>
        </w:rPr>
        <w:t xml:space="preserve">í pro státní závěrečné zkoušky, </w:t>
      </w:r>
      <w:r>
        <w:rPr>
          <w:rFonts w:asciiTheme="minorHAnsi" w:hAnsiTheme="minorHAnsi" w:cstheme="minorHAnsi"/>
          <w:b/>
          <w:sz w:val="24"/>
          <w:szCs w:val="24"/>
        </w:rPr>
        <w:t>doplnění oborových rad a komisí</w:t>
      </w:r>
    </w:p>
    <w:p w:rsidR="000C5C57" w:rsidRPr="000C5C57" w:rsidRDefault="000C5C57" w:rsidP="000C5C57">
      <w:pPr>
        <w:rPr>
          <w:rFonts w:asciiTheme="minorHAnsi" w:hAnsiTheme="minorHAnsi" w:cstheme="minorHAnsi"/>
          <w:b/>
          <w:sz w:val="24"/>
          <w:szCs w:val="24"/>
        </w:rPr>
      </w:pP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Návrh panu rektorovi na jmenování předsedy komise pro státní magisterské zkoušky: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Učitelství pedagogiky pro střední školy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prof. PhDr. Milan </w:t>
      </w:r>
      <w:proofErr w:type="spellStart"/>
      <w:r w:rsidRPr="00723429">
        <w:rPr>
          <w:rFonts w:ascii="Calibri" w:hAnsi="Calibri" w:cs="Calibri"/>
          <w:sz w:val="22"/>
          <w:szCs w:val="22"/>
        </w:rPr>
        <w:t>Pol</w:t>
      </w:r>
      <w:proofErr w:type="spellEnd"/>
      <w:r w:rsidRPr="00723429">
        <w:rPr>
          <w:rFonts w:ascii="Calibri" w:hAnsi="Calibri" w:cs="Calibri"/>
          <w:sz w:val="22"/>
          <w:szCs w:val="22"/>
        </w:rPr>
        <w:t>, CSc.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doc. Mgr. Petr Novotný, Ph.D.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doc. Mgr. Jiří </w:t>
      </w:r>
      <w:proofErr w:type="spellStart"/>
      <w:r w:rsidRPr="00723429">
        <w:rPr>
          <w:rFonts w:ascii="Calibri" w:hAnsi="Calibri" w:cs="Calibri"/>
          <w:sz w:val="22"/>
          <w:szCs w:val="22"/>
        </w:rPr>
        <w:t>Zounek</w:t>
      </w:r>
      <w:proofErr w:type="spellEnd"/>
      <w:r w:rsidRPr="00723429">
        <w:rPr>
          <w:rFonts w:ascii="Calibri" w:hAnsi="Calibri" w:cs="Calibri"/>
          <w:sz w:val="22"/>
          <w:szCs w:val="22"/>
        </w:rPr>
        <w:t>, Ph.D.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sz w:val="22"/>
          <w:szCs w:val="22"/>
        </w:rPr>
        <w:t> 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Jmenování členů komise pro státní bakalářské zkoušky: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Norský jazyk a literatura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proofErr w:type="spellStart"/>
      <w:r w:rsidRPr="00723429">
        <w:rPr>
          <w:rFonts w:ascii="Calibri" w:hAnsi="Calibri" w:cs="Calibri"/>
          <w:sz w:val="22"/>
          <w:szCs w:val="22"/>
        </w:rPr>
        <w:t>Cand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. Mag. </w:t>
      </w:r>
      <w:proofErr w:type="spellStart"/>
      <w:r w:rsidRPr="00723429">
        <w:rPr>
          <w:rFonts w:ascii="Calibri" w:hAnsi="Calibri" w:cs="Calibri"/>
          <w:sz w:val="22"/>
          <w:szCs w:val="22"/>
        </w:rPr>
        <w:t>Helene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sz w:val="22"/>
          <w:szCs w:val="22"/>
        </w:rPr>
        <w:t>Guldbrandsen</w:t>
      </w:r>
      <w:proofErr w:type="spellEnd"/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sz w:val="22"/>
          <w:szCs w:val="22"/>
        </w:rPr>
        <w:t> 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lastRenderedPageBreak/>
        <w:t>Jmenování členů komise pro státní magisterské zkoušky: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Učitelství pedagogiky pro střední školy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Mgr. Kateřina Trnková, Ph.D.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Mgr. Karla Brücknerová, Ph.D.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Mgr. Martin Sedláček, Ph.D.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sz w:val="22"/>
          <w:szCs w:val="22"/>
        </w:rPr>
        <w:t> 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Jmenování členů komise pro státní doktorské zkoušky a obhajoby disertačních prací: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Teorie a dějiny divadla, filmu a audiovizuální kultury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pro doktorskou zkoušku a obhajobu Mgr. Markéty Polochové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Mgr. Vladimír Maňas, Ph.D.</w:t>
      </w:r>
    </w:p>
    <w:p w:rsidR="001C00EA" w:rsidRPr="00723429" w:rsidRDefault="001C00EA" w:rsidP="001C00EA">
      <w:pPr>
        <w:ind w:right="-2"/>
        <w:jc w:val="both"/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PhDr. Jaroslav Blecha (Moravské zemské muzeum</w:t>
      </w:r>
      <w:r w:rsidR="00E669AC">
        <w:rPr>
          <w:rFonts w:ascii="Calibri" w:hAnsi="Calibri" w:cs="Calibri"/>
          <w:sz w:val="22"/>
          <w:szCs w:val="22"/>
        </w:rPr>
        <w:t xml:space="preserve"> v Brně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Default="001C00EA" w:rsidP="001C00EA">
      <w:r w:rsidRPr="00723429">
        <w:rPr>
          <w:rFonts w:ascii="Calibri" w:hAnsi="Calibri" w:cs="Calibri"/>
          <w:b/>
          <w:bCs/>
          <w:sz w:val="22"/>
          <w:szCs w:val="22"/>
        </w:rPr>
        <w:t>Teorie a dějiny umění</w:t>
      </w:r>
      <w:r w:rsidRPr="00723429">
        <w:rPr>
          <w:rFonts w:ascii="Calibri" w:hAnsi="Calibri" w:cs="Calibri"/>
          <w:sz w:val="22"/>
          <w:szCs w:val="22"/>
        </w:rPr>
        <w:br/>
        <w:t>PhDr. Lenka Bydžovská, CSc., (Ústav dějin umění AV ČR)</w:t>
      </w:r>
      <w:r w:rsidRPr="00723429">
        <w:rPr>
          <w:rFonts w:ascii="Calibri" w:hAnsi="Calibri" w:cs="Calibri"/>
          <w:sz w:val="22"/>
          <w:szCs w:val="22"/>
        </w:rPr>
        <w:br/>
        <w:t xml:space="preserve">PhDr. Taťána </w:t>
      </w:r>
      <w:proofErr w:type="spellStart"/>
      <w:r w:rsidRPr="00723429">
        <w:rPr>
          <w:rFonts w:ascii="Calibri" w:hAnsi="Calibri" w:cs="Calibri"/>
          <w:sz w:val="22"/>
          <w:szCs w:val="22"/>
        </w:rPr>
        <w:t>Petrasová</w:t>
      </w:r>
      <w:proofErr w:type="spellEnd"/>
      <w:r w:rsidRPr="00723429">
        <w:rPr>
          <w:rFonts w:ascii="Calibri" w:hAnsi="Calibri" w:cs="Calibri"/>
          <w:sz w:val="22"/>
          <w:szCs w:val="22"/>
        </w:rPr>
        <w:t>, CSc., (Ústav dějin umění AV ČR)</w:t>
      </w:r>
      <w:r w:rsidRPr="00723429">
        <w:rPr>
          <w:sz w:val="22"/>
          <w:szCs w:val="22"/>
        </w:rPr>
        <w:br/>
      </w:r>
      <w:r>
        <w:t> </w:t>
      </w:r>
    </w:p>
    <w:p w:rsidR="00D83513" w:rsidRPr="007A6C94" w:rsidRDefault="00D83513" w:rsidP="00D83513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D83513" w:rsidRDefault="00D83513" w:rsidP="00D83513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ab/>
        <w:t>0</w:t>
      </w:r>
    </w:p>
    <w:p w:rsidR="00D83513" w:rsidRPr="007A6C94" w:rsidRDefault="00D83513" w:rsidP="00D835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Schváleno.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D83513" w:rsidRDefault="00D83513" w:rsidP="001C00EA"/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 xml:space="preserve">Školitelé doktorského studia: 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Andragogika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prof. PhDr. Milada </w:t>
      </w:r>
      <w:proofErr w:type="spellStart"/>
      <w:r w:rsidRPr="00723429">
        <w:rPr>
          <w:rFonts w:ascii="Calibri" w:hAnsi="Calibri" w:cs="Calibri"/>
          <w:sz w:val="22"/>
          <w:szCs w:val="22"/>
        </w:rPr>
        <w:t>Rabušicová</w:t>
      </w:r>
      <w:proofErr w:type="spellEnd"/>
      <w:r w:rsidRPr="00723429">
        <w:rPr>
          <w:rFonts w:ascii="Calibri" w:hAnsi="Calibri" w:cs="Calibri"/>
          <w:sz w:val="22"/>
          <w:szCs w:val="22"/>
        </w:rPr>
        <w:t>, Dr.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Archeologie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doc. Ing. PhDr. Miroslav Plaček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doc. PhDr. Peter </w:t>
      </w:r>
      <w:proofErr w:type="spellStart"/>
      <w:r w:rsidRPr="00723429">
        <w:rPr>
          <w:rFonts w:ascii="Calibri" w:hAnsi="Calibri" w:cs="Calibri"/>
          <w:sz w:val="22"/>
          <w:szCs w:val="22"/>
        </w:rPr>
        <w:t>Pavúk</w:t>
      </w:r>
      <w:proofErr w:type="spellEnd"/>
      <w:r w:rsidRPr="00723429">
        <w:rPr>
          <w:rFonts w:ascii="Calibri" w:hAnsi="Calibri" w:cs="Calibri"/>
          <w:sz w:val="22"/>
          <w:szCs w:val="22"/>
        </w:rPr>
        <w:t>, PhD.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Filologicko-areálová studia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doc. PhDr. Jiří Gazda, CSc.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doc. PhDr. Václav Štěpánek, Ph.D.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Historie - obecné dějiny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doc. PhDr. Václav Štěpánek, Ph.D.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Německá literatura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doc. Mgr. Renata </w:t>
      </w:r>
      <w:proofErr w:type="spellStart"/>
      <w:r w:rsidRPr="00723429">
        <w:rPr>
          <w:rFonts w:ascii="Calibri" w:hAnsi="Calibri" w:cs="Calibri"/>
          <w:sz w:val="22"/>
          <w:szCs w:val="22"/>
        </w:rPr>
        <w:t>Cornejo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, Ph.D. (UJEP </w:t>
      </w:r>
      <w:r w:rsidR="00E669AC">
        <w:rPr>
          <w:rFonts w:ascii="Calibri" w:hAnsi="Calibri" w:cs="Calibri"/>
          <w:sz w:val="22"/>
          <w:szCs w:val="22"/>
        </w:rPr>
        <w:t xml:space="preserve">v </w:t>
      </w:r>
      <w:r w:rsidRPr="00723429">
        <w:rPr>
          <w:rFonts w:ascii="Calibri" w:hAnsi="Calibri" w:cs="Calibri"/>
          <w:sz w:val="22"/>
          <w:szCs w:val="22"/>
        </w:rPr>
        <w:t>Ústí nad Labem)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Pedagogika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doc. Mgr. Klára </w:t>
      </w:r>
      <w:proofErr w:type="spellStart"/>
      <w:r w:rsidRPr="00723429">
        <w:rPr>
          <w:rFonts w:ascii="Calibri" w:hAnsi="Calibri" w:cs="Calibri"/>
          <w:sz w:val="22"/>
          <w:szCs w:val="22"/>
        </w:rPr>
        <w:t>Šeďová</w:t>
      </w:r>
      <w:proofErr w:type="spellEnd"/>
      <w:r w:rsidRPr="00723429">
        <w:rPr>
          <w:rFonts w:ascii="Calibri" w:hAnsi="Calibri" w:cs="Calibri"/>
          <w:sz w:val="22"/>
          <w:szCs w:val="22"/>
        </w:rPr>
        <w:t>, Ph.D.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Psychologie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doc. PhDr. Alena Slezáčková, Ph.D.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Ruský jazyk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doc. PhDr. Jiří Gazda, CSc.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Teorie a dějiny slovanských literatur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doc. PhDr. PaedDr. Anna Zelenková, Ph.D.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doc. PhDr. Václav Štěpánek, Ph.D.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Teorie a dějiny umění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doc. PhDr. Alena </w:t>
      </w:r>
      <w:proofErr w:type="spellStart"/>
      <w:r w:rsidRPr="00723429">
        <w:rPr>
          <w:rFonts w:ascii="Calibri" w:hAnsi="Calibri" w:cs="Calibri"/>
          <w:sz w:val="22"/>
          <w:szCs w:val="22"/>
        </w:rPr>
        <w:t>Pomajzlová</w:t>
      </w:r>
      <w:proofErr w:type="spellEnd"/>
      <w:r w:rsidRPr="00723429">
        <w:rPr>
          <w:rFonts w:ascii="Calibri" w:hAnsi="Calibri" w:cs="Calibri"/>
          <w:sz w:val="22"/>
          <w:szCs w:val="22"/>
        </w:rPr>
        <w:t>, Ph.D.</w:t>
      </w:r>
    </w:p>
    <w:p w:rsidR="001C00EA" w:rsidRDefault="001C00EA" w:rsidP="001C00EA">
      <w:r>
        <w:t> </w:t>
      </w:r>
    </w:p>
    <w:p w:rsidR="00D83513" w:rsidRPr="007A6C94" w:rsidRDefault="00D83513" w:rsidP="00D83513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D83513" w:rsidRDefault="00D83513" w:rsidP="00D83513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ab/>
        <w:t>0</w:t>
      </w:r>
    </w:p>
    <w:p w:rsidR="00D83513" w:rsidRPr="007A6C94" w:rsidRDefault="00D83513" w:rsidP="00D835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Schváleno.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D83513" w:rsidRDefault="00D83513" w:rsidP="001C00EA"/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Školitelé doktorského studia – do 3 studentů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Archeologie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PhDr. Rudolf Procházka, CSc., pro Mgr. Kateřinu Doležalovou (</w:t>
      </w:r>
      <w:r w:rsidRPr="00723429">
        <w:rPr>
          <w:rFonts w:ascii="Calibri" w:hAnsi="Calibri" w:cs="Calibri"/>
          <w:i/>
          <w:iCs/>
          <w:sz w:val="22"/>
          <w:szCs w:val="22"/>
        </w:rPr>
        <w:t>Možnosti poznání středověké a novověké keramické produkce z Českomoravské vrchoviny na příkladu vybraných keramických souborů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lastRenderedPageBreak/>
        <w:t>Český jazyk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PhDr. Pavla </w:t>
      </w:r>
      <w:proofErr w:type="spellStart"/>
      <w:r w:rsidRPr="00723429">
        <w:rPr>
          <w:rFonts w:ascii="Calibri" w:hAnsi="Calibri" w:cs="Calibri"/>
          <w:sz w:val="22"/>
          <w:szCs w:val="22"/>
        </w:rPr>
        <w:t>Valčáková</w:t>
      </w:r>
      <w:proofErr w:type="spellEnd"/>
      <w:r w:rsidRPr="00723429">
        <w:rPr>
          <w:rFonts w:ascii="Calibri" w:hAnsi="Calibri" w:cs="Calibri"/>
          <w:sz w:val="22"/>
          <w:szCs w:val="22"/>
        </w:rPr>
        <w:t>, CSc., pro Mgr. Soňu Hartmannovou (</w:t>
      </w:r>
      <w:r w:rsidRPr="00723429">
        <w:rPr>
          <w:rFonts w:ascii="Calibri" w:hAnsi="Calibri" w:cs="Calibri"/>
          <w:i/>
          <w:iCs/>
          <w:sz w:val="22"/>
          <w:szCs w:val="22"/>
        </w:rPr>
        <w:t>České názvy pohybového aparátu lidského těla a názvy chorob s ním spojené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Etnologie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PhDr. Karel Altman, CSc., pro Mgr. Jana Semráda (</w:t>
      </w:r>
      <w:r w:rsidRPr="00723429">
        <w:rPr>
          <w:rFonts w:ascii="Calibri" w:hAnsi="Calibri" w:cs="Calibri"/>
          <w:i/>
          <w:iCs/>
          <w:sz w:val="22"/>
          <w:szCs w:val="22"/>
        </w:rPr>
        <w:t>Lesná. Panelové sídliště ve 20. a 21. století.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Filologicko-areálová studia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Giuseppe </w:t>
      </w:r>
      <w:proofErr w:type="spellStart"/>
      <w:r w:rsidRPr="00723429">
        <w:rPr>
          <w:rFonts w:ascii="Calibri" w:hAnsi="Calibri" w:cs="Calibri"/>
          <w:sz w:val="22"/>
          <w:szCs w:val="22"/>
        </w:rPr>
        <w:t>Maiello</w:t>
      </w:r>
      <w:proofErr w:type="spellEnd"/>
      <w:r w:rsidRPr="00723429">
        <w:rPr>
          <w:rFonts w:ascii="Calibri" w:hAnsi="Calibri" w:cs="Calibri"/>
          <w:sz w:val="22"/>
          <w:szCs w:val="22"/>
        </w:rPr>
        <w:t>, Ph.D., pro Mgr. Ivetu Bůžkovou (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Drago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Jančar ve středoevropském kontextu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Filozofie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723429">
        <w:rPr>
          <w:rFonts w:ascii="Calibri" w:hAnsi="Calibri" w:cs="Calibri"/>
          <w:sz w:val="22"/>
          <w:szCs w:val="22"/>
        </w:rPr>
        <w:t>phil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. Jakub Mácha, Ph.D., pro </w:t>
      </w:r>
      <w:proofErr w:type="spellStart"/>
      <w:r w:rsidRPr="00723429">
        <w:rPr>
          <w:rFonts w:ascii="Calibri" w:hAnsi="Calibri" w:cs="Calibri"/>
          <w:sz w:val="22"/>
          <w:szCs w:val="22"/>
        </w:rPr>
        <w:t>Sachina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sz w:val="22"/>
          <w:szCs w:val="22"/>
        </w:rPr>
        <w:t>Yadava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Kant's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transcendental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deduction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A.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The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turning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of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logic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into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an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ontology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of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finitude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>.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Historie – české dějiny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Mgr. Denisa Nečasová, Ph.D., pro Mgr. Lucii Jahodářovou (</w:t>
      </w:r>
      <w:r w:rsidRPr="00723429">
        <w:rPr>
          <w:rFonts w:ascii="Calibri" w:hAnsi="Calibri" w:cs="Calibri"/>
          <w:i/>
          <w:iCs/>
          <w:sz w:val="22"/>
          <w:szCs w:val="22"/>
        </w:rPr>
        <w:t xml:space="preserve">České ženy a Komunistická strana Československa (1921-1938) </w:t>
      </w:r>
      <w:r w:rsidRPr="00723429">
        <w:rPr>
          <w:rFonts w:ascii="Calibri" w:hAnsi="Calibri" w:cs="Calibri"/>
          <w:sz w:val="22"/>
          <w:szCs w:val="22"/>
        </w:rPr>
        <w:t xml:space="preserve">a pro Mgr. Mateje </w:t>
      </w:r>
      <w:proofErr w:type="spellStart"/>
      <w:r w:rsidRPr="00723429">
        <w:rPr>
          <w:rFonts w:ascii="Calibri" w:hAnsi="Calibri" w:cs="Calibri"/>
          <w:sz w:val="22"/>
          <w:szCs w:val="22"/>
        </w:rPr>
        <w:t>Berlanského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(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Povstanie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a 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federalizácia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Ritualizácia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pripomínania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si SNP v 60.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rokoch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>)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Mgr. Jiří Němec, Ph.D., pro Mgr. Filipa Slezáka (</w:t>
      </w:r>
      <w:r w:rsidRPr="00723429">
        <w:rPr>
          <w:rFonts w:ascii="Calibri" w:hAnsi="Calibri" w:cs="Calibri"/>
          <w:i/>
          <w:iCs/>
          <w:sz w:val="22"/>
          <w:szCs w:val="22"/>
        </w:rPr>
        <w:t>Od osvěty k propagandě. Veřejná osvětová služba v Protektorátu Čechy a Morava.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Mgr. Tomáš Borovský, Ph.D., pro Mgr. Adama Pálku (</w:t>
      </w:r>
      <w:r w:rsidRPr="00723429">
        <w:rPr>
          <w:rFonts w:ascii="Calibri" w:hAnsi="Calibri" w:cs="Calibri"/>
          <w:i/>
          <w:iCs/>
          <w:sz w:val="22"/>
          <w:szCs w:val="22"/>
        </w:rPr>
        <w:t>Život a dílo Martina Lupáče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Hudební věda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Ing. Zdeněk Otčenášek, Ph.D., pro. Mgr. Ondřeje </w:t>
      </w:r>
      <w:proofErr w:type="spellStart"/>
      <w:r w:rsidRPr="00723429">
        <w:rPr>
          <w:rFonts w:ascii="Calibri" w:hAnsi="Calibri" w:cs="Calibri"/>
          <w:sz w:val="22"/>
          <w:szCs w:val="22"/>
        </w:rPr>
        <w:t>Tlaška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(</w:t>
      </w:r>
      <w:r w:rsidRPr="00723429">
        <w:rPr>
          <w:rFonts w:ascii="Calibri" w:hAnsi="Calibri" w:cs="Calibri"/>
          <w:i/>
          <w:iCs/>
          <w:sz w:val="22"/>
          <w:szCs w:val="22"/>
        </w:rPr>
        <w:t xml:space="preserve">Problematika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menzurace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píšťalových varhan ve vztahu k akustickému řešení prostoru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Klinická psychologie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PhDr. Kateřina Bartošová, Ph.D., pro Mgr. Davida Havelku (</w:t>
      </w:r>
      <w:r w:rsidRPr="00723429">
        <w:rPr>
          <w:rFonts w:ascii="Calibri" w:hAnsi="Calibri" w:cs="Calibri"/>
          <w:i/>
          <w:iCs/>
          <w:sz w:val="22"/>
          <w:szCs w:val="22"/>
        </w:rPr>
        <w:t>Vliv skupinových terapeutických programů na kvalitu života sourozenců dětí s postižením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Literární komparatistika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Mgr. Renata Buchtová, Ph.D., pro Mgr. Jaroslavu Smejkalovou (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Princípy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mýtopoetickej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výstavby textu v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dielach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poľských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a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nemecky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píšúcich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básnikov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povojnovej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generácie</w:t>
      </w:r>
      <w:proofErr w:type="spellEnd"/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Literatury v angličtině</w:t>
      </w:r>
    </w:p>
    <w:p w:rsidR="001C00EA" w:rsidRPr="00723429" w:rsidRDefault="001C00EA" w:rsidP="001C00EA">
      <w:pPr>
        <w:rPr>
          <w:sz w:val="22"/>
          <w:szCs w:val="22"/>
        </w:rPr>
      </w:pPr>
      <w:proofErr w:type="spellStart"/>
      <w:r w:rsidRPr="00723429">
        <w:rPr>
          <w:rFonts w:ascii="Calibri" w:hAnsi="Calibri" w:cs="Calibri"/>
          <w:sz w:val="22"/>
          <w:szCs w:val="22"/>
        </w:rPr>
        <w:t>Stephen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Paul </w:t>
      </w:r>
      <w:proofErr w:type="spellStart"/>
      <w:r w:rsidRPr="00723429">
        <w:rPr>
          <w:rFonts w:ascii="Calibri" w:hAnsi="Calibri" w:cs="Calibri"/>
          <w:sz w:val="22"/>
          <w:szCs w:val="22"/>
        </w:rPr>
        <w:t>Hardy</w:t>
      </w:r>
      <w:proofErr w:type="spellEnd"/>
      <w:r w:rsidRPr="00723429">
        <w:rPr>
          <w:rFonts w:ascii="Calibri" w:hAnsi="Calibri" w:cs="Calibri"/>
          <w:sz w:val="22"/>
          <w:szCs w:val="22"/>
        </w:rPr>
        <w:t>, Ph.D., pro Mgr. Petru Slavíčkovou (</w:t>
      </w:r>
      <w:r w:rsidRPr="00723429">
        <w:rPr>
          <w:rFonts w:ascii="Calibri" w:hAnsi="Calibri" w:cs="Calibri"/>
          <w:i/>
          <w:iCs/>
          <w:sz w:val="22"/>
          <w:szCs w:val="22"/>
        </w:rPr>
        <w:t>Vliv Friedricha Nietzscheho na dílo Virginie Woolfové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Německý jazyk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Mgr. Vlastimil Brom, Ph.D., pro Mgr. Tomáše </w:t>
      </w:r>
      <w:proofErr w:type="spellStart"/>
      <w:r w:rsidRPr="00723429">
        <w:rPr>
          <w:rFonts w:ascii="Calibri" w:hAnsi="Calibri" w:cs="Calibri"/>
          <w:sz w:val="22"/>
          <w:szCs w:val="22"/>
        </w:rPr>
        <w:t>Stříbného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Familiennamenänderungen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in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Oberschlesien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in der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ersten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Hälfte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des 20.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Jahrhunderts</w:t>
      </w:r>
      <w:proofErr w:type="spellEnd"/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Novořecký jazyk a literatura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Mgr. Bc. Kateřina Bočková Loudová, Ph.D., pro Mgr. Martina </w:t>
      </w:r>
      <w:proofErr w:type="spellStart"/>
      <w:r w:rsidRPr="00723429">
        <w:rPr>
          <w:rFonts w:ascii="Calibri" w:hAnsi="Calibri" w:cs="Calibri"/>
          <w:sz w:val="22"/>
          <w:szCs w:val="22"/>
        </w:rPr>
        <w:t>Surovčáka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Fonotaktika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novořečtiny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Obecná jazykověda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Mag. </w:t>
      </w:r>
      <w:proofErr w:type="spellStart"/>
      <w:r w:rsidRPr="00723429">
        <w:rPr>
          <w:rFonts w:ascii="Calibri" w:hAnsi="Calibri" w:cs="Calibri"/>
          <w:sz w:val="22"/>
          <w:szCs w:val="22"/>
        </w:rPr>
        <w:t>Vaidas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sz w:val="22"/>
          <w:szCs w:val="22"/>
        </w:rPr>
        <w:t>Šeferis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, Dr. </w:t>
      </w:r>
      <w:proofErr w:type="spellStart"/>
      <w:r w:rsidRPr="00723429">
        <w:rPr>
          <w:rFonts w:ascii="Calibri" w:hAnsi="Calibri" w:cs="Calibri"/>
          <w:sz w:val="22"/>
          <w:szCs w:val="22"/>
        </w:rPr>
        <w:t>phil</w:t>
      </w:r>
      <w:proofErr w:type="spellEnd"/>
      <w:r w:rsidRPr="00723429">
        <w:rPr>
          <w:rFonts w:ascii="Calibri" w:hAnsi="Calibri" w:cs="Calibri"/>
          <w:sz w:val="22"/>
          <w:szCs w:val="22"/>
        </w:rPr>
        <w:t>., pro Mgr. Bc. Janu Karmazínovou (</w:t>
      </w:r>
      <w:r w:rsidRPr="00723429">
        <w:rPr>
          <w:rFonts w:ascii="Calibri" w:hAnsi="Calibri" w:cs="Calibri"/>
          <w:i/>
          <w:iCs/>
          <w:sz w:val="22"/>
          <w:szCs w:val="22"/>
        </w:rPr>
        <w:t>Litevská lexikografie a předpoklady litevsko-českého slovníku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Pedagogika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Mgr. Lenka Hloušková, Ph.D., pro Mgr. et. Mgr. Jitku </w:t>
      </w:r>
      <w:proofErr w:type="spellStart"/>
      <w:r w:rsidRPr="00723429">
        <w:rPr>
          <w:rFonts w:ascii="Calibri" w:hAnsi="Calibri" w:cs="Calibri"/>
          <w:sz w:val="22"/>
          <w:szCs w:val="22"/>
        </w:rPr>
        <w:t>Ferdanovou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(</w:t>
      </w:r>
      <w:r w:rsidRPr="00723429">
        <w:rPr>
          <w:rFonts w:ascii="Calibri" w:hAnsi="Calibri" w:cs="Calibri"/>
          <w:i/>
          <w:iCs/>
          <w:sz w:val="22"/>
          <w:szCs w:val="22"/>
        </w:rPr>
        <w:t>Limity inkluzivního vzdělávání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Mgr. Martin Sedláček, Ph.D., pro Mgr. Pavla </w:t>
      </w:r>
      <w:proofErr w:type="spellStart"/>
      <w:r w:rsidRPr="00723429">
        <w:rPr>
          <w:rFonts w:ascii="Calibri" w:hAnsi="Calibri" w:cs="Calibri"/>
          <w:sz w:val="22"/>
          <w:szCs w:val="22"/>
        </w:rPr>
        <w:t>Čopfa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(</w:t>
      </w:r>
      <w:r w:rsidRPr="00723429">
        <w:rPr>
          <w:rFonts w:ascii="Calibri" w:hAnsi="Calibri" w:cs="Calibri"/>
          <w:i/>
          <w:iCs/>
          <w:sz w:val="22"/>
          <w:szCs w:val="22"/>
        </w:rPr>
        <w:t>Rovnost přístupu k sekundárnímu a terciárnímu vzdělávání a procesu formování budoucích elit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Polská literatura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>Mgr. Renata Buchtová, Ph.D., pro Mgr. et Mgr. et Mgr. Hanu Nelu Palkovou (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Schulzovské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aluze ve světové (nejen) židovské literatuře</w:t>
      </w:r>
      <w:r w:rsidRPr="00723429">
        <w:rPr>
          <w:rFonts w:ascii="Calibri" w:hAnsi="Calibri" w:cs="Calibri"/>
          <w:sz w:val="22"/>
          <w:szCs w:val="22"/>
        </w:rPr>
        <w:t>) a pro Mgr. Michala Alexu (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Stanisław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Barańczak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, Ryszard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Krynicki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a Adam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Zagajewski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>: silná generace polských básníků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Románské jazyky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Mgr. Christophe </w:t>
      </w:r>
      <w:proofErr w:type="spellStart"/>
      <w:r w:rsidRPr="00723429">
        <w:rPr>
          <w:rFonts w:ascii="Calibri" w:hAnsi="Calibri" w:cs="Calibri"/>
          <w:sz w:val="22"/>
          <w:szCs w:val="22"/>
        </w:rPr>
        <w:t>Gérard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L. </w:t>
      </w:r>
      <w:proofErr w:type="spellStart"/>
      <w:r w:rsidRPr="00723429">
        <w:rPr>
          <w:rFonts w:ascii="Calibri" w:hAnsi="Calibri" w:cs="Calibri"/>
          <w:sz w:val="22"/>
          <w:szCs w:val="22"/>
        </w:rPr>
        <w:t>Cusimano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, Ph.D., pro Mgr. et Mgr. </w:t>
      </w:r>
      <w:proofErr w:type="spellStart"/>
      <w:r w:rsidRPr="00723429">
        <w:rPr>
          <w:rFonts w:ascii="Calibri" w:hAnsi="Calibri" w:cs="Calibri"/>
          <w:sz w:val="22"/>
          <w:szCs w:val="22"/>
        </w:rPr>
        <w:t>Kristínu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Koláčkovou (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Application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de la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théorie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de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Marc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Wilmet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sur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les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articles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LE et UN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dans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l'enseignement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du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français</w:t>
      </w:r>
      <w:proofErr w:type="spellEnd"/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b/>
          <w:bCs/>
          <w:sz w:val="22"/>
          <w:szCs w:val="22"/>
        </w:rPr>
        <w:t>Teorie a dějiny umění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Mgr. Petra Trnková, Ph.D., pro Mgr. Luciu </w:t>
      </w:r>
      <w:proofErr w:type="spellStart"/>
      <w:r w:rsidRPr="00723429">
        <w:rPr>
          <w:rFonts w:ascii="Calibri" w:hAnsi="Calibri" w:cs="Calibri"/>
          <w:sz w:val="22"/>
          <w:szCs w:val="22"/>
        </w:rPr>
        <w:t>Almášiovou</w:t>
      </w:r>
      <w:proofErr w:type="spellEnd"/>
      <w:r w:rsidRPr="00723429">
        <w:rPr>
          <w:rFonts w:ascii="Calibri" w:hAnsi="Calibri" w:cs="Calibri"/>
          <w:sz w:val="22"/>
          <w:szCs w:val="22"/>
        </w:rPr>
        <w:t xml:space="preserve"> (</w:t>
      </w:r>
      <w:r w:rsidRPr="00723429">
        <w:rPr>
          <w:rFonts w:ascii="Calibri" w:hAnsi="Calibri" w:cs="Calibri"/>
          <w:i/>
          <w:iCs/>
          <w:sz w:val="22"/>
          <w:szCs w:val="22"/>
        </w:rPr>
        <w:t xml:space="preserve">Prešovský fotograf Karol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Divald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starší a jeho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podiel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na rozvoji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krajinárskej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fotografie v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strednej</w:t>
      </w:r>
      <w:proofErr w:type="spellEnd"/>
      <w:r w:rsidRPr="00723429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23429">
        <w:rPr>
          <w:rFonts w:ascii="Calibri" w:hAnsi="Calibri" w:cs="Calibri"/>
          <w:i/>
          <w:iCs/>
          <w:sz w:val="22"/>
          <w:szCs w:val="22"/>
        </w:rPr>
        <w:t>Európe</w:t>
      </w:r>
      <w:proofErr w:type="spellEnd"/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Pr="00723429" w:rsidRDefault="001C00EA" w:rsidP="001C00EA">
      <w:pPr>
        <w:rPr>
          <w:sz w:val="22"/>
          <w:szCs w:val="22"/>
        </w:rPr>
      </w:pPr>
      <w:r w:rsidRPr="00723429">
        <w:rPr>
          <w:rFonts w:ascii="Calibri" w:hAnsi="Calibri" w:cs="Calibri"/>
          <w:sz w:val="22"/>
          <w:szCs w:val="22"/>
        </w:rPr>
        <w:t xml:space="preserve">Mgr. Radka </w:t>
      </w:r>
      <w:proofErr w:type="spellStart"/>
      <w:r w:rsidRPr="00723429">
        <w:rPr>
          <w:rFonts w:ascii="Calibri" w:hAnsi="Calibri" w:cs="Calibri"/>
          <w:sz w:val="22"/>
          <w:szCs w:val="22"/>
        </w:rPr>
        <w:t>Miltová</w:t>
      </w:r>
      <w:proofErr w:type="spellEnd"/>
      <w:r w:rsidRPr="00723429">
        <w:rPr>
          <w:rFonts w:ascii="Calibri" w:hAnsi="Calibri" w:cs="Calibri"/>
          <w:sz w:val="22"/>
          <w:szCs w:val="22"/>
        </w:rPr>
        <w:t>, Ph.D., pro Mgr. Lukáše Václavíka (</w:t>
      </w:r>
      <w:r w:rsidRPr="00723429">
        <w:rPr>
          <w:rFonts w:ascii="Calibri" w:hAnsi="Calibri" w:cs="Calibri"/>
          <w:i/>
          <w:iCs/>
          <w:sz w:val="22"/>
          <w:szCs w:val="22"/>
        </w:rPr>
        <w:t>Proměny české knižní ilustrace</w:t>
      </w:r>
      <w:r w:rsidRPr="00723429">
        <w:rPr>
          <w:rFonts w:ascii="Calibri" w:hAnsi="Calibri" w:cs="Calibri"/>
          <w:sz w:val="22"/>
          <w:szCs w:val="22"/>
        </w:rPr>
        <w:t>)</w:t>
      </w:r>
    </w:p>
    <w:p w:rsidR="001C00EA" w:rsidRDefault="001C00EA" w:rsidP="001C00EA">
      <w:r>
        <w:lastRenderedPageBreak/>
        <w:t> </w:t>
      </w:r>
    </w:p>
    <w:p w:rsidR="00D83513" w:rsidRPr="007A6C94" w:rsidRDefault="00D83513" w:rsidP="00D83513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D83513" w:rsidRDefault="00D83513" w:rsidP="00D83513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ab/>
        <w:t>0</w:t>
      </w:r>
    </w:p>
    <w:p w:rsidR="00D83513" w:rsidRPr="007A6C94" w:rsidRDefault="00D83513" w:rsidP="00D835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Schváleno.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1C00EA" w:rsidRDefault="001C00EA" w:rsidP="001C00EA"/>
    <w:p w:rsidR="001C00EA" w:rsidRPr="00723429" w:rsidRDefault="001C00EA" w:rsidP="001C00EA">
      <w:r w:rsidRPr="00723429">
        <w:rPr>
          <w:rFonts w:ascii="Calibri" w:hAnsi="Calibri" w:cs="Calibri"/>
          <w:b/>
          <w:bCs/>
          <w:sz w:val="24"/>
          <w:szCs w:val="24"/>
        </w:rPr>
        <w:t>Oborové rady</w:t>
      </w:r>
    </w:p>
    <w:p w:rsidR="001C00EA" w:rsidRDefault="001C00EA" w:rsidP="001C00EA">
      <w:r>
        <w:rPr>
          <w:rFonts w:ascii="Calibri" w:hAnsi="Calibri" w:cs="Calibri"/>
          <w:b/>
          <w:bCs/>
          <w:sz w:val="24"/>
          <w:szCs w:val="24"/>
        </w:rPr>
        <w:t>Doplnění členů oborové rady doktorského studijního programu:</w:t>
      </w:r>
    </w:p>
    <w:p w:rsidR="001C00EA" w:rsidRDefault="001C00EA" w:rsidP="001C00EA">
      <w:r>
        <w:rPr>
          <w:rFonts w:ascii="Calibri" w:hAnsi="Calibri" w:cs="Calibri"/>
          <w:b/>
          <w:bCs/>
          <w:sz w:val="24"/>
          <w:szCs w:val="24"/>
        </w:rPr>
        <w:t>Historické vědy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doc. PhDr. Dalibor Havel, Ph.D.</w:t>
      </w:r>
    </w:p>
    <w:p w:rsidR="001C00EA" w:rsidRDefault="001C00EA" w:rsidP="001C00EA">
      <w:r>
        <w:t> </w:t>
      </w:r>
    </w:p>
    <w:p w:rsidR="001C00EA" w:rsidRDefault="001C00EA" w:rsidP="001C00EA">
      <w:r>
        <w:rPr>
          <w:rFonts w:ascii="Calibri" w:hAnsi="Calibri" w:cs="Calibri"/>
          <w:b/>
          <w:bCs/>
          <w:sz w:val="24"/>
          <w:szCs w:val="24"/>
        </w:rPr>
        <w:t>Schválení nové oborové rady doktorského studijního programu:</w:t>
      </w:r>
    </w:p>
    <w:p w:rsidR="001C00EA" w:rsidRDefault="001C00EA" w:rsidP="001C00EA">
      <w:r>
        <w:rPr>
          <w:rFonts w:ascii="Calibri" w:hAnsi="Calibri" w:cs="Calibri"/>
          <w:b/>
          <w:bCs/>
          <w:sz w:val="24"/>
          <w:szCs w:val="24"/>
        </w:rPr>
        <w:t>Archeologie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Zatím existuje pouze OK k archeologii pod historickými vědami. Prof. Měřínský se vyjádřil pro stejné složení OR Archeologie, jako má OK Archeologie pod historickými vědami.</w:t>
      </w:r>
    </w:p>
    <w:p w:rsidR="001C00EA" w:rsidRPr="00723429" w:rsidRDefault="001C00EA" w:rsidP="001C00EA">
      <w:r w:rsidRPr="00723429">
        <w:rPr>
          <w:rFonts w:ascii="Calibri" w:hAnsi="Calibri" w:cs="Calibri"/>
          <w:sz w:val="24"/>
          <w:szCs w:val="24"/>
        </w:rPr>
        <w:t>Předseda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prof. PhDr. Zdeněk Měřínský, CSc.</w:t>
      </w:r>
    </w:p>
    <w:p w:rsidR="001C00EA" w:rsidRPr="00723429" w:rsidRDefault="001C00EA" w:rsidP="001C00EA">
      <w:r w:rsidRPr="00723429">
        <w:rPr>
          <w:rFonts w:ascii="Calibri" w:hAnsi="Calibri" w:cs="Calibri"/>
          <w:sz w:val="24"/>
          <w:szCs w:val="24"/>
        </w:rPr>
        <w:t>Interní členové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doc. PhDr. Eliška Kazdová, CSc.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prof. Mgr. Jiří Macháček, Ph.D.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prof. PhDr. Zdeněk Měřínský, CSc.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 xml:space="preserve">prof. PhDr. Vladimír </w:t>
      </w:r>
      <w:proofErr w:type="spellStart"/>
      <w:r>
        <w:rPr>
          <w:rFonts w:ascii="Calibri" w:hAnsi="Calibri" w:cs="Calibri"/>
          <w:sz w:val="24"/>
          <w:szCs w:val="24"/>
        </w:rPr>
        <w:t>Podborský</w:t>
      </w:r>
      <w:proofErr w:type="spellEnd"/>
      <w:r>
        <w:rPr>
          <w:rFonts w:ascii="Calibri" w:hAnsi="Calibri" w:cs="Calibri"/>
          <w:sz w:val="24"/>
          <w:szCs w:val="24"/>
        </w:rPr>
        <w:t>, DrSc.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 xml:space="preserve">prof. RNDr. Antonín Přichystal, </w:t>
      </w:r>
      <w:proofErr w:type="spellStart"/>
      <w:r>
        <w:rPr>
          <w:rFonts w:ascii="Calibri" w:hAnsi="Calibri" w:cs="Calibri"/>
          <w:sz w:val="24"/>
          <w:szCs w:val="24"/>
        </w:rPr>
        <w:t>DSc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1C00EA" w:rsidRPr="00723429" w:rsidRDefault="001C00EA" w:rsidP="001C00EA">
      <w:r w:rsidRPr="00723429">
        <w:rPr>
          <w:rFonts w:ascii="Calibri" w:hAnsi="Calibri" w:cs="Calibri"/>
          <w:sz w:val="24"/>
          <w:szCs w:val="24"/>
        </w:rPr>
        <w:t>Externí členové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doc. PhDr. Luděk Galuška, CSc. (Moravské zemské muzeum v Brně)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prof. PhDr. Petr Charvát, DrSc. (Univerzita Karlova v Praze)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doc. PhDr. Vratislav Janák, CSc. (Slezská univerzita v Opavě)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 xml:space="preserve">doc. PhDr. Pavel Kouřil, CSc. (Akademie věd České republiky) 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doc. PhDr. Rudolf Krajíc, CSc. (Jihočeská univerzita v Českých Budějovicích)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 xml:space="preserve">doc. PhDr. Martin Oliva, Ph.D., </w:t>
      </w:r>
      <w:proofErr w:type="spellStart"/>
      <w:r>
        <w:rPr>
          <w:rFonts w:ascii="Calibri" w:hAnsi="Calibri" w:cs="Calibri"/>
          <w:sz w:val="24"/>
          <w:szCs w:val="24"/>
        </w:rPr>
        <w:t>DSc</w:t>
      </w:r>
      <w:proofErr w:type="spellEnd"/>
      <w:r>
        <w:rPr>
          <w:rFonts w:ascii="Calibri" w:hAnsi="Calibri" w:cs="Calibri"/>
          <w:sz w:val="24"/>
          <w:szCs w:val="24"/>
        </w:rPr>
        <w:t>. (Moravské zemské muzeum v Brně)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 xml:space="preserve">prof. PhDr. Alexander </w:t>
      </w:r>
      <w:proofErr w:type="spellStart"/>
      <w:r>
        <w:rPr>
          <w:rFonts w:ascii="Calibri" w:hAnsi="Calibri" w:cs="Calibri"/>
          <w:sz w:val="24"/>
          <w:szCs w:val="24"/>
        </w:rPr>
        <w:t>Ruttkay</w:t>
      </w:r>
      <w:proofErr w:type="spellEnd"/>
      <w:r>
        <w:rPr>
          <w:rFonts w:ascii="Calibri" w:hAnsi="Calibri" w:cs="Calibri"/>
          <w:sz w:val="24"/>
          <w:szCs w:val="24"/>
        </w:rPr>
        <w:t>, DrSc. (Slovenská akademie věd)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prof. PhDr. Stanislav Stuchlík, DrSc. (Slezská univerzita v Opavě)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 xml:space="preserve">doc. PhDr. Jaroslav </w:t>
      </w:r>
      <w:proofErr w:type="spellStart"/>
      <w:r>
        <w:rPr>
          <w:rFonts w:ascii="Calibri" w:hAnsi="Calibri" w:cs="Calibri"/>
          <w:sz w:val="24"/>
          <w:szCs w:val="24"/>
        </w:rPr>
        <w:t>Tejral</w:t>
      </w:r>
      <w:proofErr w:type="spellEnd"/>
      <w:r>
        <w:rPr>
          <w:rFonts w:ascii="Calibri" w:hAnsi="Calibri" w:cs="Calibri"/>
          <w:sz w:val="24"/>
          <w:szCs w:val="24"/>
        </w:rPr>
        <w:t>, DrSc. (Akademie věd České republiky)</w:t>
      </w:r>
    </w:p>
    <w:p w:rsidR="001C00EA" w:rsidRDefault="001C00EA" w:rsidP="001C00EA">
      <w:r>
        <w:t> </w:t>
      </w:r>
    </w:p>
    <w:p w:rsidR="001C00EA" w:rsidRDefault="001C00EA" w:rsidP="001C00EA">
      <w:r>
        <w:t> </w:t>
      </w:r>
    </w:p>
    <w:p w:rsidR="001C00EA" w:rsidRPr="00723429" w:rsidRDefault="001C00EA" w:rsidP="001C00EA">
      <w:r w:rsidRPr="00723429">
        <w:rPr>
          <w:rFonts w:ascii="Calibri" w:hAnsi="Calibri" w:cs="Calibri"/>
          <w:b/>
          <w:bCs/>
          <w:sz w:val="24"/>
          <w:szCs w:val="24"/>
        </w:rPr>
        <w:t>Oborové komise</w:t>
      </w:r>
    </w:p>
    <w:p w:rsidR="001C00EA" w:rsidRDefault="001C00EA" w:rsidP="001C00EA">
      <w:r>
        <w:rPr>
          <w:rFonts w:ascii="Calibri" w:hAnsi="Calibri" w:cs="Calibri"/>
          <w:b/>
          <w:bCs/>
          <w:sz w:val="24"/>
          <w:szCs w:val="24"/>
        </w:rPr>
        <w:t xml:space="preserve">Návrh na jmenování předsedy oborové komise doktorského studijního oboru: </w:t>
      </w:r>
    </w:p>
    <w:p w:rsidR="001C00EA" w:rsidRDefault="001C00EA" w:rsidP="001C00EA">
      <w:r>
        <w:rPr>
          <w:rFonts w:ascii="Calibri" w:hAnsi="Calibri" w:cs="Calibri"/>
          <w:b/>
          <w:bCs/>
          <w:sz w:val="24"/>
          <w:szCs w:val="24"/>
        </w:rPr>
        <w:t>Pomocné vědy historické</w:t>
      </w:r>
    </w:p>
    <w:p w:rsidR="001C00EA" w:rsidRDefault="001C00EA" w:rsidP="001C00EA">
      <w:r>
        <w:rPr>
          <w:rFonts w:ascii="Calibri" w:hAnsi="Calibri" w:cs="Calibri"/>
          <w:sz w:val="24"/>
          <w:szCs w:val="24"/>
        </w:rPr>
        <w:t>doc. PhDr. Dalibor Havel, Ph.D.</w:t>
      </w:r>
    </w:p>
    <w:p w:rsidR="00473EFE" w:rsidRPr="005C11D3" w:rsidRDefault="000C5C57" w:rsidP="005C11D3">
      <w:pPr>
        <w:ind w:right="-2"/>
        <w:rPr>
          <w:rFonts w:ascii="Calibri" w:hAnsi="Calibri" w:cs="Calibri"/>
          <w:b/>
          <w:iCs/>
          <w:sz w:val="24"/>
          <w:szCs w:val="24"/>
        </w:rPr>
      </w:pPr>
      <w:r w:rsidRPr="000C5C5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 </w:t>
      </w:r>
    </w:p>
    <w:p w:rsidR="00473EFE" w:rsidRPr="007A6C94" w:rsidRDefault="00473EFE" w:rsidP="00473EF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>Hlasování VR:</w:t>
      </w:r>
    </w:p>
    <w:p w:rsidR="00473EFE" w:rsidRDefault="00473EFE" w:rsidP="00473EFE">
      <w:pPr>
        <w:rPr>
          <w:rFonts w:asciiTheme="minorHAnsi" w:hAnsiTheme="minorHAnsi" w:cstheme="minorHAnsi"/>
        </w:rPr>
      </w:pPr>
      <w:r w:rsidRPr="007A6C94">
        <w:rPr>
          <w:rFonts w:asciiTheme="minorHAnsi" w:hAnsiTheme="minorHAnsi" w:cstheme="minorHAnsi"/>
        </w:rPr>
        <w:t xml:space="preserve">přítomno: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klad.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17</w:t>
      </w:r>
      <w:r w:rsidRPr="007A6C94">
        <w:rPr>
          <w:rFonts w:asciiTheme="minorHAnsi" w:hAnsiTheme="minorHAnsi" w:cstheme="minorHAnsi"/>
        </w:rPr>
        <w:tab/>
        <w:t xml:space="preserve">zápor. </w:t>
      </w:r>
      <w:proofErr w:type="gramStart"/>
      <w:r w:rsidRPr="007A6C94">
        <w:rPr>
          <w:rFonts w:asciiTheme="minorHAnsi" w:hAnsiTheme="minorHAnsi" w:cstheme="minorHAnsi"/>
        </w:rPr>
        <w:t>hlasů</w:t>
      </w:r>
      <w:proofErr w:type="gramEnd"/>
      <w:r w:rsidRPr="007A6C94">
        <w:rPr>
          <w:rFonts w:asciiTheme="minorHAnsi" w:hAnsiTheme="minorHAnsi" w:cstheme="minorHAnsi"/>
        </w:rPr>
        <w:t xml:space="preserve">: </w:t>
      </w:r>
      <w:r w:rsidRPr="007A6C94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0</w:t>
      </w:r>
      <w:r w:rsidRPr="007A6C94">
        <w:rPr>
          <w:rFonts w:asciiTheme="minorHAnsi" w:hAnsiTheme="minorHAnsi" w:cstheme="minorHAnsi"/>
        </w:rPr>
        <w:tab/>
        <w:t xml:space="preserve">zdržel se: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0</w:t>
      </w:r>
    </w:p>
    <w:p w:rsidR="00D83513" w:rsidRPr="00D83513" w:rsidRDefault="00D83513" w:rsidP="00473EF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62221C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D96012" w:rsidRDefault="00D96012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62221C" w:rsidRPr="00AB38DD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AF0CC3" w:rsidRPr="00AB38DD" w:rsidRDefault="00AF0CC3" w:rsidP="00AF0CC3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Pr="00AB38DD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5D337B" w:rsidRPr="00AB38DD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D83513" w:rsidRDefault="00844F48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  <w:r w:rsidRPr="00D83513">
        <w:rPr>
          <w:rFonts w:asciiTheme="minorHAnsi" w:hAnsiTheme="minorHAnsi" w:cstheme="minorHAnsi"/>
          <w:szCs w:val="24"/>
        </w:rPr>
        <w:t>S</w:t>
      </w:r>
      <w:r w:rsidR="00F331AB" w:rsidRPr="00D83513">
        <w:rPr>
          <w:rFonts w:asciiTheme="minorHAnsi" w:hAnsiTheme="minorHAnsi" w:cstheme="minorHAnsi"/>
          <w:szCs w:val="24"/>
        </w:rPr>
        <w:t>krutátoři pro hlasování VR:</w:t>
      </w:r>
      <w:r w:rsidR="00D83513">
        <w:rPr>
          <w:rFonts w:asciiTheme="minorHAnsi" w:hAnsiTheme="minorHAnsi" w:cstheme="minorHAnsi"/>
          <w:szCs w:val="24"/>
        </w:rPr>
        <w:tab/>
        <w:t xml:space="preserve">prof. Kratochvílová, prof. </w:t>
      </w:r>
      <w:proofErr w:type="spellStart"/>
      <w:r w:rsidR="00D83513">
        <w:rPr>
          <w:rFonts w:asciiTheme="minorHAnsi" w:hAnsiTheme="minorHAnsi" w:cstheme="minorHAnsi"/>
          <w:szCs w:val="24"/>
        </w:rPr>
        <w:t>Pleskalová</w:t>
      </w:r>
      <w:proofErr w:type="spellEnd"/>
      <w:r w:rsidR="00F331AB" w:rsidRPr="00D83513">
        <w:rPr>
          <w:rFonts w:asciiTheme="minorHAnsi" w:hAnsiTheme="minorHAnsi" w:cstheme="minorHAnsi"/>
          <w:szCs w:val="24"/>
        </w:rPr>
        <w:t xml:space="preserve"> </w:t>
      </w:r>
    </w:p>
    <w:p w:rsidR="007E4178" w:rsidRDefault="007E4178" w:rsidP="003B2738">
      <w:pPr>
        <w:rPr>
          <w:rFonts w:asciiTheme="minorHAnsi" w:hAnsiTheme="minorHAnsi" w:cstheme="minorHAnsi"/>
          <w:sz w:val="24"/>
          <w:szCs w:val="24"/>
        </w:rPr>
      </w:pP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lastRenderedPageBreak/>
        <w:t>Habilitační řízení</w:t>
      </w:r>
    </w:p>
    <w:p w:rsidR="001C00EA" w:rsidRPr="001C00EA" w:rsidRDefault="001C00EA" w:rsidP="001C00EA">
      <w:pPr>
        <w:pStyle w:val="Normlnweb"/>
        <w:spacing w:before="0" w:beforeAutospacing="0" w:after="0" w:afterAutospacing="0"/>
      </w:pPr>
      <w:r w:rsidRPr="001C00EA">
        <w:rPr>
          <w:rFonts w:ascii="Calibri" w:hAnsi="Calibri" w:cs="Calibri"/>
          <w:b/>
          <w:bCs/>
          <w:shd w:val="clear" w:color="auto" w:fill="FFFFFF"/>
        </w:rPr>
        <w:t xml:space="preserve">PhDr. Slávka </w:t>
      </w:r>
      <w:proofErr w:type="spellStart"/>
      <w:r w:rsidRPr="001C00EA">
        <w:rPr>
          <w:rFonts w:ascii="Calibri" w:hAnsi="Calibri" w:cs="Calibri"/>
          <w:b/>
          <w:bCs/>
          <w:shd w:val="clear" w:color="auto" w:fill="FFFFFF"/>
        </w:rPr>
        <w:t>Démuthová</w:t>
      </w:r>
      <w:proofErr w:type="spellEnd"/>
      <w:r w:rsidRPr="001C00EA">
        <w:rPr>
          <w:rFonts w:ascii="Calibri" w:hAnsi="Calibri" w:cs="Calibri"/>
          <w:b/>
          <w:bCs/>
          <w:shd w:val="clear" w:color="auto" w:fill="FFFFFF"/>
        </w:rPr>
        <w:t xml:space="preserve">, PhD., </w:t>
      </w:r>
      <w:r w:rsidRPr="001C00EA">
        <w:rPr>
          <w:rFonts w:ascii="Calibri" w:hAnsi="Calibri" w:cs="Calibri"/>
          <w:shd w:val="clear" w:color="auto" w:fill="FFFFFF"/>
        </w:rPr>
        <w:t>odborná asistentka</w:t>
      </w:r>
    </w:p>
    <w:p w:rsidR="001C00EA" w:rsidRPr="001C00EA" w:rsidRDefault="001C00EA" w:rsidP="001C00EA">
      <w:pPr>
        <w:pStyle w:val="Normlnweb"/>
        <w:spacing w:before="0" w:beforeAutospacing="0" w:after="0" w:afterAutospacing="0"/>
      </w:pPr>
      <w:r w:rsidRPr="001C00EA">
        <w:rPr>
          <w:rFonts w:ascii="Calibri" w:hAnsi="Calibri" w:cs="Calibri"/>
          <w:shd w:val="clear" w:color="auto" w:fill="FFFFFF"/>
        </w:rPr>
        <w:t>Univerzita sv. Cyrila a Metoděje v Trnavě, Filozofická fakulta, Katedra psychologie</w:t>
      </w:r>
    </w:p>
    <w:p w:rsidR="001C00EA" w:rsidRPr="001C00EA" w:rsidRDefault="001C00EA" w:rsidP="001C00EA">
      <w:pPr>
        <w:pStyle w:val="Normlnweb"/>
        <w:spacing w:before="0" w:beforeAutospacing="0" w:after="0" w:afterAutospacing="0"/>
      </w:pPr>
      <w:r w:rsidRPr="001C00EA">
        <w:rPr>
          <w:rFonts w:ascii="Calibri" w:hAnsi="Calibri" w:cs="Calibri"/>
          <w:shd w:val="clear" w:color="auto" w:fill="FFFFFF"/>
        </w:rPr>
        <w:t>Obor:</w:t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 w:rsidRPr="001C00EA">
        <w:rPr>
          <w:rFonts w:ascii="Calibri" w:hAnsi="Calibri" w:cs="Calibri"/>
          <w:b/>
          <w:bCs/>
          <w:shd w:val="clear" w:color="auto" w:fill="FFFFFF"/>
        </w:rPr>
        <w:t>obecná psychologie</w:t>
      </w:r>
    </w:p>
    <w:p w:rsidR="001C00EA" w:rsidRPr="001C00EA" w:rsidRDefault="001C00EA" w:rsidP="001C00EA">
      <w:pPr>
        <w:pStyle w:val="Normlnweb"/>
        <w:spacing w:before="0" w:beforeAutospacing="0" w:after="0" w:afterAutospacing="0"/>
      </w:pPr>
      <w:r w:rsidRPr="001C00EA">
        <w:rPr>
          <w:rFonts w:ascii="Calibri" w:hAnsi="Calibri" w:cs="Calibri"/>
          <w:shd w:val="clear" w:color="auto" w:fill="FFFFFF"/>
        </w:rPr>
        <w:t>Habilitační práce:</w:t>
      </w:r>
      <w:r>
        <w:rPr>
          <w:rFonts w:ascii="Calibri" w:hAnsi="Calibri" w:cs="Calibri"/>
          <w:shd w:val="clear" w:color="auto" w:fill="FFFFFF"/>
        </w:rPr>
        <w:tab/>
      </w:r>
      <w:r w:rsidRPr="001C00EA">
        <w:rPr>
          <w:rFonts w:ascii="Calibri" w:hAnsi="Calibri" w:cs="Calibri"/>
          <w:shd w:val="clear" w:color="auto" w:fill="FFFFFF"/>
        </w:rPr>
        <w:t xml:space="preserve">Biologické </w:t>
      </w:r>
      <w:proofErr w:type="spellStart"/>
      <w:r w:rsidRPr="001C00EA">
        <w:rPr>
          <w:rFonts w:ascii="Calibri" w:hAnsi="Calibri" w:cs="Calibri"/>
          <w:shd w:val="clear" w:color="auto" w:fill="FFFFFF"/>
        </w:rPr>
        <w:t>koncepcie</w:t>
      </w:r>
      <w:proofErr w:type="spellEnd"/>
      <w:r w:rsidRPr="001C00EA">
        <w:rPr>
          <w:rFonts w:ascii="Calibri" w:hAnsi="Calibri" w:cs="Calibri"/>
          <w:shd w:val="clear" w:color="auto" w:fill="FFFFFF"/>
        </w:rPr>
        <w:t xml:space="preserve"> kriminality</w:t>
      </w:r>
    </w:p>
    <w:p w:rsidR="001C00EA" w:rsidRPr="001C00EA" w:rsidRDefault="001C00EA" w:rsidP="001C00EA">
      <w:pPr>
        <w:pStyle w:val="Normlnweb"/>
        <w:spacing w:before="0" w:beforeAutospacing="0" w:after="0" w:afterAutospacing="0"/>
      </w:pPr>
      <w:r w:rsidRPr="001C00EA">
        <w:rPr>
          <w:rFonts w:ascii="Calibri" w:hAnsi="Calibri" w:cs="Calibri"/>
          <w:shd w:val="clear" w:color="auto" w:fill="FFFFFF"/>
        </w:rPr>
        <w:t xml:space="preserve">Přednáška: </w:t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proofErr w:type="spellStart"/>
      <w:r w:rsidRPr="001C00EA">
        <w:rPr>
          <w:rFonts w:ascii="Calibri" w:hAnsi="Calibri" w:cs="Calibri"/>
          <w:shd w:val="clear" w:color="auto" w:fill="FFFFFF"/>
        </w:rPr>
        <w:t>Suportívne</w:t>
      </w:r>
      <w:proofErr w:type="spellEnd"/>
      <w:r w:rsidRPr="001C00EA">
        <w:rPr>
          <w:rFonts w:ascii="Calibri" w:hAnsi="Calibri" w:cs="Calibri"/>
          <w:shd w:val="clear" w:color="auto" w:fill="FFFFFF"/>
        </w:rPr>
        <w:t xml:space="preserve"> a </w:t>
      </w:r>
      <w:proofErr w:type="spellStart"/>
      <w:r w:rsidRPr="001C00EA">
        <w:rPr>
          <w:rFonts w:ascii="Calibri" w:hAnsi="Calibri" w:cs="Calibri"/>
          <w:shd w:val="clear" w:color="auto" w:fill="FFFFFF"/>
        </w:rPr>
        <w:t>dekompenzačné</w:t>
      </w:r>
      <w:proofErr w:type="spellEnd"/>
      <w:r w:rsidRPr="001C00EA">
        <w:rPr>
          <w:rFonts w:ascii="Calibri" w:hAnsi="Calibri" w:cs="Calibri"/>
          <w:shd w:val="clear" w:color="auto" w:fill="FFFFFF"/>
        </w:rPr>
        <w:t xml:space="preserve"> činitele v procese </w:t>
      </w:r>
      <w:proofErr w:type="spellStart"/>
      <w:r w:rsidRPr="001C00EA">
        <w:rPr>
          <w:rFonts w:ascii="Calibri" w:hAnsi="Calibri" w:cs="Calibri"/>
          <w:shd w:val="clear" w:color="auto" w:fill="FFFFFF"/>
        </w:rPr>
        <w:t>zvládania</w:t>
      </w:r>
      <w:proofErr w:type="spellEnd"/>
      <w:r w:rsidRPr="001C00EA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1C00EA">
        <w:rPr>
          <w:rFonts w:ascii="Calibri" w:hAnsi="Calibri" w:cs="Calibri"/>
          <w:shd w:val="clear" w:color="auto" w:fill="FFFFFF"/>
        </w:rPr>
        <w:t>letálneho</w:t>
      </w:r>
      <w:proofErr w:type="spellEnd"/>
      <w:r w:rsidRPr="001C00EA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proofErr w:type="spellStart"/>
      <w:r w:rsidRPr="001C00EA">
        <w:rPr>
          <w:rFonts w:ascii="Calibri" w:hAnsi="Calibri" w:cs="Calibri"/>
          <w:shd w:val="clear" w:color="auto" w:fill="FFFFFF"/>
        </w:rPr>
        <w:t>ochorenia</w:t>
      </w:r>
      <w:proofErr w:type="spellEnd"/>
      <w:r w:rsidRPr="001C00EA">
        <w:rPr>
          <w:rFonts w:ascii="Calibri" w:hAnsi="Calibri" w:cs="Calibri"/>
          <w:shd w:val="clear" w:color="auto" w:fill="FFFFFF"/>
        </w:rPr>
        <w:t xml:space="preserve"> s </w:t>
      </w:r>
      <w:proofErr w:type="spellStart"/>
      <w:r w:rsidRPr="001C00EA">
        <w:rPr>
          <w:rFonts w:ascii="Calibri" w:hAnsi="Calibri" w:cs="Calibri"/>
          <w:shd w:val="clear" w:color="auto" w:fill="FFFFFF"/>
        </w:rPr>
        <w:t>ohľadom</w:t>
      </w:r>
      <w:proofErr w:type="spellEnd"/>
      <w:r w:rsidRPr="001C00EA">
        <w:rPr>
          <w:rFonts w:ascii="Calibri" w:hAnsi="Calibri" w:cs="Calibri"/>
          <w:shd w:val="clear" w:color="auto" w:fill="FFFFFF"/>
        </w:rPr>
        <w:t xml:space="preserve"> na psychiku chorého</w:t>
      </w:r>
    </w:p>
    <w:p w:rsidR="00D96012" w:rsidRDefault="00D96012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>Složení komise:</w:t>
      </w:r>
    </w:p>
    <w:p w:rsidR="00CD4BBE" w:rsidRPr="00CD4BBE" w:rsidRDefault="00CD4BBE" w:rsidP="00CD4BBE">
      <w:pPr>
        <w:rPr>
          <w:rFonts w:asciiTheme="minorHAnsi" w:hAnsiTheme="minorHAnsi" w:cstheme="minorHAnsi"/>
          <w:sz w:val="24"/>
          <w:szCs w:val="24"/>
        </w:rPr>
      </w:pPr>
      <w:r w:rsidRPr="00CD4BBE">
        <w:rPr>
          <w:rFonts w:asciiTheme="minorHAnsi" w:hAnsiTheme="minorHAnsi" w:cstheme="minorHAnsi"/>
          <w:sz w:val="24"/>
          <w:szCs w:val="24"/>
        </w:rPr>
        <w:t xml:space="preserve">předseda: </w:t>
      </w:r>
      <w:r w:rsidRPr="00CD4BBE">
        <w:rPr>
          <w:rFonts w:asciiTheme="minorHAnsi" w:hAnsiTheme="minorHAnsi" w:cstheme="minorHAnsi"/>
          <w:sz w:val="24"/>
          <w:szCs w:val="24"/>
        </w:rPr>
        <w:tab/>
        <w:t>prof. PhDr. Mojmír Svoboda, CSc.</w:t>
      </w:r>
    </w:p>
    <w:p w:rsidR="00CD4BBE" w:rsidRPr="00CD4BBE" w:rsidRDefault="00CD4BBE" w:rsidP="00CD4BBE">
      <w:pPr>
        <w:rPr>
          <w:rFonts w:asciiTheme="minorHAnsi" w:hAnsiTheme="minorHAnsi" w:cstheme="minorHAnsi"/>
        </w:rPr>
      </w:pPr>
      <w:r w:rsidRPr="00CD4BBE">
        <w:rPr>
          <w:rFonts w:asciiTheme="minorHAnsi" w:hAnsiTheme="minorHAnsi" w:cstheme="minorHAnsi"/>
        </w:rPr>
        <w:tab/>
      </w:r>
      <w:r w:rsidRPr="00CD4BBE">
        <w:rPr>
          <w:rFonts w:asciiTheme="minorHAnsi" w:hAnsiTheme="minorHAnsi" w:cstheme="minorHAnsi"/>
        </w:rPr>
        <w:tab/>
        <w:t xml:space="preserve">Masarykova </w:t>
      </w:r>
      <w:r>
        <w:rPr>
          <w:rFonts w:asciiTheme="minorHAnsi" w:hAnsiTheme="minorHAnsi" w:cstheme="minorHAnsi"/>
        </w:rPr>
        <w:t>univerzita</w:t>
      </w:r>
    </w:p>
    <w:p w:rsidR="00CD4BBE" w:rsidRPr="00CD4BBE" w:rsidRDefault="00CD4BBE" w:rsidP="00CD4BBE">
      <w:pPr>
        <w:rPr>
          <w:rFonts w:asciiTheme="minorHAnsi" w:hAnsiTheme="minorHAnsi" w:cstheme="minorHAnsi"/>
          <w:sz w:val="24"/>
          <w:szCs w:val="24"/>
        </w:rPr>
      </w:pPr>
      <w:r w:rsidRPr="00CD4BBE">
        <w:rPr>
          <w:rFonts w:asciiTheme="minorHAnsi" w:hAnsiTheme="minorHAnsi" w:cstheme="minorHAnsi"/>
          <w:sz w:val="24"/>
          <w:szCs w:val="24"/>
        </w:rPr>
        <w:t>členové:</w:t>
      </w:r>
      <w:r w:rsidRPr="00CD4BBE">
        <w:rPr>
          <w:rFonts w:asciiTheme="minorHAnsi" w:hAnsiTheme="minorHAnsi" w:cstheme="minorHAnsi"/>
          <w:sz w:val="24"/>
          <w:szCs w:val="24"/>
        </w:rPr>
        <w:tab/>
        <w:t>prof. PhDr. Marek Blatný, CSc.</w:t>
      </w:r>
    </w:p>
    <w:p w:rsidR="00CD4BBE" w:rsidRDefault="00CD4BBE" w:rsidP="00CD4BBE">
      <w:pPr>
        <w:rPr>
          <w:rFonts w:asciiTheme="minorHAnsi" w:hAnsiTheme="minorHAnsi" w:cstheme="minorHAnsi"/>
          <w:sz w:val="24"/>
          <w:szCs w:val="24"/>
        </w:rPr>
      </w:pPr>
      <w:r w:rsidRPr="00CD4BBE">
        <w:rPr>
          <w:rFonts w:asciiTheme="minorHAnsi" w:hAnsiTheme="minorHAnsi" w:cstheme="minorHAnsi"/>
        </w:rPr>
        <w:tab/>
      </w:r>
      <w:r w:rsidRPr="00CD4BBE">
        <w:rPr>
          <w:rFonts w:asciiTheme="minorHAnsi" w:hAnsiTheme="minorHAnsi" w:cstheme="minorHAnsi"/>
        </w:rPr>
        <w:tab/>
        <w:t>Akademie věd ČR</w:t>
      </w:r>
      <w:r w:rsidRPr="00CD4BBE">
        <w:rPr>
          <w:rFonts w:asciiTheme="minorHAnsi" w:hAnsiTheme="minorHAnsi" w:cstheme="minorHAnsi"/>
          <w:sz w:val="24"/>
          <w:szCs w:val="24"/>
        </w:rPr>
        <w:tab/>
      </w:r>
      <w:r w:rsidRPr="00CD4BBE">
        <w:rPr>
          <w:rFonts w:asciiTheme="minorHAnsi" w:hAnsiTheme="minorHAnsi" w:cstheme="minorHAnsi"/>
          <w:sz w:val="24"/>
          <w:szCs w:val="24"/>
        </w:rPr>
        <w:tab/>
      </w:r>
    </w:p>
    <w:p w:rsidR="00CD4BBE" w:rsidRPr="00CD4BBE" w:rsidRDefault="00CD4BBE" w:rsidP="00CD4BB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D4BBE">
        <w:rPr>
          <w:rFonts w:asciiTheme="minorHAnsi" w:hAnsiTheme="minorHAnsi" w:cstheme="minorHAnsi"/>
          <w:sz w:val="24"/>
          <w:szCs w:val="24"/>
        </w:rPr>
        <w:t>prof. PhDr. Ján Čech, CSc.</w:t>
      </w:r>
    </w:p>
    <w:p w:rsidR="00CD4BBE" w:rsidRPr="00CD4BBE" w:rsidRDefault="00CD4BBE" w:rsidP="00CD4BBE">
      <w:pPr>
        <w:rPr>
          <w:rFonts w:asciiTheme="minorHAnsi" w:hAnsiTheme="minorHAnsi" w:cstheme="minorHAnsi"/>
        </w:rPr>
      </w:pPr>
      <w:r w:rsidRPr="00CD4BBE">
        <w:rPr>
          <w:rFonts w:asciiTheme="minorHAnsi" w:hAnsiTheme="minorHAnsi" w:cstheme="minorHAnsi"/>
        </w:rPr>
        <w:tab/>
      </w:r>
      <w:r w:rsidRPr="00CD4BBE">
        <w:rPr>
          <w:rFonts w:asciiTheme="minorHAnsi" w:hAnsiTheme="minorHAnsi" w:cstheme="minorHAnsi"/>
        </w:rPr>
        <w:tab/>
        <w:t>Univerzita Cyrila a Metoděje v Trnavě</w:t>
      </w:r>
    </w:p>
    <w:p w:rsidR="00CD4BBE" w:rsidRPr="00CD4BBE" w:rsidRDefault="00CD4BBE" w:rsidP="00CD4BBE">
      <w:pPr>
        <w:rPr>
          <w:rFonts w:asciiTheme="minorHAnsi" w:hAnsiTheme="minorHAnsi" w:cstheme="minorHAnsi"/>
          <w:sz w:val="24"/>
          <w:szCs w:val="24"/>
        </w:rPr>
      </w:pPr>
      <w:r w:rsidRPr="00CD4BBE">
        <w:rPr>
          <w:rFonts w:asciiTheme="minorHAnsi" w:hAnsiTheme="minorHAnsi" w:cstheme="minorHAnsi"/>
          <w:sz w:val="24"/>
          <w:szCs w:val="24"/>
        </w:rPr>
        <w:tab/>
      </w:r>
      <w:r w:rsidRPr="00CD4BBE">
        <w:rPr>
          <w:rFonts w:asciiTheme="minorHAnsi" w:hAnsiTheme="minorHAnsi" w:cstheme="minorHAnsi"/>
          <w:sz w:val="24"/>
          <w:szCs w:val="24"/>
        </w:rPr>
        <w:tab/>
        <w:t>prof. PhDr. Anton Heretik, PhD.</w:t>
      </w:r>
    </w:p>
    <w:p w:rsidR="00CD4BBE" w:rsidRPr="00CD4BBE" w:rsidRDefault="00CD4BBE" w:rsidP="00CD4BBE">
      <w:pPr>
        <w:rPr>
          <w:rFonts w:asciiTheme="minorHAnsi" w:hAnsiTheme="minorHAnsi" w:cstheme="minorHAnsi"/>
        </w:rPr>
      </w:pPr>
      <w:r w:rsidRPr="00CD4BBE">
        <w:rPr>
          <w:rFonts w:asciiTheme="minorHAnsi" w:hAnsiTheme="minorHAnsi" w:cstheme="minorHAnsi"/>
        </w:rPr>
        <w:tab/>
      </w:r>
      <w:r w:rsidRPr="00CD4BBE">
        <w:rPr>
          <w:rFonts w:asciiTheme="minorHAnsi" w:hAnsiTheme="minorHAnsi" w:cstheme="minorHAnsi"/>
        </w:rPr>
        <w:tab/>
        <w:t>Univ</w:t>
      </w:r>
      <w:r>
        <w:rPr>
          <w:rFonts w:asciiTheme="minorHAnsi" w:hAnsiTheme="minorHAnsi" w:cstheme="minorHAnsi"/>
        </w:rPr>
        <w:t>erzita Komenského v Bratislavě</w:t>
      </w:r>
    </w:p>
    <w:p w:rsidR="00CD4BBE" w:rsidRPr="00CD4BBE" w:rsidRDefault="00CD4BBE" w:rsidP="00CD4BBE">
      <w:pPr>
        <w:rPr>
          <w:rFonts w:asciiTheme="minorHAnsi" w:hAnsiTheme="minorHAnsi" w:cstheme="minorHAnsi"/>
          <w:sz w:val="24"/>
          <w:szCs w:val="24"/>
        </w:rPr>
      </w:pPr>
      <w:r w:rsidRPr="00CD4BBE">
        <w:rPr>
          <w:rFonts w:asciiTheme="minorHAnsi" w:hAnsiTheme="minorHAnsi" w:cstheme="minorHAnsi"/>
          <w:sz w:val="24"/>
          <w:szCs w:val="24"/>
        </w:rPr>
        <w:tab/>
      </w:r>
      <w:r w:rsidRPr="00CD4BBE">
        <w:rPr>
          <w:rFonts w:asciiTheme="minorHAnsi" w:hAnsiTheme="minorHAnsi" w:cstheme="minorHAnsi"/>
          <w:sz w:val="24"/>
          <w:szCs w:val="24"/>
        </w:rPr>
        <w:tab/>
        <w:t>doc. PhDr. Lubomír Vašina, CSc.</w:t>
      </w:r>
    </w:p>
    <w:p w:rsidR="00CD4BBE" w:rsidRPr="00CD4BBE" w:rsidRDefault="00CD4BBE" w:rsidP="00CD4BBE">
      <w:pPr>
        <w:rPr>
          <w:rFonts w:asciiTheme="minorHAnsi" w:hAnsiTheme="minorHAnsi" w:cstheme="minorHAnsi"/>
        </w:rPr>
      </w:pPr>
      <w:r w:rsidRPr="00CD4BBE">
        <w:rPr>
          <w:rFonts w:asciiTheme="minorHAnsi" w:hAnsiTheme="minorHAnsi" w:cstheme="minorHAnsi"/>
        </w:rPr>
        <w:tab/>
      </w:r>
      <w:r w:rsidRPr="00CD4BBE">
        <w:rPr>
          <w:rFonts w:asciiTheme="minorHAnsi" w:hAnsiTheme="minorHAnsi" w:cstheme="minorHAnsi"/>
        </w:rPr>
        <w:tab/>
        <w:t xml:space="preserve">Masarykova </w:t>
      </w:r>
      <w:r>
        <w:rPr>
          <w:rFonts w:asciiTheme="minorHAnsi" w:hAnsiTheme="minorHAnsi" w:cstheme="minorHAnsi"/>
        </w:rPr>
        <w:t>univerzita</w:t>
      </w:r>
    </w:p>
    <w:p w:rsidR="00BD06AD" w:rsidRDefault="00BD06AD" w:rsidP="00D375CC">
      <w:pPr>
        <w:rPr>
          <w:rFonts w:asciiTheme="minorHAnsi" w:hAnsiTheme="minorHAnsi" w:cstheme="minorHAnsi"/>
          <w:sz w:val="24"/>
          <w:szCs w:val="24"/>
        </w:rPr>
      </w:pPr>
    </w:p>
    <w:p w:rsidR="00CD4BBE" w:rsidRPr="00CD4BBE" w:rsidRDefault="00E5512A" w:rsidP="00CD4BBE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CD4BBE" w:rsidRPr="00CD4BBE">
        <w:rPr>
          <w:rFonts w:asciiTheme="minorHAnsi" w:hAnsiTheme="minorHAnsi" w:cstheme="minorHAnsi"/>
          <w:sz w:val="24"/>
          <w:szCs w:val="24"/>
        </w:rPr>
        <w:t>prof. PhDr. Ján Čech, CSc.</w:t>
      </w:r>
    </w:p>
    <w:p w:rsidR="00CD4BBE" w:rsidRPr="00CD4BBE" w:rsidRDefault="00CD4BBE" w:rsidP="00CD4BBE">
      <w:pPr>
        <w:rPr>
          <w:rFonts w:asciiTheme="minorHAnsi" w:hAnsiTheme="minorHAnsi" w:cstheme="minorHAnsi"/>
        </w:rPr>
      </w:pPr>
      <w:r w:rsidRPr="00CD4BBE">
        <w:rPr>
          <w:rFonts w:asciiTheme="minorHAnsi" w:hAnsiTheme="minorHAnsi" w:cstheme="minorHAnsi"/>
        </w:rPr>
        <w:tab/>
      </w:r>
      <w:r w:rsidRPr="00CD4BBE">
        <w:rPr>
          <w:rFonts w:asciiTheme="minorHAnsi" w:hAnsiTheme="minorHAnsi" w:cstheme="minorHAnsi"/>
        </w:rPr>
        <w:tab/>
        <w:t>Univerzita Cyrila a Metoděje v Trnavě</w:t>
      </w:r>
    </w:p>
    <w:p w:rsidR="00BD06AD" w:rsidRPr="00BD06AD" w:rsidRDefault="00723429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D4BBE">
        <w:rPr>
          <w:rFonts w:asciiTheme="minorHAnsi" w:hAnsiTheme="minorHAnsi" w:cstheme="minorHAnsi"/>
          <w:sz w:val="24"/>
          <w:szCs w:val="24"/>
        </w:rPr>
        <w:t>doc. PhDr. Ludmila Čírtková, CSc.</w:t>
      </w:r>
    </w:p>
    <w:p w:rsidR="00BD06AD" w:rsidRPr="00BD06AD" w:rsidRDefault="00CD4BBE" w:rsidP="00BD06AD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Policejní akademie ČR</w:t>
      </w:r>
    </w:p>
    <w:p w:rsidR="00E5512A" w:rsidRPr="00AB38DD" w:rsidRDefault="00D83513" w:rsidP="00BD06AD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doc. Ing. Mgr. Peter </w:t>
      </w:r>
      <w:proofErr w:type="spellStart"/>
      <w:r>
        <w:rPr>
          <w:rFonts w:asciiTheme="minorHAnsi" w:hAnsiTheme="minorHAnsi" w:cstheme="minorHAnsi"/>
          <w:sz w:val="24"/>
          <w:szCs w:val="24"/>
        </w:rPr>
        <w:t>T</w:t>
      </w:r>
      <w:r w:rsidR="00CD4BBE">
        <w:rPr>
          <w:rFonts w:asciiTheme="minorHAnsi" w:hAnsiTheme="minorHAnsi" w:cstheme="minorHAnsi"/>
          <w:sz w:val="24"/>
          <w:szCs w:val="24"/>
        </w:rPr>
        <w:t>avel</w:t>
      </w:r>
      <w:proofErr w:type="spellEnd"/>
      <w:r w:rsidR="00CD4BBE">
        <w:rPr>
          <w:rFonts w:asciiTheme="minorHAnsi" w:hAnsiTheme="minorHAnsi" w:cstheme="minorHAnsi"/>
          <w:sz w:val="24"/>
          <w:szCs w:val="24"/>
        </w:rPr>
        <w:t>, PhD.</w:t>
      </w:r>
    </w:p>
    <w:p w:rsidR="00E5512A" w:rsidRPr="00AB38DD" w:rsidRDefault="00E5512A" w:rsidP="00E5512A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CD4BBE">
        <w:rPr>
          <w:rFonts w:asciiTheme="minorHAnsi" w:hAnsiTheme="minorHAnsi" w:cstheme="minorHAnsi"/>
        </w:rPr>
        <w:t>Univerzita Palackého v Olomouci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E5512A" w:rsidRPr="00AB38DD" w:rsidRDefault="00E5512A" w:rsidP="00E5512A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E5512A" w:rsidRDefault="00E5512A" w:rsidP="00E5512A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17</w:t>
      </w:r>
      <w:r w:rsidRPr="00AB38DD">
        <w:rPr>
          <w:rFonts w:asciiTheme="minorHAnsi" w:hAnsiTheme="minorHAnsi" w:cstheme="minorHAnsi"/>
        </w:rPr>
        <w:tab/>
        <w:t xml:space="preserve">klad.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16</w:t>
      </w:r>
      <w:r w:rsidRPr="00AB38DD">
        <w:rPr>
          <w:rFonts w:asciiTheme="minorHAnsi" w:hAnsiTheme="minorHAnsi" w:cstheme="minorHAnsi"/>
        </w:rPr>
        <w:tab/>
        <w:t xml:space="preserve">zápor.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neplatných hlasů: </w:t>
      </w:r>
      <w:r w:rsidR="00D83513">
        <w:rPr>
          <w:rFonts w:asciiTheme="minorHAnsi" w:hAnsiTheme="minorHAnsi" w:cstheme="minorHAnsi"/>
        </w:rPr>
        <w:tab/>
        <w:t>1</w:t>
      </w:r>
    </w:p>
    <w:p w:rsidR="00D83513" w:rsidRPr="00D83513" w:rsidRDefault="00D83513" w:rsidP="00E5512A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723429" w:rsidRPr="00723429" w:rsidRDefault="00723429" w:rsidP="002C1620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D96012" w:rsidRPr="00723429" w:rsidRDefault="00D96012" w:rsidP="002C1620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CD4BBE" w:rsidRPr="00CD4BBE" w:rsidRDefault="00CD4BBE" w:rsidP="00CD4BBE">
      <w:pPr>
        <w:pStyle w:val="Normlnweb"/>
        <w:spacing w:before="0" w:beforeAutospacing="0" w:after="0" w:afterAutospacing="0"/>
      </w:pPr>
      <w:r w:rsidRPr="00CD4BBE">
        <w:rPr>
          <w:rFonts w:ascii="Calibri" w:hAnsi="Calibri" w:cs="Calibri"/>
          <w:b/>
          <w:bCs/>
        </w:rPr>
        <w:t xml:space="preserve">PhDr. Daniel </w:t>
      </w:r>
      <w:proofErr w:type="spellStart"/>
      <w:r w:rsidRPr="00CD4BBE">
        <w:rPr>
          <w:rFonts w:ascii="Calibri" w:hAnsi="Calibri" w:cs="Calibri"/>
          <w:b/>
          <w:bCs/>
        </w:rPr>
        <w:t>Špelda</w:t>
      </w:r>
      <w:proofErr w:type="spellEnd"/>
      <w:r w:rsidRPr="00CD4BBE">
        <w:rPr>
          <w:rFonts w:ascii="Calibri" w:hAnsi="Calibri" w:cs="Calibri"/>
          <w:b/>
          <w:bCs/>
        </w:rPr>
        <w:t>, Ph.D.,</w:t>
      </w:r>
      <w:r w:rsidRPr="00CD4BBE">
        <w:rPr>
          <w:rFonts w:ascii="Calibri" w:hAnsi="Calibri" w:cs="Calibri"/>
        </w:rPr>
        <w:t xml:space="preserve"> odborný asistent </w:t>
      </w:r>
    </w:p>
    <w:p w:rsidR="00CD4BBE" w:rsidRPr="00CD4BBE" w:rsidRDefault="00CD4BBE" w:rsidP="00CD4BBE">
      <w:pPr>
        <w:pStyle w:val="Normlnweb"/>
        <w:spacing w:before="0" w:beforeAutospacing="0" w:after="0" w:afterAutospacing="0"/>
      </w:pPr>
      <w:r w:rsidRPr="00CD4BBE">
        <w:rPr>
          <w:rFonts w:ascii="Calibri" w:hAnsi="Calibri" w:cs="Calibri"/>
        </w:rPr>
        <w:t>Západočeská univerzita v Plzni, Filozofická fakulta, Katedra filozofie</w:t>
      </w:r>
    </w:p>
    <w:p w:rsidR="00CD4BBE" w:rsidRPr="00CD4BBE" w:rsidRDefault="00CD4BBE" w:rsidP="00CD4BBE">
      <w:pPr>
        <w:pStyle w:val="Normlnweb"/>
        <w:spacing w:before="0" w:beforeAutospacing="0" w:after="0" w:afterAutospacing="0"/>
      </w:pPr>
      <w:r w:rsidRPr="00CD4BBE">
        <w:rPr>
          <w:rFonts w:ascii="Calibri" w:hAnsi="Calibri" w:cs="Calibri"/>
        </w:rPr>
        <w:t xml:space="preserve">Obor: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D4BBE">
        <w:rPr>
          <w:rFonts w:ascii="Calibri" w:hAnsi="Calibri" w:cs="Calibri"/>
          <w:b/>
          <w:bCs/>
        </w:rPr>
        <w:t>filozofie</w:t>
      </w:r>
    </w:p>
    <w:p w:rsidR="00CD4BBE" w:rsidRPr="00CD4BBE" w:rsidRDefault="00CD4BBE" w:rsidP="00CD4BBE">
      <w:pPr>
        <w:pStyle w:val="Normlnweb"/>
        <w:spacing w:before="0" w:beforeAutospacing="0" w:after="0" w:afterAutospacing="0"/>
      </w:pPr>
      <w:r w:rsidRPr="00CD4BBE">
        <w:rPr>
          <w:rFonts w:ascii="Calibri" w:hAnsi="Calibri" w:cs="Calibri"/>
        </w:rPr>
        <w:t xml:space="preserve">Habilitační práce: </w:t>
      </w:r>
      <w:r>
        <w:rPr>
          <w:rFonts w:ascii="Calibri" w:hAnsi="Calibri" w:cs="Calibri"/>
        </w:rPr>
        <w:tab/>
      </w:r>
      <w:r w:rsidRPr="00CD4BBE">
        <w:rPr>
          <w:rFonts w:ascii="Calibri" w:hAnsi="Calibri" w:cs="Calibri"/>
        </w:rPr>
        <w:t>Proměny historiografie vědy</w:t>
      </w:r>
    </w:p>
    <w:p w:rsidR="00CD4BBE" w:rsidRPr="00CD4BBE" w:rsidRDefault="00CD4BBE" w:rsidP="00CD4BBE">
      <w:pPr>
        <w:pStyle w:val="Normlnweb"/>
        <w:spacing w:before="0" w:beforeAutospacing="0" w:after="0" w:afterAutospacing="0"/>
      </w:pPr>
      <w:r w:rsidRPr="00CD4BBE">
        <w:rPr>
          <w:rFonts w:ascii="Calibri" w:hAnsi="Calibri" w:cs="Calibri"/>
        </w:rPr>
        <w:t xml:space="preserve">Přednáška: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D4BBE">
        <w:rPr>
          <w:rFonts w:ascii="Calibri" w:hAnsi="Calibri" w:cs="Calibri"/>
        </w:rPr>
        <w:t>Zrození myšlenky pokroku poznání</w:t>
      </w: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>Složení komise:</w:t>
      </w:r>
    </w:p>
    <w:p w:rsidR="00CD4BBE" w:rsidRPr="00301C62" w:rsidRDefault="00CD4BBE" w:rsidP="00CD4BBE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>předseda:</w:t>
      </w: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  <w:sz w:val="24"/>
          <w:szCs w:val="24"/>
        </w:rPr>
        <w:t>prof. PhDr. Petr Jemelka, Dr.</w:t>
      </w:r>
    </w:p>
    <w:p w:rsidR="00CD4BBE" w:rsidRPr="00301C62" w:rsidRDefault="00CD4BBE" w:rsidP="00CD4BBE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 xml:space="preserve">Masarykova </w:t>
      </w:r>
      <w:r w:rsidR="00E669AC">
        <w:rPr>
          <w:rFonts w:asciiTheme="minorHAnsi" w:hAnsiTheme="minorHAnsi" w:cs="Calibri"/>
        </w:rPr>
        <w:t>univerzita</w:t>
      </w:r>
    </w:p>
    <w:p w:rsidR="00CD4BBE" w:rsidRPr="00301C62" w:rsidRDefault="00CD4BBE" w:rsidP="00CD4BBE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>členové:</w:t>
      </w:r>
      <w:r w:rsidRPr="00301C62">
        <w:rPr>
          <w:rFonts w:asciiTheme="minorHAnsi" w:hAnsiTheme="minorHAnsi" w:cs="Calibri"/>
          <w:sz w:val="24"/>
          <w:szCs w:val="24"/>
        </w:rPr>
        <w:tab/>
        <w:t>prof. PhDr. Ivan Blecha, CSc.</w:t>
      </w:r>
    </w:p>
    <w:p w:rsidR="00CD4BBE" w:rsidRPr="00301C62" w:rsidRDefault="00CD4BBE" w:rsidP="00CD4BBE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 xml:space="preserve">Univerzita Palackého </w:t>
      </w:r>
      <w:r w:rsidR="00E669AC">
        <w:rPr>
          <w:rFonts w:asciiTheme="minorHAnsi" w:hAnsiTheme="minorHAnsi" w:cs="Calibri"/>
        </w:rPr>
        <w:t>v Olomouci</w:t>
      </w:r>
    </w:p>
    <w:p w:rsidR="00CD4BBE" w:rsidRPr="00301C62" w:rsidRDefault="00CD4BBE" w:rsidP="00CD4BBE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ab/>
      </w:r>
      <w:r w:rsidRPr="00301C62">
        <w:rPr>
          <w:rFonts w:asciiTheme="minorHAnsi" w:hAnsiTheme="minorHAnsi" w:cs="Calibri"/>
          <w:sz w:val="24"/>
          <w:szCs w:val="24"/>
        </w:rPr>
        <w:tab/>
        <w:t xml:space="preserve">prof. RNDr. Ladislav </w:t>
      </w:r>
      <w:proofErr w:type="spellStart"/>
      <w:r w:rsidRPr="00301C62">
        <w:rPr>
          <w:rFonts w:asciiTheme="minorHAnsi" w:hAnsiTheme="minorHAnsi" w:cs="Calibri"/>
          <w:sz w:val="24"/>
          <w:szCs w:val="24"/>
        </w:rPr>
        <w:t>Kvasz</w:t>
      </w:r>
      <w:proofErr w:type="spellEnd"/>
      <w:r w:rsidRPr="00301C62">
        <w:rPr>
          <w:rFonts w:asciiTheme="minorHAnsi" w:hAnsiTheme="minorHAnsi" w:cs="Calibri"/>
          <w:sz w:val="24"/>
          <w:szCs w:val="24"/>
        </w:rPr>
        <w:t>, Dr.</w:t>
      </w:r>
    </w:p>
    <w:p w:rsidR="00CD4BBE" w:rsidRPr="00301C62" w:rsidRDefault="00CD4BBE" w:rsidP="00CD4BBE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>Univerzita Karlo</w:t>
      </w:r>
      <w:r w:rsidR="00E669AC">
        <w:rPr>
          <w:rFonts w:asciiTheme="minorHAnsi" w:hAnsiTheme="minorHAnsi" w:cs="Calibri"/>
        </w:rPr>
        <w:t>va v Praze</w:t>
      </w:r>
    </w:p>
    <w:p w:rsidR="00CD4BBE" w:rsidRPr="00301C62" w:rsidRDefault="00CD4BBE" w:rsidP="00CD4BBE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ab/>
      </w:r>
      <w:r w:rsidRPr="00301C62">
        <w:rPr>
          <w:rFonts w:asciiTheme="minorHAnsi" w:hAnsiTheme="minorHAnsi" w:cs="Calibri"/>
          <w:sz w:val="24"/>
          <w:szCs w:val="24"/>
        </w:rPr>
        <w:tab/>
        <w:t xml:space="preserve">prof. PhDr. Emil </w:t>
      </w:r>
      <w:proofErr w:type="spellStart"/>
      <w:r w:rsidRPr="00301C62">
        <w:rPr>
          <w:rFonts w:asciiTheme="minorHAnsi" w:hAnsiTheme="minorHAnsi" w:cs="Calibri"/>
          <w:sz w:val="24"/>
          <w:szCs w:val="24"/>
        </w:rPr>
        <w:t>Višňovský</w:t>
      </w:r>
      <w:proofErr w:type="spellEnd"/>
      <w:r w:rsidRPr="00301C62">
        <w:rPr>
          <w:rFonts w:asciiTheme="minorHAnsi" w:hAnsiTheme="minorHAnsi" w:cs="Calibri"/>
          <w:sz w:val="24"/>
          <w:szCs w:val="24"/>
        </w:rPr>
        <w:t>, PhD.</w:t>
      </w:r>
    </w:p>
    <w:p w:rsidR="00CD4BBE" w:rsidRPr="00301C62" w:rsidRDefault="00CD4BBE" w:rsidP="00CD4BBE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>Univerzita Komenského v </w:t>
      </w:r>
      <w:r w:rsidR="00E669AC">
        <w:rPr>
          <w:rFonts w:asciiTheme="minorHAnsi" w:hAnsiTheme="minorHAnsi" w:cs="Calibri"/>
        </w:rPr>
        <w:t>Bratislavě</w:t>
      </w:r>
    </w:p>
    <w:p w:rsidR="00CD4BBE" w:rsidRPr="00301C62" w:rsidRDefault="00CD4BBE" w:rsidP="00CD4BBE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ab/>
      </w:r>
      <w:r w:rsidRPr="00301C62">
        <w:rPr>
          <w:rFonts w:asciiTheme="minorHAnsi" w:hAnsiTheme="minorHAnsi" w:cs="Calibri"/>
          <w:sz w:val="24"/>
          <w:szCs w:val="24"/>
        </w:rPr>
        <w:tab/>
        <w:t>doc. PhDr. Radim Brázda, Dr.</w:t>
      </w:r>
    </w:p>
    <w:p w:rsidR="00CD4BBE" w:rsidRPr="00B40FB4" w:rsidRDefault="00CD4BBE" w:rsidP="00CD4BBE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 xml:space="preserve">Masarykova </w:t>
      </w:r>
      <w:r w:rsidR="00E669AC">
        <w:rPr>
          <w:rFonts w:asciiTheme="minorHAnsi" w:hAnsiTheme="minorHAnsi" w:cs="Calibri"/>
        </w:rPr>
        <w:t>univerzita</w:t>
      </w:r>
    </w:p>
    <w:p w:rsidR="00BD06A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3B2738" w:rsidRPr="00F9766F" w:rsidRDefault="00BD06AD" w:rsidP="003B2738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CD4BBE">
        <w:rPr>
          <w:rFonts w:asciiTheme="minorHAnsi" w:hAnsiTheme="minorHAnsi" w:cstheme="minorHAnsi"/>
          <w:sz w:val="24"/>
          <w:szCs w:val="24"/>
        </w:rPr>
        <w:t>prof. PhDr. Stanislav Hubík, CSc.</w:t>
      </w:r>
    </w:p>
    <w:p w:rsidR="00BD06AD" w:rsidRPr="00AB38DD" w:rsidRDefault="003B2738" w:rsidP="003B2738">
      <w:pPr>
        <w:rPr>
          <w:rFonts w:asciiTheme="minorHAnsi" w:hAnsiTheme="minorHAnsi" w:cstheme="minorHAnsi"/>
        </w:rPr>
      </w:pPr>
      <w:r w:rsidRPr="00F9766F">
        <w:rPr>
          <w:rFonts w:asciiTheme="minorHAnsi" w:hAnsiTheme="minorHAnsi" w:cstheme="minorHAnsi"/>
        </w:rPr>
        <w:tab/>
      </w:r>
      <w:r w:rsidRPr="00F9766F">
        <w:rPr>
          <w:rFonts w:asciiTheme="minorHAnsi" w:hAnsiTheme="minorHAnsi" w:cstheme="minorHAnsi"/>
        </w:rPr>
        <w:tab/>
      </w:r>
      <w:r w:rsidR="00CD4BBE">
        <w:rPr>
          <w:rFonts w:asciiTheme="minorHAnsi" w:hAnsiTheme="minorHAnsi" w:cstheme="minorHAnsi"/>
        </w:rPr>
        <w:t>Univerzita Palackého v Olomouci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CD4BBE">
        <w:rPr>
          <w:rFonts w:asciiTheme="minorHAnsi" w:hAnsiTheme="minorHAnsi" w:cstheme="minorHAnsi"/>
          <w:sz w:val="24"/>
          <w:szCs w:val="24"/>
        </w:rPr>
        <w:t xml:space="preserve">prof. RNDr. Ladislav </w:t>
      </w:r>
      <w:proofErr w:type="spellStart"/>
      <w:r w:rsidR="00CD4BBE">
        <w:rPr>
          <w:rFonts w:asciiTheme="minorHAnsi" w:hAnsiTheme="minorHAnsi" w:cstheme="minorHAnsi"/>
          <w:sz w:val="24"/>
          <w:szCs w:val="24"/>
        </w:rPr>
        <w:t>Kvasz</w:t>
      </w:r>
      <w:proofErr w:type="spellEnd"/>
      <w:r w:rsidR="00CD4BBE">
        <w:rPr>
          <w:rFonts w:asciiTheme="minorHAnsi" w:hAnsiTheme="minorHAnsi" w:cstheme="minorHAnsi"/>
          <w:sz w:val="24"/>
          <w:szCs w:val="24"/>
        </w:rPr>
        <w:t>, Ph.D.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="00CD4BBE">
        <w:rPr>
          <w:rFonts w:asciiTheme="minorHAnsi" w:hAnsiTheme="minorHAnsi" w:cstheme="minorHAnsi"/>
        </w:rPr>
        <w:t>Univerzita Karlova v Praze</w:t>
      </w:r>
    </w:p>
    <w:p w:rsidR="00BD06AD" w:rsidRPr="00AB38DD" w:rsidRDefault="00CD4BBE" w:rsidP="00BD06AD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doc. PhDr. Jaromír </w:t>
      </w:r>
      <w:proofErr w:type="spellStart"/>
      <w:r>
        <w:rPr>
          <w:rFonts w:asciiTheme="minorHAnsi" w:hAnsiTheme="minorHAnsi" w:cstheme="minorHAnsi"/>
          <w:sz w:val="24"/>
          <w:szCs w:val="24"/>
        </w:rPr>
        <w:t>Feber</w:t>
      </w:r>
      <w:proofErr w:type="spellEnd"/>
      <w:r>
        <w:rPr>
          <w:rFonts w:asciiTheme="minorHAnsi" w:hAnsiTheme="minorHAnsi" w:cstheme="minorHAnsi"/>
          <w:sz w:val="24"/>
          <w:szCs w:val="24"/>
        </w:rPr>
        <w:t>, CSc.</w:t>
      </w:r>
    </w:p>
    <w:p w:rsidR="00BD06AD" w:rsidRPr="00AB38DD" w:rsidRDefault="00BD06AD" w:rsidP="00BD06AD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CD4BBE">
        <w:rPr>
          <w:rFonts w:asciiTheme="minorHAnsi" w:hAnsiTheme="minorHAnsi" w:cstheme="minorHAnsi"/>
        </w:rPr>
        <w:t>Technická univerzita Ostrava</w:t>
      </w: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BD06AD" w:rsidRPr="00AB38DD" w:rsidRDefault="00BD06AD" w:rsidP="00BD06AD">
      <w:pPr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>Hlasování VR:</w:t>
      </w:r>
    </w:p>
    <w:p w:rsid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 xml:space="preserve">přítomno: </w:t>
      </w:r>
      <w:r w:rsidRPr="00AB38DD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17</w:t>
      </w:r>
      <w:r w:rsidRPr="00AB38DD">
        <w:rPr>
          <w:rFonts w:asciiTheme="minorHAnsi" w:hAnsiTheme="minorHAnsi" w:cstheme="minorHAnsi"/>
        </w:rPr>
        <w:tab/>
        <w:t xml:space="preserve">klad.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17</w:t>
      </w:r>
      <w:r w:rsidRPr="00AB38DD">
        <w:rPr>
          <w:rFonts w:asciiTheme="minorHAnsi" w:hAnsiTheme="minorHAnsi" w:cstheme="minorHAnsi"/>
        </w:rPr>
        <w:tab/>
        <w:t xml:space="preserve">zápor. </w:t>
      </w:r>
      <w:proofErr w:type="gramStart"/>
      <w:r w:rsidRPr="00AB38DD">
        <w:rPr>
          <w:rFonts w:asciiTheme="minorHAnsi" w:hAnsiTheme="minorHAnsi" w:cstheme="minorHAnsi"/>
        </w:rPr>
        <w:t>hlasů</w:t>
      </w:r>
      <w:proofErr w:type="gramEnd"/>
      <w:r w:rsidRPr="00AB38DD">
        <w:rPr>
          <w:rFonts w:asciiTheme="minorHAnsi" w:hAnsiTheme="minorHAnsi" w:cstheme="minorHAnsi"/>
        </w:rPr>
        <w:t xml:space="preserve">: </w:t>
      </w:r>
      <w:r w:rsidRPr="00AB38DD">
        <w:rPr>
          <w:rFonts w:asciiTheme="minorHAnsi" w:hAnsiTheme="minorHAnsi" w:cstheme="minorHAnsi"/>
        </w:rPr>
        <w:tab/>
      </w:r>
      <w:r w:rsidR="00D83513">
        <w:rPr>
          <w:rFonts w:asciiTheme="minorHAnsi" w:hAnsiTheme="minorHAnsi" w:cstheme="minorHAnsi"/>
        </w:rPr>
        <w:t>0</w:t>
      </w:r>
      <w:r w:rsidRPr="00AB38DD">
        <w:rPr>
          <w:rFonts w:asciiTheme="minorHAnsi" w:hAnsiTheme="minorHAnsi" w:cstheme="minorHAnsi"/>
        </w:rPr>
        <w:tab/>
        <w:t xml:space="preserve">neplatných hlasů: </w:t>
      </w:r>
      <w:r w:rsidR="00D83513">
        <w:rPr>
          <w:rFonts w:asciiTheme="minorHAnsi" w:hAnsiTheme="minorHAnsi" w:cstheme="minorHAnsi"/>
        </w:rPr>
        <w:tab/>
        <w:t>0</w:t>
      </w:r>
    </w:p>
    <w:p w:rsidR="00D83513" w:rsidRDefault="00D83513" w:rsidP="00BD06AD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D83513" w:rsidRDefault="00D83513" w:rsidP="00BD06AD">
      <w:pPr>
        <w:ind w:left="567" w:hanging="567"/>
        <w:rPr>
          <w:rFonts w:asciiTheme="minorHAnsi" w:hAnsiTheme="minorHAnsi" w:cstheme="minorHAnsi"/>
          <w:b/>
        </w:rPr>
      </w:pPr>
    </w:p>
    <w:p w:rsidR="00D83513" w:rsidRDefault="00D83513" w:rsidP="00BD06AD">
      <w:pPr>
        <w:ind w:left="567" w:hanging="567"/>
        <w:rPr>
          <w:rFonts w:asciiTheme="minorHAnsi" w:hAnsiTheme="minorHAnsi" w:cstheme="minorHAnsi"/>
          <w:b/>
        </w:rPr>
      </w:pPr>
    </w:p>
    <w:p w:rsidR="00D83513" w:rsidRDefault="00D83513" w:rsidP="00D8351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E35EC">
        <w:rPr>
          <w:rFonts w:asciiTheme="minorHAnsi" w:hAnsiTheme="minorHAnsi" w:cstheme="minorHAnsi"/>
          <w:b/>
          <w:sz w:val="24"/>
          <w:szCs w:val="24"/>
        </w:rPr>
        <w:t>Příští zasedání vědecké rady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FF MU se budou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konat 4. 12.</w:t>
      </w:r>
      <w:r w:rsidRPr="003E35EC">
        <w:rPr>
          <w:rFonts w:asciiTheme="minorHAnsi" w:hAnsiTheme="minorHAnsi" w:cstheme="minorHAnsi"/>
          <w:b/>
          <w:sz w:val="24"/>
          <w:szCs w:val="24"/>
        </w:rPr>
        <w:t xml:space="preserve"> 2014 </w:t>
      </w:r>
      <w:r>
        <w:rPr>
          <w:rFonts w:asciiTheme="minorHAnsi" w:hAnsiTheme="minorHAnsi" w:cstheme="minorHAnsi"/>
          <w:b/>
          <w:sz w:val="24"/>
          <w:szCs w:val="24"/>
        </w:rPr>
        <w:t>a 15. 1.</w:t>
      </w:r>
      <w:r w:rsidRPr="003E35EC">
        <w:rPr>
          <w:rFonts w:asciiTheme="minorHAnsi" w:hAnsiTheme="minorHAnsi" w:cstheme="minorHAnsi"/>
          <w:b/>
          <w:sz w:val="24"/>
          <w:szCs w:val="24"/>
        </w:rPr>
        <w:t> 2015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D83513" w:rsidRDefault="00D83513" w:rsidP="00D8351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3513" w:rsidRDefault="00D83513" w:rsidP="00D8351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3513" w:rsidRDefault="00D83513" w:rsidP="00D8351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3513" w:rsidRDefault="00D83513" w:rsidP="00D8351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2C34" w:rsidRDefault="00D83513" w:rsidP="00132C3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Zapsala: Jarmila Hudečková</w:t>
      </w:r>
      <w:r w:rsidR="00132C34">
        <w:rPr>
          <w:rFonts w:asciiTheme="minorHAnsi" w:hAnsiTheme="minorHAnsi" w:cstheme="minorHAnsi"/>
        </w:rPr>
        <w:tab/>
      </w:r>
      <w:r w:rsidR="00132C34">
        <w:rPr>
          <w:rFonts w:asciiTheme="minorHAnsi" w:hAnsiTheme="minorHAnsi" w:cstheme="minorHAnsi"/>
        </w:rPr>
        <w:tab/>
      </w:r>
      <w:r w:rsidR="00132C34">
        <w:rPr>
          <w:rFonts w:asciiTheme="minorHAnsi" w:hAnsiTheme="minorHAnsi" w:cstheme="minorHAnsi"/>
        </w:rPr>
        <w:tab/>
      </w:r>
      <w:r w:rsidR="00132C34">
        <w:rPr>
          <w:rFonts w:asciiTheme="minorHAnsi" w:hAnsiTheme="minorHAnsi" w:cstheme="minorHAnsi"/>
        </w:rPr>
        <w:tab/>
      </w:r>
      <w:r w:rsidR="00132C34">
        <w:rPr>
          <w:rFonts w:asciiTheme="minorHAnsi" w:hAnsiTheme="minorHAnsi" w:cstheme="minorHAnsi"/>
        </w:rPr>
        <w:tab/>
        <w:t xml:space="preserve">Schválil: </w:t>
      </w:r>
      <w:r>
        <w:rPr>
          <w:rFonts w:asciiTheme="minorHAnsi" w:hAnsiTheme="minorHAnsi" w:cstheme="minorHAnsi"/>
        </w:rPr>
        <w:t xml:space="preserve">prof. PhDr. Milan </w:t>
      </w:r>
      <w:proofErr w:type="spellStart"/>
      <w:r>
        <w:rPr>
          <w:rFonts w:asciiTheme="minorHAnsi" w:hAnsiTheme="minorHAnsi" w:cstheme="minorHAnsi"/>
        </w:rPr>
        <w:t>Pol</w:t>
      </w:r>
      <w:proofErr w:type="spellEnd"/>
      <w:r>
        <w:rPr>
          <w:rFonts w:asciiTheme="minorHAnsi" w:hAnsiTheme="minorHAnsi" w:cstheme="minorHAnsi"/>
        </w:rPr>
        <w:t>, CSc.</w:t>
      </w:r>
    </w:p>
    <w:p w:rsidR="00132C34" w:rsidRDefault="00132C34" w:rsidP="00132C3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132C34" w:rsidRPr="00415880" w:rsidRDefault="00132C34" w:rsidP="00D8351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83513" w:rsidRPr="00D83513" w:rsidRDefault="00D83513" w:rsidP="00BD06AD">
      <w:pPr>
        <w:ind w:left="567" w:hanging="567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D83513" w:rsidRPr="00D83513" w:rsidSect="00BF4B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F0" w:rsidRDefault="000B01F0">
      <w:r>
        <w:separator/>
      </w:r>
    </w:p>
  </w:endnote>
  <w:endnote w:type="continuationSeparator" w:id="0">
    <w:p w:rsidR="000B01F0" w:rsidRDefault="000B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0A" w:rsidRPr="00353AB2" w:rsidRDefault="00115829">
    <w:pPr>
      <w:pStyle w:val="Zpat"/>
      <w:framePr w:wrap="auto" w:vAnchor="text" w:hAnchor="margin" w:xAlign="center" w:y="1"/>
      <w:rPr>
        <w:rStyle w:val="slostrnky"/>
        <w:rFonts w:asciiTheme="minorHAnsi" w:hAnsiTheme="minorHAnsi" w:cstheme="minorHAnsi"/>
      </w:rPr>
    </w:pPr>
    <w:r w:rsidRPr="00353AB2">
      <w:rPr>
        <w:rStyle w:val="slostrnky"/>
        <w:rFonts w:asciiTheme="minorHAnsi" w:hAnsiTheme="minorHAnsi" w:cstheme="minorHAnsi"/>
      </w:rPr>
      <w:fldChar w:fldCharType="begin"/>
    </w:r>
    <w:r w:rsidR="008C7D0A" w:rsidRPr="00353AB2">
      <w:rPr>
        <w:rStyle w:val="slostrnky"/>
        <w:rFonts w:asciiTheme="minorHAnsi" w:hAnsiTheme="minorHAnsi" w:cstheme="minorHAnsi"/>
      </w:rPr>
      <w:instrText xml:space="preserve">PAGE  </w:instrText>
    </w:r>
    <w:r w:rsidRPr="00353AB2">
      <w:rPr>
        <w:rStyle w:val="slostrnky"/>
        <w:rFonts w:asciiTheme="minorHAnsi" w:hAnsiTheme="minorHAnsi" w:cstheme="minorHAnsi"/>
      </w:rPr>
      <w:fldChar w:fldCharType="separate"/>
    </w:r>
    <w:r w:rsidR="00353AB2">
      <w:rPr>
        <w:rStyle w:val="slostrnky"/>
        <w:rFonts w:asciiTheme="minorHAnsi" w:hAnsiTheme="minorHAnsi" w:cstheme="minorHAnsi"/>
        <w:noProof/>
      </w:rPr>
      <w:t>6</w:t>
    </w:r>
    <w:r w:rsidRPr="00353AB2">
      <w:rPr>
        <w:rStyle w:val="slostrnky"/>
        <w:rFonts w:asciiTheme="minorHAnsi" w:hAnsiTheme="minorHAnsi" w:cstheme="minorHAnsi"/>
      </w:rPr>
      <w:fldChar w:fldCharType="end"/>
    </w:r>
  </w:p>
  <w:p w:rsidR="008C7D0A" w:rsidRDefault="008C7D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F0" w:rsidRDefault="000B01F0">
      <w:r>
        <w:separator/>
      </w:r>
    </w:p>
  </w:footnote>
  <w:footnote w:type="continuationSeparator" w:id="0">
    <w:p w:rsidR="000B01F0" w:rsidRDefault="000B0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C20"/>
    <w:multiLevelType w:val="hybridMultilevel"/>
    <w:tmpl w:val="4F1AF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901"/>
    <w:rsid w:val="0002602D"/>
    <w:rsid w:val="00030B65"/>
    <w:rsid w:val="00041089"/>
    <w:rsid w:val="000435DB"/>
    <w:rsid w:val="00044137"/>
    <w:rsid w:val="00050250"/>
    <w:rsid w:val="0005029A"/>
    <w:rsid w:val="0005362F"/>
    <w:rsid w:val="00061B23"/>
    <w:rsid w:val="00062675"/>
    <w:rsid w:val="00062A63"/>
    <w:rsid w:val="00063F5C"/>
    <w:rsid w:val="00065CDC"/>
    <w:rsid w:val="00070B64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317E"/>
    <w:rsid w:val="000B01F0"/>
    <w:rsid w:val="000B4406"/>
    <w:rsid w:val="000C1487"/>
    <w:rsid w:val="000C226A"/>
    <w:rsid w:val="000C5C57"/>
    <w:rsid w:val="000C5CFE"/>
    <w:rsid w:val="000C62CC"/>
    <w:rsid w:val="000E2079"/>
    <w:rsid w:val="000E3366"/>
    <w:rsid w:val="000F7EE9"/>
    <w:rsid w:val="001009AC"/>
    <w:rsid w:val="001076DA"/>
    <w:rsid w:val="00115829"/>
    <w:rsid w:val="00121F2C"/>
    <w:rsid w:val="00130148"/>
    <w:rsid w:val="001324DF"/>
    <w:rsid w:val="00132C34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6059"/>
    <w:rsid w:val="00160521"/>
    <w:rsid w:val="00162EA5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B18B5"/>
    <w:rsid w:val="001B3E2C"/>
    <w:rsid w:val="001B545C"/>
    <w:rsid w:val="001C00EA"/>
    <w:rsid w:val="001C328F"/>
    <w:rsid w:val="001C6534"/>
    <w:rsid w:val="001C7075"/>
    <w:rsid w:val="001D0053"/>
    <w:rsid w:val="001D19E4"/>
    <w:rsid w:val="001E0DEC"/>
    <w:rsid w:val="001E37BF"/>
    <w:rsid w:val="001E4A00"/>
    <w:rsid w:val="001E5328"/>
    <w:rsid w:val="001E6CCF"/>
    <w:rsid w:val="001E794D"/>
    <w:rsid w:val="001F1387"/>
    <w:rsid w:val="001F3C6F"/>
    <w:rsid w:val="001F71DD"/>
    <w:rsid w:val="002012A9"/>
    <w:rsid w:val="002012AC"/>
    <w:rsid w:val="00203A60"/>
    <w:rsid w:val="00204E57"/>
    <w:rsid w:val="00204FF0"/>
    <w:rsid w:val="002079F9"/>
    <w:rsid w:val="002101ED"/>
    <w:rsid w:val="00210BA8"/>
    <w:rsid w:val="002114E3"/>
    <w:rsid w:val="002130A7"/>
    <w:rsid w:val="002305B2"/>
    <w:rsid w:val="00230ACD"/>
    <w:rsid w:val="00235F81"/>
    <w:rsid w:val="00243C81"/>
    <w:rsid w:val="0024501E"/>
    <w:rsid w:val="0025356F"/>
    <w:rsid w:val="002538B1"/>
    <w:rsid w:val="002614FF"/>
    <w:rsid w:val="00261E6F"/>
    <w:rsid w:val="00262C9C"/>
    <w:rsid w:val="00263DCF"/>
    <w:rsid w:val="002647ED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C87"/>
    <w:rsid w:val="002E2982"/>
    <w:rsid w:val="002E2D42"/>
    <w:rsid w:val="002E2E3E"/>
    <w:rsid w:val="002E79E7"/>
    <w:rsid w:val="002F3F71"/>
    <w:rsid w:val="002F6495"/>
    <w:rsid w:val="003016F1"/>
    <w:rsid w:val="00307F78"/>
    <w:rsid w:val="00310147"/>
    <w:rsid w:val="003106E1"/>
    <w:rsid w:val="00311FFD"/>
    <w:rsid w:val="003120B5"/>
    <w:rsid w:val="00317264"/>
    <w:rsid w:val="00320D63"/>
    <w:rsid w:val="00327EED"/>
    <w:rsid w:val="00331817"/>
    <w:rsid w:val="00332C17"/>
    <w:rsid w:val="00334232"/>
    <w:rsid w:val="0034190F"/>
    <w:rsid w:val="00346060"/>
    <w:rsid w:val="003508B3"/>
    <w:rsid w:val="00351FD6"/>
    <w:rsid w:val="00353AB2"/>
    <w:rsid w:val="00357423"/>
    <w:rsid w:val="00360363"/>
    <w:rsid w:val="00365B6E"/>
    <w:rsid w:val="00377319"/>
    <w:rsid w:val="00381DEA"/>
    <w:rsid w:val="00386831"/>
    <w:rsid w:val="00392A4D"/>
    <w:rsid w:val="00392D16"/>
    <w:rsid w:val="003A0E2C"/>
    <w:rsid w:val="003A2C14"/>
    <w:rsid w:val="003A3909"/>
    <w:rsid w:val="003B1F8D"/>
    <w:rsid w:val="003B2738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FEF"/>
    <w:rsid w:val="003F2A7B"/>
    <w:rsid w:val="0040059E"/>
    <w:rsid w:val="00402B16"/>
    <w:rsid w:val="00417198"/>
    <w:rsid w:val="00422987"/>
    <w:rsid w:val="0042312F"/>
    <w:rsid w:val="00435972"/>
    <w:rsid w:val="00436F80"/>
    <w:rsid w:val="00440147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73EFE"/>
    <w:rsid w:val="00484B48"/>
    <w:rsid w:val="004905F0"/>
    <w:rsid w:val="004A11A6"/>
    <w:rsid w:val="004C0E7E"/>
    <w:rsid w:val="004C2152"/>
    <w:rsid w:val="004C2D2A"/>
    <w:rsid w:val="004C4526"/>
    <w:rsid w:val="004C7F34"/>
    <w:rsid w:val="004D3B29"/>
    <w:rsid w:val="004D4B81"/>
    <w:rsid w:val="004D4FCA"/>
    <w:rsid w:val="004D78A4"/>
    <w:rsid w:val="004E216F"/>
    <w:rsid w:val="004E5BA0"/>
    <w:rsid w:val="004E6E9F"/>
    <w:rsid w:val="004F2C70"/>
    <w:rsid w:val="004F5CDF"/>
    <w:rsid w:val="004F67A2"/>
    <w:rsid w:val="0050391E"/>
    <w:rsid w:val="00507BAC"/>
    <w:rsid w:val="00510AD4"/>
    <w:rsid w:val="00513868"/>
    <w:rsid w:val="00521B02"/>
    <w:rsid w:val="0052241C"/>
    <w:rsid w:val="00522815"/>
    <w:rsid w:val="00522CF2"/>
    <w:rsid w:val="005254B9"/>
    <w:rsid w:val="005333BE"/>
    <w:rsid w:val="005374F3"/>
    <w:rsid w:val="0055500D"/>
    <w:rsid w:val="00576783"/>
    <w:rsid w:val="00580F05"/>
    <w:rsid w:val="005833BE"/>
    <w:rsid w:val="005870B1"/>
    <w:rsid w:val="00587224"/>
    <w:rsid w:val="005A2A45"/>
    <w:rsid w:val="005B1BFC"/>
    <w:rsid w:val="005B22E9"/>
    <w:rsid w:val="005B2395"/>
    <w:rsid w:val="005B2DFC"/>
    <w:rsid w:val="005B5485"/>
    <w:rsid w:val="005B5B8B"/>
    <w:rsid w:val="005C0DB5"/>
    <w:rsid w:val="005C11D3"/>
    <w:rsid w:val="005C42C7"/>
    <w:rsid w:val="005D337B"/>
    <w:rsid w:val="005D43DF"/>
    <w:rsid w:val="005E78BF"/>
    <w:rsid w:val="005F14A3"/>
    <w:rsid w:val="005F3C31"/>
    <w:rsid w:val="005F677D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2221C"/>
    <w:rsid w:val="00627410"/>
    <w:rsid w:val="00630A8D"/>
    <w:rsid w:val="0064222F"/>
    <w:rsid w:val="00644724"/>
    <w:rsid w:val="00647E5E"/>
    <w:rsid w:val="006561AD"/>
    <w:rsid w:val="00657424"/>
    <w:rsid w:val="00657AA8"/>
    <w:rsid w:val="006614D2"/>
    <w:rsid w:val="006625C3"/>
    <w:rsid w:val="006705C7"/>
    <w:rsid w:val="00671787"/>
    <w:rsid w:val="006740B3"/>
    <w:rsid w:val="006776BD"/>
    <w:rsid w:val="006800A5"/>
    <w:rsid w:val="00680790"/>
    <w:rsid w:val="00694D8A"/>
    <w:rsid w:val="00696FD0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D44AD"/>
    <w:rsid w:val="006D4FA0"/>
    <w:rsid w:val="006D7B47"/>
    <w:rsid w:val="006E3360"/>
    <w:rsid w:val="006F63DC"/>
    <w:rsid w:val="00703E71"/>
    <w:rsid w:val="007046C9"/>
    <w:rsid w:val="0070481E"/>
    <w:rsid w:val="00710A8B"/>
    <w:rsid w:val="0071519C"/>
    <w:rsid w:val="007154F4"/>
    <w:rsid w:val="00721117"/>
    <w:rsid w:val="00723429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63BEF"/>
    <w:rsid w:val="00764232"/>
    <w:rsid w:val="007715DB"/>
    <w:rsid w:val="00773EFD"/>
    <w:rsid w:val="00781CA4"/>
    <w:rsid w:val="00782DD0"/>
    <w:rsid w:val="0079209A"/>
    <w:rsid w:val="007A2861"/>
    <w:rsid w:val="007A2A49"/>
    <w:rsid w:val="007A60C5"/>
    <w:rsid w:val="007A6C94"/>
    <w:rsid w:val="007B0600"/>
    <w:rsid w:val="007B6E76"/>
    <w:rsid w:val="007B6EBE"/>
    <w:rsid w:val="007C2126"/>
    <w:rsid w:val="007C675B"/>
    <w:rsid w:val="007D0479"/>
    <w:rsid w:val="007D3A5C"/>
    <w:rsid w:val="007D3F07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42CF"/>
    <w:rsid w:val="008211DE"/>
    <w:rsid w:val="0082469D"/>
    <w:rsid w:val="008253C6"/>
    <w:rsid w:val="00832D0F"/>
    <w:rsid w:val="00835734"/>
    <w:rsid w:val="00842F7B"/>
    <w:rsid w:val="00844F48"/>
    <w:rsid w:val="008465B6"/>
    <w:rsid w:val="008525FA"/>
    <w:rsid w:val="0085473F"/>
    <w:rsid w:val="00857495"/>
    <w:rsid w:val="008631E5"/>
    <w:rsid w:val="0086625B"/>
    <w:rsid w:val="00873624"/>
    <w:rsid w:val="008738D9"/>
    <w:rsid w:val="008759C7"/>
    <w:rsid w:val="00876E2E"/>
    <w:rsid w:val="00881C03"/>
    <w:rsid w:val="00896A96"/>
    <w:rsid w:val="008A14C2"/>
    <w:rsid w:val="008B5147"/>
    <w:rsid w:val="008B61B6"/>
    <w:rsid w:val="008B68F5"/>
    <w:rsid w:val="008C1088"/>
    <w:rsid w:val="008C7118"/>
    <w:rsid w:val="008C7D0A"/>
    <w:rsid w:val="008D02EF"/>
    <w:rsid w:val="008D68B2"/>
    <w:rsid w:val="008E1472"/>
    <w:rsid w:val="008E264A"/>
    <w:rsid w:val="008E60BB"/>
    <w:rsid w:val="00901FD5"/>
    <w:rsid w:val="009027B9"/>
    <w:rsid w:val="009055FA"/>
    <w:rsid w:val="009106F5"/>
    <w:rsid w:val="009143F2"/>
    <w:rsid w:val="0092705F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741A8"/>
    <w:rsid w:val="0098179D"/>
    <w:rsid w:val="00982722"/>
    <w:rsid w:val="009917FF"/>
    <w:rsid w:val="009924A5"/>
    <w:rsid w:val="00992B33"/>
    <w:rsid w:val="00994676"/>
    <w:rsid w:val="009970C9"/>
    <w:rsid w:val="009A2BDE"/>
    <w:rsid w:val="009A61D4"/>
    <w:rsid w:val="009B4BFB"/>
    <w:rsid w:val="009C2F11"/>
    <w:rsid w:val="009C338E"/>
    <w:rsid w:val="009C41E5"/>
    <w:rsid w:val="009D0233"/>
    <w:rsid w:val="009D3D12"/>
    <w:rsid w:val="009E166B"/>
    <w:rsid w:val="009E33A7"/>
    <w:rsid w:val="00A02F20"/>
    <w:rsid w:val="00A04AC0"/>
    <w:rsid w:val="00A1083B"/>
    <w:rsid w:val="00A13074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6230A"/>
    <w:rsid w:val="00A64A91"/>
    <w:rsid w:val="00A661A3"/>
    <w:rsid w:val="00A666B0"/>
    <w:rsid w:val="00A8052F"/>
    <w:rsid w:val="00A82236"/>
    <w:rsid w:val="00A85F9D"/>
    <w:rsid w:val="00A904E9"/>
    <w:rsid w:val="00A9284E"/>
    <w:rsid w:val="00AA0741"/>
    <w:rsid w:val="00AB38DD"/>
    <w:rsid w:val="00AB63B2"/>
    <w:rsid w:val="00AC6C1F"/>
    <w:rsid w:val="00AC7FD0"/>
    <w:rsid w:val="00AD1981"/>
    <w:rsid w:val="00AE51B3"/>
    <w:rsid w:val="00AE6058"/>
    <w:rsid w:val="00AE6B98"/>
    <w:rsid w:val="00AF0CC3"/>
    <w:rsid w:val="00AF1E44"/>
    <w:rsid w:val="00AF7C3B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C41"/>
    <w:rsid w:val="00B27B4B"/>
    <w:rsid w:val="00B300D2"/>
    <w:rsid w:val="00B31078"/>
    <w:rsid w:val="00B405B5"/>
    <w:rsid w:val="00B405F2"/>
    <w:rsid w:val="00B40FB4"/>
    <w:rsid w:val="00B5288E"/>
    <w:rsid w:val="00B578F3"/>
    <w:rsid w:val="00B66F00"/>
    <w:rsid w:val="00B72A34"/>
    <w:rsid w:val="00B75995"/>
    <w:rsid w:val="00B75C00"/>
    <w:rsid w:val="00B765FE"/>
    <w:rsid w:val="00B822F9"/>
    <w:rsid w:val="00B837A4"/>
    <w:rsid w:val="00B84CC7"/>
    <w:rsid w:val="00B87028"/>
    <w:rsid w:val="00B91D77"/>
    <w:rsid w:val="00B92586"/>
    <w:rsid w:val="00BA1EA0"/>
    <w:rsid w:val="00BA4181"/>
    <w:rsid w:val="00BB166E"/>
    <w:rsid w:val="00BB79B7"/>
    <w:rsid w:val="00BC5356"/>
    <w:rsid w:val="00BD06AD"/>
    <w:rsid w:val="00BD5618"/>
    <w:rsid w:val="00BD73D9"/>
    <w:rsid w:val="00BF0346"/>
    <w:rsid w:val="00BF1C1A"/>
    <w:rsid w:val="00BF4B5E"/>
    <w:rsid w:val="00C057F1"/>
    <w:rsid w:val="00C12527"/>
    <w:rsid w:val="00C15515"/>
    <w:rsid w:val="00C16262"/>
    <w:rsid w:val="00C20250"/>
    <w:rsid w:val="00C213F8"/>
    <w:rsid w:val="00C2467D"/>
    <w:rsid w:val="00C35702"/>
    <w:rsid w:val="00C41EE8"/>
    <w:rsid w:val="00C44404"/>
    <w:rsid w:val="00C54E8A"/>
    <w:rsid w:val="00C60996"/>
    <w:rsid w:val="00C70000"/>
    <w:rsid w:val="00C73874"/>
    <w:rsid w:val="00C76466"/>
    <w:rsid w:val="00C8266F"/>
    <w:rsid w:val="00C8468B"/>
    <w:rsid w:val="00C872E7"/>
    <w:rsid w:val="00C90D38"/>
    <w:rsid w:val="00C92895"/>
    <w:rsid w:val="00CA061D"/>
    <w:rsid w:val="00CB5248"/>
    <w:rsid w:val="00CB5D9C"/>
    <w:rsid w:val="00CB5E0B"/>
    <w:rsid w:val="00CB65E3"/>
    <w:rsid w:val="00CB7996"/>
    <w:rsid w:val="00CC268E"/>
    <w:rsid w:val="00CC5C29"/>
    <w:rsid w:val="00CD31CB"/>
    <w:rsid w:val="00CD4BBE"/>
    <w:rsid w:val="00CD50F1"/>
    <w:rsid w:val="00CD5FF6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33A19"/>
    <w:rsid w:val="00D375CC"/>
    <w:rsid w:val="00D37A0E"/>
    <w:rsid w:val="00D4355D"/>
    <w:rsid w:val="00D46462"/>
    <w:rsid w:val="00D47310"/>
    <w:rsid w:val="00D540B0"/>
    <w:rsid w:val="00D60AA3"/>
    <w:rsid w:val="00D6479F"/>
    <w:rsid w:val="00D66779"/>
    <w:rsid w:val="00D83513"/>
    <w:rsid w:val="00D848BA"/>
    <w:rsid w:val="00D85C17"/>
    <w:rsid w:val="00D8688D"/>
    <w:rsid w:val="00D878CA"/>
    <w:rsid w:val="00D96012"/>
    <w:rsid w:val="00DA0108"/>
    <w:rsid w:val="00DA3A0A"/>
    <w:rsid w:val="00DA46AC"/>
    <w:rsid w:val="00DA5188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E044B9"/>
    <w:rsid w:val="00E05357"/>
    <w:rsid w:val="00E12442"/>
    <w:rsid w:val="00E15D1D"/>
    <w:rsid w:val="00E15ED3"/>
    <w:rsid w:val="00E17FBC"/>
    <w:rsid w:val="00E21441"/>
    <w:rsid w:val="00E26837"/>
    <w:rsid w:val="00E3300E"/>
    <w:rsid w:val="00E33F6F"/>
    <w:rsid w:val="00E5233E"/>
    <w:rsid w:val="00E5512A"/>
    <w:rsid w:val="00E627D0"/>
    <w:rsid w:val="00E63384"/>
    <w:rsid w:val="00E635A9"/>
    <w:rsid w:val="00E65811"/>
    <w:rsid w:val="00E669AC"/>
    <w:rsid w:val="00E70A96"/>
    <w:rsid w:val="00E7100B"/>
    <w:rsid w:val="00E750F5"/>
    <w:rsid w:val="00E7782F"/>
    <w:rsid w:val="00E80721"/>
    <w:rsid w:val="00E81EF9"/>
    <w:rsid w:val="00E83755"/>
    <w:rsid w:val="00E85489"/>
    <w:rsid w:val="00E915B7"/>
    <w:rsid w:val="00E9162B"/>
    <w:rsid w:val="00E922D6"/>
    <w:rsid w:val="00E936C8"/>
    <w:rsid w:val="00E94DEB"/>
    <w:rsid w:val="00EA0A89"/>
    <w:rsid w:val="00EA6CA0"/>
    <w:rsid w:val="00EA7AEC"/>
    <w:rsid w:val="00EB1FC5"/>
    <w:rsid w:val="00ED033C"/>
    <w:rsid w:val="00ED1FAB"/>
    <w:rsid w:val="00ED7BBD"/>
    <w:rsid w:val="00EE2E42"/>
    <w:rsid w:val="00EF0EEF"/>
    <w:rsid w:val="00EF192E"/>
    <w:rsid w:val="00EF6448"/>
    <w:rsid w:val="00F07A89"/>
    <w:rsid w:val="00F134EA"/>
    <w:rsid w:val="00F160B9"/>
    <w:rsid w:val="00F1784B"/>
    <w:rsid w:val="00F21AFA"/>
    <w:rsid w:val="00F26B9F"/>
    <w:rsid w:val="00F331AB"/>
    <w:rsid w:val="00F333F1"/>
    <w:rsid w:val="00F35D42"/>
    <w:rsid w:val="00F36096"/>
    <w:rsid w:val="00F4261B"/>
    <w:rsid w:val="00F4393B"/>
    <w:rsid w:val="00F43E5A"/>
    <w:rsid w:val="00F44E06"/>
    <w:rsid w:val="00F5699E"/>
    <w:rsid w:val="00F62874"/>
    <w:rsid w:val="00F67252"/>
    <w:rsid w:val="00F67FD9"/>
    <w:rsid w:val="00F77A27"/>
    <w:rsid w:val="00F87990"/>
    <w:rsid w:val="00F87F0D"/>
    <w:rsid w:val="00F9766F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01F23-350F-43A6-A2D2-67B2FD5D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  <w:style w:type="paragraph" w:styleId="Zhlav">
    <w:name w:val="header"/>
    <w:basedOn w:val="Normln"/>
    <w:link w:val="ZhlavChar"/>
    <w:unhideWhenUsed/>
    <w:rsid w:val="00353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54E2-0EC8-4ADB-9FF9-4BF08BF3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1622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5</cp:revision>
  <cp:lastPrinted>2014-11-20T09:47:00Z</cp:lastPrinted>
  <dcterms:created xsi:type="dcterms:W3CDTF">2014-11-12T14:25:00Z</dcterms:created>
  <dcterms:modified xsi:type="dcterms:W3CDTF">2014-11-20T11:40:00Z</dcterms:modified>
</cp:coreProperties>
</file>