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A" w:rsidRPr="000B7C03" w:rsidRDefault="006A62B2" w:rsidP="00746A45">
      <w:pPr>
        <w:jc w:val="right"/>
        <w:rPr>
          <w:rFonts w:ascii="Tahoma" w:hAnsi="Tahoma" w:cs="Tahoma"/>
          <w:sz w:val="24"/>
          <w:szCs w:val="24"/>
          <w:lang w:eastAsia="cs-CZ"/>
        </w:rPr>
      </w:pPr>
      <w:r w:rsidRPr="000B7C03">
        <w:rPr>
          <w:rFonts w:ascii="Tahoma" w:hAnsi="Tahoma" w:cs="Tahoma"/>
          <w:sz w:val="24"/>
          <w:szCs w:val="24"/>
          <w:lang w:eastAsia="cs-CZ"/>
        </w:rPr>
        <w:pict>
          <v:rect id="_x0000_s1026" style="position:absolute;left:0;text-align:left;margin-left:2.3pt;margin-top:-52.1pt;width:527.3pt;height:28.35pt;z-index:251655168" fillcolor="#73cdd6" stroked="f" strokecolor="#4f81bd [3204]" strokeweight="2.5pt">
            <v:shadow color="#868686"/>
            <v:textbox style="mso-next-textbox:#_x0000_s1026">
              <w:txbxContent>
                <w:p w:rsidR="006A53BD" w:rsidRPr="008053E1" w:rsidRDefault="008053E1">
                  <w:pPr>
                    <w:rPr>
                      <w:rFonts w:ascii="Courier New" w:hAnsi="Courier New" w:cs="Courier New"/>
                      <w:color w:val="FFFFFF" w:themeColor="background1"/>
                      <w:sz w:val="40"/>
                      <w:szCs w:val="32"/>
                    </w:rPr>
                  </w:pPr>
                  <w:r>
                    <w:rPr>
                      <w:rFonts w:ascii="ITC Officina Sans Std Book" w:hAnsi="ITC Officina Sans Std Book"/>
                      <w:noProof/>
                      <w:color w:val="FFFFFF" w:themeColor="background1"/>
                      <w:sz w:val="40"/>
                      <w:szCs w:val="32"/>
                      <w:lang w:eastAsia="cs-CZ"/>
                    </w:rPr>
                    <w:t>COVER LETTER</w:t>
                  </w:r>
                </w:p>
              </w:txbxContent>
            </v:textbox>
          </v:rect>
        </w:pict>
      </w:r>
      <w:r w:rsidRPr="000B7C03">
        <w:rPr>
          <w:rFonts w:ascii="Tahoma" w:hAnsi="Tahoma" w:cs="Tahoma"/>
          <w:sz w:val="24"/>
          <w:szCs w:val="24"/>
          <w:lang w:eastAsia="cs-CZ"/>
        </w:rPr>
        <w:pict>
          <v:rect id="_x0000_s1027" style="position:absolute;left:0;text-align:left;margin-left:-200.6pt;margin-top:-52.1pt;width:179.25pt;height:28.35pt;z-index:251656192" fillcolor="#73cdd6" stroked="f" strokecolor="#4f81bd [3204]" strokeweight="2.5pt">
            <v:shadow color="#868686"/>
          </v:rect>
        </w:pict>
      </w:r>
      <w:r w:rsidR="000B7C03" w:rsidRPr="000B7C03">
        <w:rPr>
          <w:rFonts w:ascii="Tahoma" w:hAnsi="Tahoma" w:cs="Tahoma"/>
          <w:sz w:val="24"/>
          <w:szCs w:val="24"/>
          <w:lang w:eastAsia="cs-CZ"/>
        </w:rPr>
        <w:t>Studentská komora Akademického senátu MU</w:t>
      </w:r>
    </w:p>
    <w:p w:rsidR="000B7C03" w:rsidRPr="000B7C03" w:rsidRDefault="000B7C03" w:rsidP="00746A45">
      <w:pPr>
        <w:jc w:val="right"/>
        <w:rPr>
          <w:rFonts w:ascii="Tahoma" w:hAnsi="Tahoma" w:cs="Tahoma"/>
          <w:sz w:val="24"/>
          <w:szCs w:val="24"/>
        </w:rPr>
      </w:pPr>
      <w:r w:rsidRPr="000B7C03">
        <w:rPr>
          <w:rFonts w:ascii="Tahoma" w:hAnsi="Tahoma" w:cs="Tahoma"/>
          <w:sz w:val="24"/>
          <w:szCs w:val="24"/>
          <w:lang w:eastAsia="cs-CZ"/>
        </w:rPr>
        <w:t>k rukám RNDr. Pavlu Troubilovi</w:t>
      </w:r>
    </w:p>
    <w:p w:rsidR="009A04F6" w:rsidRPr="000B7C03" w:rsidRDefault="000B7C03" w:rsidP="009A04F6">
      <w:pPr>
        <w:rPr>
          <w:rFonts w:ascii="Tahoma" w:hAnsi="Tahoma" w:cs="Tahoma"/>
          <w:sz w:val="24"/>
          <w:szCs w:val="24"/>
        </w:rPr>
      </w:pPr>
      <w:r w:rsidRPr="000B7C03">
        <w:rPr>
          <w:rFonts w:ascii="Tahoma" w:hAnsi="Tahoma" w:cs="Tahoma"/>
          <w:sz w:val="24"/>
          <w:szCs w:val="24"/>
        </w:rPr>
        <w:t>10. října 2014</w:t>
      </w:r>
    </w:p>
    <w:p w:rsidR="00746A45" w:rsidRPr="000B7C03" w:rsidRDefault="00746A45" w:rsidP="009A04F6">
      <w:pPr>
        <w:rPr>
          <w:rFonts w:ascii="Tahoma" w:hAnsi="Tahoma" w:cs="Tahoma"/>
          <w:sz w:val="24"/>
          <w:szCs w:val="24"/>
        </w:rPr>
      </w:pPr>
      <w:r w:rsidRPr="000B7C03">
        <w:rPr>
          <w:rFonts w:ascii="Tahoma" w:hAnsi="Tahoma" w:cs="Tahoma"/>
          <w:sz w:val="24"/>
          <w:szCs w:val="24"/>
        </w:rPr>
        <w:t>Filip Příhoda,</w:t>
      </w:r>
      <w:r w:rsidRPr="000B7C03">
        <w:rPr>
          <w:rFonts w:ascii="Tahoma" w:hAnsi="Tahoma" w:cs="Tahoma"/>
          <w:sz w:val="24"/>
          <w:szCs w:val="24"/>
        </w:rPr>
        <w:br/>
      </w:r>
      <w:r w:rsidR="000B7C03">
        <w:rPr>
          <w:rFonts w:ascii="Tahoma" w:hAnsi="Tahoma" w:cs="Tahoma"/>
          <w:sz w:val="24"/>
          <w:szCs w:val="24"/>
        </w:rPr>
        <w:t>Sladová 476/16</w:t>
      </w:r>
      <w:r w:rsidR="000B7C03">
        <w:rPr>
          <w:rFonts w:ascii="Tahoma" w:hAnsi="Tahoma" w:cs="Tahoma"/>
          <w:sz w:val="24"/>
          <w:szCs w:val="24"/>
        </w:rPr>
        <w:br/>
      </w:r>
      <w:r w:rsidRPr="000B7C03">
        <w:rPr>
          <w:rFonts w:ascii="Tahoma" w:hAnsi="Tahoma" w:cs="Tahoma"/>
          <w:sz w:val="24"/>
          <w:szCs w:val="24"/>
        </w:rPr>
        <w:t>602 00, Brno</w:t>
      </w:r>
    </w:p>
    <w:p w:rsidR="00746A45" w:rsidRPr="000B7C03" w:rsidRDefault="00746A45" w:rsidP="009A04F6">
      <w:pPr>
        <w:rPr>
          <w:rFonts w:ascii="Tahoma" w:hAnsi="Tahoma" w:cs="Tahoma"/>
          <w:sz w:val="24"/>
          <w:szCs w:val="24"/>
        </w:rPr>
      </w:pPr>
    </w:p>
    <w:p w:rsidR="009A04F6" w:rsidRPr="000B7C03" w:rsidRDefault="000B7C03" w:rsidP="00C10A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Vážení senátoři Studentské komory AS MU,</w:t>
      </w:r>
    </w:p>
    <w:p w:rsidR="003A53F1" w:rsidRDefault="000B7C03" w:rsidP="00C10A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Prosím, přijměte mou přihlášku do volby delegáta Masarykovy univerzity do Studentské </w:t>
      </w:r>
      <w:r w:rsidR="00C10ACB">
        <w:rPr>
          <w:rFonts w:ascii="Tahoma" w:hAnsi="Tahoma" w:cs="Tahoma"/>
          <w:sz w:val="24"/>
          <w:szCs w:val="24"/>
        </w:rPr>
        <w:t>komory</w:t>
      </w:r>
      <w:r>
        <w:rPr>
          <w:rFonts w:ascii="Tahoma" w:hAnsi="Tahoma" w:cs="Tahoma"/>
          <w:sz w:val="24"/>
          <w:szCs w:val="24"/>
        </w:rPr>
        <w:t xml:space="preserve"> Rady vysokých škol.</w:t>
      </w:r>
    </w:p>
    <w:p w:rsidR="000B7C03" w:rsidRPr="000B7C03" w:rsidRDefault="000B7C03" w:rsidP="00C10A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úod bych se krátce představil. V současné </w:t>
      </w:r>
      <w:r w:rsidR="00C10ACB">
        <w:rPr>
          <w:rFonts w:ascii="Tahoma" w:hAnsi="Tahoma" w:cs="Tahoma"/>
          <w:sz w:val="24"/>
          <w:szCs w:val="24"/>
        </w:rPr>
        <w:t>době studuji magisterský</w:t>
      </w:r>
      <w:r>
        <w:rPr>
          <w:rFonts w:ascii="Tahoma" w:hAnsi="Tahoma" w:cs="Tahoma"/>
          <w:sz w:val="24"/>
          <w:szCs w:val="24"/>
        </w:rPr>
        <w:t xml:space="preserve"> obor Evropská studia. Zároveň vykonávám Vámi svěřený mandát ve Studentské komoře Rady vysokých škol. V této organizaci působím již od podzimu 2013. Hlavní oblastí mého zájmu je především zahraniční spolupráce studentských organizací. </w:t>
      </w:r>
    </w:p>
    <w:p w:rsidR="00076028" w:rsidRDefault="000B7C03" w:rsidP="00C10A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 červnu tohoto roku, jsem od SKAS MU dostal důvěru</w:t>
      </w:r>
      <w:r w:rsidR="00C10AC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 pokračoval jsem v mé práci v SK RVŠ. Mezi cíle, které jsem si stanovil, patřilo především zlepšení komunikace mezi delegátem MU v SK RVŠ a samotným SKASem. Jsem přesvědčen, že se mi tento úkol daří plnit, ale </w:t>
      </w:r>
      <w:r w:rsidR="008053E1">
        <w:rPr>
          <w:rFonts w:ascii="Tahoma" w:hAnsi="Tahoma" w:cs="Tahoma"/>
          <w:sz w:val="24"/>
          <w:szCs w:val="24"/>
        </w:rPr>
        <w:t xml:space="preserve">vnímám </w:t>
      </w:r>
      <w:r>
        <w:rPr>
          <w:rFonts w:ascii="Tahoma" w:hAnsi="Tahoma" w:cs="Tahoma"/>
          <w:sz w:val="24"/>
          <w:szCs w:val="24"/>
        </w:rPr>
        <w:t>stále prosto</w:t>
      </w:r>
      <w:r w:rsidR="008053E1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 xml:space="preserve"> pro zlepšení. </w:t>
      </w:r>
      <w:r w:rsidR="00C10ACB">
        <w:rPr>
          <w:rFonts w:ascii="Tahoma" w:hAnsi="Tahoma" w:cs="Tahoma"/>
          <w:sz w:val="24"/>
          <w:szCs w:val="24"/>
        </w:rPr>
        <w:t>Stále také trvám na změně organizačního řádu SK RVŠ, aby se tato studentská organizace stala skutečnou fungující organizací. Na mysli mám především odprostění se od neprůhledného a složitého financování skrze Agenturu RVŠ, nastavení funkční konfigurace předsednictva bez nutnosti dojíždění desítek delegátů do Prahy každý měsíc, nebo také přiblížení SK RVŠ studentům v i jin</w:t>
      </w:r>
      <w:r w:rsidR="008053E1">
        <w:rPr>
          <w:rFonts w:ascii="Tahoma" w:hAnsi="Tahoma" w:cs="Tahoma"/>
          <w:sz w:val="24"/>
          <w:szCs w:val="24"/>
        </w:rPr>
        <w:t>ých oblastech</w:t>
      </w:r>
      <w:r w:rsidR="00C10ACB">
        <w:rPr>
          <w:rFonts w:ascii="Tahoma" w:hAnsi="Tahoma" w:cs="Tahoma"/>
          <w:sz w:val="24"/>
          <w:szCs w:val="24"/>
        </w:rPr>
        <w:t>, než jsou legislativní změny zákona o vysokých školách.</w:t>
      </w:r>
    </w:p>
    <w:p w:rsidR="00C10ACB" w:rsidRPr="000B7C03" w:rsidRDefault="00C10ACB" w:rsidP="00C10A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ustavující schůzi SK RVŠ v lednu příštího roku chci zajistit MU předsednický post. Pro mě to tedy znamená podání kandidatury na místo předsedy SK RVŠ, </w:t>
      </w:r>
      <w:r w:rsidR="008053E1">
        <w:rPr>
          <w:rFonts w:ascii="Tahoma" w:hAnsi="Tahoma" w:cs="Tahoma"/>
          <w:sz w:val="24"/>
          <w:szCs w:val="24"/>
        </w:rPr>
        <w:t xml:space="preserve">případně </w:t>
      </w:r>
      <w:r>
        <w:rPr>
          <w:rFonts w:ascii="Tahoma" w:hAnsi="Tahoma" w:cs="Tahoma"/>
          <w:sz w:val="24"/>
          <w:szCs w:val="24"/>
        </w:rPr>
        <w:t>na jinou místopředsednickou funkci</w:t>
      </w:r>
      <w:r w:rsidR="008053E1">
        <w:rPr>
          <w:rFonts w:ascii="Tahoma" w:hAnsi="Tahoma" w:cs="Tahoma"/>
          <w:sz w:val="24"/>
          <w:szCs w:val="24"/>
        </w:rPr>
        <w:t xml:space="preserve"> v případě neúspěšné kandidatury.</w:t>
      </w:r>
    </w:p>
    <w:p w:rsidR="003A53F1" w:rsidRDefault="00C10ACB" w:rsidP="00C10A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Mou vizí pro nadcházející funkční období je nejenom zdárné dokončení legislativního procesu novelizace zákona o vysokých školách tak, aby studenti, co nejvíce získali v rámci možného. Zároveň si přeji proměnu SK RVŠ do podoby řádné student</w:t>
      </w:r>
      <w:r w:rsidR="008053E1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ké organizace, která podporuje studenty na národní úrovni a poskytuje jim zázemí nejen pro jejich studium, ale i pro profesní kariéru. </w:t>
      </w:r>
    </w:p>
    <w:p w:rsidR="00C10ACB" w:rsidRPr="000B7C03" w:rsidRDefault="00C10ACB" w:rsidP="009A04F6">
      <w:pPr>
        <w:rPr>
          <w:rFonts w:ascii="Tahoma" w:hAnsi="Tahoma" w:cs="Tahoma"/>
          <w:sz w:val="24"/>
          <w:szCs w:val="24"/>
        </w:rPr>
      </w:pPr>
    </w:p>
    <w:p w:rsidR="00C10ACB" w:rsidRPr="000B7C03" w:rsidRDefault="00C10ACB" w:rsidP="009A04F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 vřelým pozdravem,</w:t>
      </w:r>
    </w:p>
    <w:p w:rsidR="003A53F1" w:rsidRPr="000B7C03" w:rsidRDefault="006A62B2" w:rsidP="009A04F6">
      <w:pPr>
        <w:rPr>
          <w:rFonts w:ascii="Tahoma" w:hAnsi="Tahoma" w:cs="Tahoma"/>
          <w:sz w:val="24"/>
          <w:szCs w:val="24"/>
        </w:rPr>
      </w:pPr>
      <w:r w:rsidRPr="000B7C03">
        <w:rPr>
          <w:rFonts w:ascii="Tahoma" w:hAnsi="Tahoma" w:cs="Tahoma"/>
          <w:b/>
          <w:noProof/>
          <w:color w:val="73CDD6"/>
          <w:sz w:val="24"/>
          <w:szCs w:val="24"/>
          <w:lang w:eastAsia="cs-CZ"/>
        </w:rPr>
        <w:pict>
          <v:rect id="_x0000_s1076" style="position:absolute;margin-left:-70.7pt;margin-top:65pt;width:710.05pt;height:28.35pt;z-index:251658240" fillcolor="#73cdd6" stroked="f" strokecolor="#4f81bd [3204]" strokeweight="2.5pt">
            <v:shadow color="#868686"/>
            <v:textbox style="mso-next-textbox:#_x0000_s1076">
              <w:txbxContent>
                <w:p w:rsidR="009A04F6" w:rsidRPr="006A53BD" w:rsidRDefault="009A04F6" w:rsidP="009A04F6">
                  <w:pPr>
                    <w:rPr>
                      <w:rFonts w:ascii="ITC Officina Sans Std Book" w:hAnsi="ITC Officina Sans Std Book"/>
                      <w:color w:val="FFFFFF" w:themeColor="background1"/>
                      <w:sz w:val="40"/>
                      <w:szCs w:val="32"/>
                    </w:rPr>
                  </w:pPr>
                </w:p>
              </w:txbxContent>
            </v:textbox>
          </v:rect>
        </w:pict>
      </w:r>
      <w:r w:rsidR="003A53F1" w:rsidRPr="000B7C03">
        <w:rPr>
          <w:rFonts w:ascii="Tahoma" w:hAnsi="Tahoma" w:cs="Tahoma"/>
          <w:sz w:val="24"/>
          <w:szCs w:val="24"/>
        </w:rPr>
        <w:t>Filip Příhoda</w:t>
      </w:r>
    </w:p>
    <w:sectPr w:rsidR="003A53F1" w:rsidRPr="000B7C03" w:rsidSect="00257ED9">
      <w:pgSz w:w="11906" w:h="16838"/>
      <w:pgMar w:top="1417" w:right="566" w:bottom="1135" w:left="851" w:header="708" w:footer="708" w:gutter="0"/>
      <w:cols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AA" w:rsidRDefault="001169AA" w:rsidP="005F2F90">
      <w:pPr>
        <w:spacing w:after="0" w:line="240" w:lineRule="auto"/>
      </w:pPr>
      <w:r>
        <w:separator/>
      </w:r>
    </w:p>
  </w:endnote>
  <w:endnote w:type="continuationSeparator" w:id="1">
    <w:p w:rsidR="001169AA" w:rsidRDefault="001169AA" w:rsidP="005F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Officina Sans Std Book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AA" w:rsidRDefault="001169AA" w:rsidP="005F2F90">
      <w:pPr>
        <w:spacing w:after="0" w:line="240" w:lineRule="auto"/>
      </w:pPr>
      <w:r>
        <w:separator/>
      </w:r>
    </w:p>
  </w:footnote>
  <w:footnote w:type="continuationSeparator" w:id="1">
    <w:p w:rsidR="001169AA" w:rsidRDefault="001169AA" w:rsidP="005F2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53BD"/>
    <w:rsid w:val="00076028"/>
    <w:rsid w:val="000B7C03"/>
    <w:rsid w:val="001169AA"/>
    <w:rsid w:val="00243FB0"/>
    <w:rsid w:val="00257ED9"/>
    <w:rsid w:val="00272576"/>
    <w:rsid w:val="002A57C3"/>
    <w:rsid w:val="0033622D"/>
    <w:rsid w:val="003A53F1"/>
    <w:rsid w:val="004612C9"/>
    <w:rsid w:val="0048520A"/>
    <w:rsid w:val="004F10CC"/>
    <w:rsid w:val="00505A22"/>
    <w:rsid w:val="005F2F90"/>
    <w:rsid w:val="006A13CB"/>
    <w:rsid w:val="006A53BD"/>
    <w:rsid w:val="006A62B2"/>
    <w:rsid w:val="006B2597"/>
    <w:rsid w:val="006D0A0A"/>
    <w:rsid w:val="00746A45"/>
    <w:rsid w:val="00776AD1"/>
    <w:rsid w:val="007F3A54"/>
    <w:rsid w:val="008053E1"/>
    <w:rsid w:val="0083676C"/>
    <w:rsid w:val="009373E5"/>
    <w:rsid w:val="009A04F6"/>
    <w:rsid w:val="00A235CB"/>
    <w:rsid w:val="00B053D5"/>
    <w:rsid w:val="00B92D32"/>
    <w:rsid w:val="00BB7515"/>
    <w:rsid w:val="00BD6A02"/>
    <w:rsid w:val="00C10ACB"/>
    <w:rsid w:val="00CD3A87"/>
    <w:rsid w:val="00DA484E"/>
    <w:rsid w:val="00DF1166"/>
    <w:rsid w:val="00F0326C"/>
    <w:rsid w:val="00FA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73cdd6"/>
      <o:colormenu v:ext="edit" fillcolor="#73cdd6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3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F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2F90"/>
  </w:style>
  <w:style w:type="paragraph" w:styleId="Zpat">
    <w:name w:val="footer"/>
    <w:basedOn w:val="Normln"/>
    <w:link w:val="ZpatChar"/>
    <w:uiPriority w:val="99"/>
    <w:semiHidden/>
    <w:unhideWhenUsed/>
    <w:rsid w:val="005F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2F90"/>
  </w:style>
  <w:style w:type="character" w:styleId="Hypertextovodkaz">
    <w:name w:val="Hyperlink"/>
    <w:basedOn w:val="Standardnpsmoodstavce"/>
    <w:uiPriority w:val="99"/>
    <w:unhideWhenUsed/>
    <w:rsid w:val="00243FB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F1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4F10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Příhoda</dc:creator>
  <cp:lastModifiedBy>Filip</cp:lastModifiedBy>
  <cp:revision>2</cp:revision>
  <dcterms:created xsi:type="dcterms:W3CDTF">2014-10-10T21:14:00Z</dcterms:created>
  <dcterms:modified xsi:type="dcterms:W3CDTF">2014-10-10T21:14:00Z</dcterms:modified>
</cp:coreProperties>
</file>