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2565"/>
        <w:gridCol w:w="3324"/>
        <w:gridCol w:w="1843"/>
      </w:tblGrid>
      <w:tr w:rsidR="00B66557" w:rsidRPr="00241547" w:rsidTr="00F90FE2">
        <w:trPr>
          <w:trHeight w:hRule="exact" w:val="851"/>
        </w:trPr>
        <w:tc>
          <w:tcPr>
            <w:tcW w:w="1482" w:type="dxa"/>
            <w:tcBorders>
              <w:right w:val="nil"/>
            </w:tcBorders>
            <w:vAlign w:val="center"/>
          </w:tcPr>
          <w:p w:rsidR="00B66557" w:rsidRPr="00241547" w:rsidRDefault="00B66557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bookmarkStart w:id="0" w:name="_GoBack"/>
            <w:bookmarkEnd w:id="0"/>
            <w:r w:rsidRPr="00241547">
              <w:rPr>
                <w:b/>
                <w:i/>
                <w:sz w:val="22"/>
                <w:szCs w:val="22"/>
              </w:rPr>
              <w:t>Kód:</w:t>
            </w:r>
            <w:r w:rsidRPr="00241547"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2565" w:type="dxa"/>
            <w:tcBorders>
              <w:left w:val="nil"/>
              <w:right w:val="nil"/>
            </w:tcBorders>
            <w:vAlign w:val="center"/>
          </w:tcPr>
          <w:p w:rsidR="00B66557" w:rsidRPr="00241547" w:rsidRDefault="00B66557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r w:rsidRPr="00241547">
              <w:rPr>
                <w:b/>
                <w:i/>
                <w:sz w:val="22"/>
                <w:szCs w:val="22"/>
              </w:rPr>
              <w:t>Ch3aF7b000000s2051r</w:t>
            </w:r>
          </w:p>
        </w:tc>
        <w:tc>
          <w:tcPr>
            <w:tcW w:w="3324" w:type="dxa"/>
            <w:tcBorders>
              <w:left w:val="nil"/>
            </w:tcBorders>
            <w:vAlign w:val="center"/>
          </w:tcPr>
          <w:p w:rsidR="00B66557" w:rsidRPr="00241547" w:rsidRDefault="00B66557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r w:rsidRPr="00241547">
              <w:rPr>
                <w:b/>
                <w:i/>
                <w:sz w:val="22"/>
                <w:szCs w:val="22"/>
              </w:rPr>
              <w:t>(</w:t>
            </w:r>
            <w:r>
              <w:rPr>
                <w:b/>
                <w:i/>
                <w:sz w:val="22"/>
                <w:szCs w:val="22"/>
              </w:rPr>
              <w:t xml:space="preserve">19. </w:t>
            </w:r>
            <w:r w:rsidRPr="00241547">
              <w:rPr>
                <w:b/>
                <w:i/>
                <w:sz w:val="22"/>
                <w:szCs w:val="22"/>
              </w:rPr>
              <w:t xml:space="preserve">PRVEK A JEHO SLOUČENINA V RÉBUSECH) </w:t>
            </w:r>
          </w:p>
        </w:tc>
        <w:tc>
          <w:tcPr>
            <w:tcW w:w="1843" w:type="dxa"/>
            <w:vAlign w:val="center"/>
          </w:tcPr>
          <w:p w:rsidR="00B66557" w:rsidRPr="00241547" w:rsidRDefault="00B66557" w:rsidP="00F90FE2">
            <w:pPr>
              <w:pStyle w:val="koly-hlavikaChar"/>
              <w:jc w:val="center"/>
              <w:rPr>
                <w:b/>
                <w:i/>
              </w:rPr>
            </w:pPr>
            <w:r w:rsidRPr="007A1279">
              <w:rPr>
                <w:noProof/>
                <w:color w:val="000000"/>
              </w:rPr>
              <w:drawing>
                <wp:inline distT="0" distB="0" distL="0" distR="0">
                  <wp:extent cx="654685" cy="40513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85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6557" w:rsidRPr="00241547" w:rsidRDefault="00B66557" w:rsidP="00B66557">
      <w:pPr>
        <w:pStyle w:val="Zkladntext"/>
        <w:rPr>
          <w:iCs/>
        </w:rPr>
      </w:pPr>
    </w:p>
    <w:p w:rsidR="00B66557" w:rsidRPr="00241547" w:rsidRDefault="00B66557" w:rsidP="00B66557">
      <w:pPr>
        <w:jc w:val="both"/>
      </w:pPr>
      <w:r w:rsidRPr="00241547">
        <w:t>Řešení:</w:t>
      </w:r>
    </w:p>
    <w:p w:rsidR="00B66557" w:rsidRPr="00241547" w:rsidRDefault="00B66557" w:rsidP="00B66557">
      <w:pPr>
        <w:jc w:val="both"/>
      </w:pPr>
      <w:r w:rsidRPr="00241547">
        <w:t>Tajenka: 1. VODÍK</w:t>
      </w:r>
      <w:r>
        <w:t xml:space="preserve">, </w:t>
      </w:r>
      <w:r w:rsidRPr="00241547">
        <w:tab/>
        <w:t xml:space="preserve"> 2. PEROXID (VODÍKU)</w:t>
      </w:r>
    </w:p>
    <w:p w:rsidR="00B66557" w:rsidRPr="00241547" w:rsidRDefault="00B66557" w:rsidP="00B66557">
      <w:pPr>
        <w:pStyle w:val="Zkladntext"/>
        <w:rPr>
          <w:iCs/>
        </w:rPr>
      </w:pPr>
    </w:p>
    <w:p w:rsidR="00B66557" w:rsidRPr="00241547" w:rsidRDefault="00B66557" w:rsidP="00B66557">
      <w:pPr>
        <w:pStyle w:val="koly-hlavikaChar"/>
        <w:jc w:val="both"/>
      </w:pPr>
      <w:r w:rsidRPr="00241547">
        <w:t>Řešení úkolů:</w:t>
      </w:r>
    </w:p>
    <w:p w:rsidR="00B66557" w:rsidRPr="00241547" w:rsidRDefault="00B66557" w:rsidP="00B66557">
      <w:pPr>
        <w:pStyle w:val="koly-text"/>
        <w:numPr>
          <w:ilvl w:val="0"/>
          <w:numId w:val="2"/>
        </w:num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1728"/>
        <w:gridCol w:w="1729"/>
        <w:gridCol w:w="1729"/>
        <w:gridCol w:w="1729"/>
      </w:tblGrid>
      <w:tr w:rsidR="00B66557" w:rsidRPr="00241547" w:rsidTr="00F90FE2">
        <w:tc>
          <w:tcPr>
            <w:tcW w:w="1728" w:type="dxa"/>
            <w:tcBorders>
              <w:bottom w:val="single" w:sz="4" w:space="0" w:color="auto"/>
            </w:tcBorders>
          </w:tcPr>
          <w:p w:rsidR="00B66557" w:rsidRPr="00241547" w:rsidRDefault="00B66557" w:rsidP="00F90FE2">
            <w:pPr>
              <w:pStyle w:val="Zkladntext"/>
              <w:jc w:val="center"/>
              <w:rPr>
                <w:b/>
                <w:bCs/>
                <w:iCs/>
              </w:rPr>
            </w:pPr>
            <w:r w:rsidRPr="00241547">
              <w:rPr>
                <w:b/>
                <w:bCs/>
                <w:iCs/>
              </w:rPr>
              <w:t>Český název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B66557" w:rsidRPr="00241547" w:rsidRDefault="00B66557" w:rsidP="00F90FE2">
            <w:pPr>
              <w:pStyle w:val="Zkladntext"/>
              <w:jc w:val="center"/>
              <w:rPr>
                <w:b/>
                <w:bCs/>
                <w:iCs/>
              </w:rPr>
            </w:pPr>
            <w:r w:rsidRPr="00241547">
              <w:rPr>
                <w:b/>
                <w:bCs/>
                <w:iCs/>
              </w:rPr>
              <w:t>Latinský název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B66557" w:rsidRPr="00241547" w:rsidRDefault="00B66557" w:rsidP="00F90FE2">
            <w:pPr>
              <w:pStyle w:val="Zkladntext"/>
              <w:jc w:val="center"/>
              <w:rPr>
                <w:b/>
                <w:bCs/>
                <w:iCs/>
              </w:rPr>
            </w:pPr>
            <w:r w:rsidRPr="00241547">
              <w:rPr>
                <w:b/>
                <w:bCs/>
                <w:iCs/>
              </w:rPr>
              <w:t>Značka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B66557" w:rsidRPr="00241547" w:rsidRDefault="00B66557" w:rsidP="00F90FE2">
            <w:pPr>
              <w:pStyle w:val="Zkladntext"/>
              <w:jc w:val="center"/>
              <w:rPr>
                <w:b/>
                <w:bCs/>
                <w:iCs/>
              </w:rPr>
            </w:pPr>
            <w:r w:rsidRPr="00241547">
              <w:rPr>
                <w:b/>
                <w:bCs/>
                <w:iCs/>
              </w:rPr>
              <w:t>Počet protonů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B66557" w:rsidRPr="00241547" w:rsidRDefault="00B66557" w:rsidP="00F90FE2">
            <w:pPr>
              <w:pStyle w:val="Zkladntext"/>
              <w:jc w:val="center"/>
              <w:rPr>
                <w:b/>
                <w:bCs/>
                <w:iCs/>
              </w:rPr>
            </w:pPr>
            <w:r w:rsidRPr="00241547">
              <w:rPr>
                <w:b/>
                <w:bCs/>
                <w:iCs/>
              </w:rPr>
              <w:t>Počet elektronů</w:t>
            </w:r>
          </w:p>
        </w:tc>
      </w:tr>
      <w:tr w:rsidR="00B66557" w:rsidRPr="00241547" w:rsidTr="00F90FE2">
        <w:tc>
          <w:tcPr>
            <w:tcW w:w="1728" w:type="dxa"/>
            <w:tcBorders>
              <w:top w:val="single" w:sz="4" w:space="0" w:color="auto"/>
            </w:tcBorders>
          </w:tcPr>
          <w:p w:rsidR="00B66557" w:rsidRPr="00241547" w:rsidRDefault="00B66557" w:rsidP="00F90FE2">
            <w:pPr>
              <w:pStyle w:val="Zkladntext"/>
              <w:jc w:val="center"/>
              <w:rPr>
                <w:iCs/>
              </w:rPr>
            </w:pPr>
            <w:r w:rsidRPr="00241547">
              <w:rPr>
                <w:iCs/>
              </w:rPr>
              <w:t>Vodík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B66557" w:rsidRPr="00241547" w:rsidRDefault="00B66557" w:rsidP="00F90FE2">
            <w:pPr>
              <w:pStyle w:val="Zkladntext"/>
              <w:jc w:val="center"/>
              <w:rPr>
                <w:iCs/>
              </w:rPr>
            </w:pPr>
            <w:r w:rsidRPr="00241547">
              <w:rPr>
                <w:iCs/>
              </w:rPr>
              <w:t>Hydrogenium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B66557" w:rsidRPr="00241547" w:rsidRDefault="00B66557" w:rsidP="00F90FE2">
            <w:pPr>
              <w:pStyle w:val="Zkladntext"/>
              <w:jc w:val="center"/>
              <w:rPr>
                <w:iCs/>
              </w:rPr>
            </w:pPr>
            <w:r w:rsidRPr="00241547">
              <w:rPr>
                <w:iCs/>
              </w:rPr>
              <w:t>H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B66557" w:rsidRPr="00241547" w:rsidRDefault="00B66557" w:rsidP="00F90FE2">
            <w:pPr>
              <w:pStyle w:val="Zkladntext"/>
              <w:jc w:val="center"/>
              <w:rPr>
                <w:iCs/>
              </w:rPr>
            </w:pPr>
            <w:r w:rsidRPr="00241547">
              <w:rPr>
                <w:iCs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B66557" w:rsidRPr="00241547" w:rsidRDefault="00B66557" w:rsidP="00F90FE2">
            <w:pPr>
              <w:pStyle w:val="Zkladntext"/>
              <w:jc w:val="center"/>
              <w:rPr>
                <w:iCs/>
              </w:rPr>
            </w:pPr>
            <w:r w:rsidRPr="00241547">
              <w:rPr>
                <w:iCs/>
              </w:rPr>
              <w:t>1</w:t>
            </w:r>
          </w:p>
        </w:tc>
      </w:tr>
    </w:tbl>
    <w:p w:rsidR="00B66557" w:rsidRPr="00241547" w:rsidRDefault="00B66557" w:rsidP="00B66557">
      <w:pPr>
        <w:pStyle w:val="Zkladntext"/>
        <w:numPr>
          <w:ilvl w:val="0"/>
          <w:numId w:val="2"/>
        </w:numPr>
        <w:spacing w:line="220" w:lineRule="atLeast"/>
        <w:rPr>
          <w:iCs/>
        </w:rPr>
      </w:pPr>
      <w:r w:rsidRPr="00620AE5">
        <w:rPr>
          <w:position w:val="-10"/>
        </w:rPr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5pt" o:ole="">
            <v:imagedata r:id="rId6" o:title=""/>
          </v:shape>
          <o:OLEObject Type="Embed" ProgID="Equation.3" ShapeID="_x0000_i1025" DrawAspect="Content" ObjectID="_1590836946" r:id="rId7"/>
        </w:object>
      </w:r>
      <w:r w:rsidRPr="00241547">
        <w:rPr>
          <w:iCs/>
        </w:rPr>
        <w:t xml:space="preserve">  </w:t>
      </w:r>
      <w:proofErr w:type="spellStart"/>
      <w:r w:rsidRPr="00241547">
        <w:rPr>
          <w:iCs/>
        </w:rPr>
        <w:t>protium</w:t>
      </w:r>
      <w:proofErr w:type="spellEnd"/>
      <w:r w:rsidRPr="00241547">
        <w:rPr>
          <w:iCs/>
        </w:rPr>
        <w:t xml:space="preserve"> (lehký vodík)</w:t>
      </w:r>
      <w:r>
        <w:rPr>
          <w:iCs/>
        </w:rPr>
        <w:t xml:space="preserve">, </w:t>
      </w:r>
      <w:r w:rsidRPr="00620AE5">
        <w:rPr>
          <w:position w:val="-10"/>
        </w:rPr>
        <w:object w:dxaOrig="300" w:dyaOrig="320">
          <v:shape id="_x0000_i1026" type="#_x0000_t75" style="width:15pt;height:15pt" o:ole="">
            <v:imagedata r:id="rId8" o:title=""/>
          </v:shape>
          <o:OLEObject Type="Embed" ProgID="Equation.3" ShapeID="_x0000_i1026" DrawAspect="Content" ObjectID="_1590836947" r:id="rId9"/>
        </w:object>
      </w:r>
      <w:r w:rsidRPr="00241547">
        <w:rPr>
          <w:iCs/>
        </w:rPr>
        <w:t xml:space="preserve">  (D) deuterium (těžký vodík)</w:t>
      </w:r>
      <w:r>
        <w:rPr>
          <w:iCs/>
        </w:rPr>
        <w:t xml:space="preserve">, </w:t>
      </w:r>
      <w:r w:rsidRPr="00620AE5">
        <w:rPr>
          <w:position w:val="-10"/>
        </w:rPr>
        <w:object w:dxaOrig="300" w:dyaOrig="320">
          <v:shape id="_x0000_i1027" type="#_x0000_t75" style="width:15pt;height:15pt" o:ole="">
            <v:imagedata r:id="rId10" o:title=""/>
          </v:shape>
          <o:OLEObject Type="Embed" ProgID="Equation.3" ShapeID="_x0000_i1027" DrawAspect="Content" ObjectID="_1590836948" r:id="rId11"/>
        </w:object>
      </w:r>
      <w:r w:rsidRPr="00241547">
        <w:rPr>
          <w:iCs/>
        </w:rPr>
        <w:t xml:space="preserve"> (T) tritium (supertěžký vodík)</w:t>
      </w:r>
    </w:p>
    <w:p w:rsidR="00B66557" w:rsidRPr="00241547" w:rsidRDefault="00B66557" w:rsidP="00B66557">
      <w:pPr>
        <w:pStyle w:val="koly-text"/>
        <w:numPr>
          <w:ilvl w:val="0"/>
          <w:numId w:val="2"/>
        </w:numPr>
      </w:pPr>
      <w:r w:rsidRPr="00241547">
        <w:t>H</w:t>
      </w:r>
      <w:r w:rsidRPr="00241547">
        <w:rPr>
          <w:vertAlign w:val="subscript"/>
        </w:rPr>
        <w:t>2</w:t>
      </w:r>
      <w:r w:rsidRPr="00241547">
        <w:t>O</w:t>
      </w:r>
      <w:r w:rsidRPr="00241547">
        <w:rPr>
          <w:vertAlign w:val="subscript"/>
        </w:rPr>
        <w:t>2</w:t>
      </w:r>
      <w:r w:rsidRPr="00241547">
        <w:t>, peroxid vodíku</w:t>
      </w:r>
    </w:p>
    <w:p w:rsidR="00B66557" w:rsidRDefault="00B66557" w:rsidP="00B66557">
      <w:pPr>
        <w:pStyle w:val="koly-text"/>
        <w:numPr>
          <w:ilvl w:val="0"/>
          <w:numId w:val="2"/>
        </w:numPr>
      </w:pPr>
      <w:r w:rsidRPr="00241547">
        <w:t>Helium</w:t>
      </w:r>
    </w:p>
    <w:p w:rsidR="006B3A77" w:rsidRDefault="004F0E6C"/>
    <w:sectPr w:rsidR="006B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93B4A"/>
    <w:multiLevelType w:val="multilevel"/>
    <w:tmpl w:val="0A5CD692"/>
    <w:numStyleLink w:val="lohyslovn"/>
  </w:abstractNum>
  <w:abstractNum w:abstractNumId="1" w15:restartNumberingAfterBreak="0">
    <w:nsid w:val="4FEC6339"/>
    <w:multiLevelType w:val="multilevel"/>
    <w:tmpl w:val="0A5CD692"/>
    <w:styleLink w:val="lohyslovn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1195"/>
        </w:tabs>
        <w:ind w:left="1195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57"/>
    <w:rsid w:val="00045FC5"/>
    <w:rsid w:val="004F0E6C"/>
    <w:rsid w:val="005A28E8"/>
    <w:rsid w:val="00B6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1E863-8032-49DE-ACB7-B9DF97AB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655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 Char1"/>
    <w:basedOn w:val="Normln"/>
    <w:link w:val="ZkladntextChar"/>
    <w:rsid w:val="00B66557"/>
    <w:pPr>
      <w:jc w:val="both"/>
    </w:pPr>
  </w:style>
  <w:style w:type="character" w:customStyle="1" w:styleId="ZkladntextChar">
    <w:name w:val="Základní text Char"/>
    <w:aliases w:val=" Char1 Char"/>
    <w:basedOn w:val="Standardnpsmoodstavce"/>
    <w:link w:val="Zkladntext"/>
    <w:rsid w:val="00B66557"/>
    <w:rPr>
      <w:rFonts w:ascii="Times New Roman" w:eastAsia="MS Mincho" w:hAnsi="Times New Roman" w:cs="Times New Roman"/>
      <w:sz w:val="20"/>
      <w:szCs w:val="20"/>
      <w:lang w:eastAsia="cs-CZ"/>
    </w:rPr>
  </w:style>
  <w:style w:type="paragraph" w:customStyle="1" w:styleId="koly-hlavikaChar">
    <w:name w:val="úkoly-hlavička Char"/>
    <w:basedOn w:val="Normln"/>
    <w:link w:val="koly-hlavikaCharChar"/>
    <w:rsid w:val="00B66557"/>
  </w:style>
  <w:style w:type="paragraph" w:customStyle="1" w:styleId="koly-text">
    <w:name w:val="úkoly-text"/>
    <w:basedOn w:val="Normln"/>
    <w:rsid w:val="00B66557"/>
    <w:pPr>
      <w:jc w:val="both"/>
    </w:pPr>
  </w:style>
  <w:style w:type="character" w:customStyle="1" w:styleId="koly-hlavikaCharChar">
    <w:name w:val="úkoly-hlavička Char Char"/>
    <w:link w:val="koly-hlavikaChar"/>
    <w:rsid w:val="00B66557"/>
    <w:rPr>
      <w:rFonts w:ascii="Times New Roman" w:eastAsia="MS Mincho" w:hAnsi="Times New Roman" w:cs="Times New Roman"/>
      <w:sz w:val="20"/>
      <w:szCs w:val="20"/>
      <w:lang w:eastAsia="cs-CZ"/>
    </w:rPr>
  </w:style>
  <w:style w:type="numbering" w:customStyle="1" w:styleId="lohyslovn">
    <w:name w:val="úlohy číslování"/>
    <w:basedOn w:val="Bezseznamu"/>
    <w:rsid w:val="00B6655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Phoros</cp:lastModifiedBy>
  <cp:revision>2</cp:revision>
  <dcterms:created xsi:type="dcterms:W3CDTF">2018-06-15T08:38:00Z</dcterms:created>
  <dcterms:modified xsi:type="dcterms:W3CDTF">2018-06-18T12:22:00Z</dcterms:modified>
</cp:coreProperties>
</file>