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AB3ED7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3ED7" w:rsidRPr="00241547" w:rsidRDefault="00AB3ED7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B3ED7" w:rsidRPr="00241547" w:rsidRDefault="00AB3ED7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ED7" w:rsidRPr="00241547" w:rsidRDefault="00AB3ED7" w:rsidP="008D581A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Ch3bF1b000000q2201z</w:t>
            </w:r>
          </w:p>
          <w:p w:rsidR="00AB3ED7" w:rsidRPr="00241547" w:rsidRDefault="00AB3ED7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 xml:space="preserve">Ch3 </w:t>
            </w:r>
            <w:r w:rsidRPr="00241547">
              <w:tab/>
            </w:r>
            <w:r w:rsidRPr="00241547">
              <w:rPr>
                <w:b/>
              </w:rPr>
              <w:t>Částicové složení látek a chemické prvky</w:t>
            </w:r>
          </w:p>
          <w:p w:rsidR="00AB3ED7" w:rsidRPr="00241547" w:rsidRDefault="00AB3ED7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Ch3b</w:t>
            </w:r>
            <w:r w:rsidRPr="00241547">
              <w:tab/>
            </w:r>
            <w:r w:rsidRPr="00241547">
              <w:rPr>
                <w:szCs w:val="16"/>
              </w:rPr>
              <w:t>Prvky</w:t>
            </w:r>
          </w:p>
          <w:p w:rsidR="00AB3ED7" w:rsidRPr="00241547" w:rsidRDefault="00AB3ED7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F1</w:t>
            </w:r>
            <w:r w:rsidRPr="00241547">
              <w:tab/>
            </w:r>
            <w:r w:rsidRPr="00241547">
              <w:rPr>
                <w:b/>
                <w:szCs w:val="16"/>
              </w:rPr>
              <w:t>Látky a tělesa</w:t>
            </w:r>
          </w:p>
          <w:p w:rsidR="00AB3ED7" w:rsidRPr="00241547" w:rsidRDefault="00AB3ED7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</w:t>
            </w:r>
            <w:r w:rsidRPr="00241547">
              <w:t>fyziky</w:t>
            </w:r>
            <w:r w:rsidRPr="00241547">
              <w:rPr>
                <w:szCs w:val="16"/>
              </w:rPr>
              <w:t>:</w:t>
            </w:r>
            <w:r w:rsidRPr="00241547">
              <w:rPr>
                <w:szCs w:val="16"/>
              </w:rPr>
              <w:tab/>
              <w:t>F1b</w:t>
            </w:r>
            <w:r w:rsidRPr="00241547">
              <w:rPr>
                <w:szCs w:val="16"/>
              </w:rPr>
              <w:tab/>
              <w:t>Skupenství látek</w:t>
            </w:r>
          </w:p>
          <w:p w:rsidR="00AB3ED7" w:rsidRPr="00241547" w:rsidRDefault="00AB3ED7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q</w:t>
            </w:r>
            <w:r w:rsidRPr="00241547">
              <w:tab/>
              <w:t>Chemický otazník</w:t>
            </w:r>
          </w:p>
          <w:p w:rsidR="00AB3ED7" w:rsidRPr="00241547" w:rsidRDefault="00AB3ED7" w:rsidP="008D581A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AB3ED7" w:rsidRPr="00241547" w:rsidRDefault="00AB3ED7" w:rsidP="008D581A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20 minut</w:t>
            </w:r>
          </w:p>
          <w:p w:rsidR="00AB3ED7" w:rsidRPr="00241547" w:rsidRDefault="00AB3ED7" w:rsidP="008D581A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3ED7" w:rsidRPr="00241547" w:rsidRDefault="00AB3ED7" w:rsidP="008D581A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668655" cy="880745"/>
                  <wp:effectExtent l="0" t="0" r="0" b="0"/>
                  <wp:docPr id="1" name="Obrázek 1" descr="OTAZ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1" descr="OTAZ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ED7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3ED7" w:rsidRPr="00241547" w:rsidRDefault="00AB3ED7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B3ED7" w:rsidRPr="00241547" w:rsidRDefault="00AB3ED7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539" w:type="dxa"/>
            <w:vMerge/>
            <w:shd w:val="clear" w:color="auto" w:fill="auto"/>
          </w:tcPr>
          <w:p w:rsidR="00AB3ED7" w:rsidRPr="00241547" w:rsidRDefault="00AB3ED7" w:rsidP="008D581A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AB3ED7" w:rsidRPr="00241547" w:rsidRDefault="00AB3ED7" w:rsidP="008D581A">
            <w:pPr>
              <w:pStyle w:val="NADPIS1"/>
            </w:pPr>
          </w:p>
        </w:tc>
      </w:tr>
    </w:tbl>
    <w:p w:rsidR="00AB3ED7" w:rsidRPr="00241547" w:rsidRDefault="00AB3ED7" w:rsidP="00AB3ED7">
      <w:pPr>
        <w:pStyle w:val="lohanzev"/>
        <w:numPr>
          <w:ilvl w:val="0"/>
          <w:numId w:val="4"/>
        </w:numPr>
      </w:pPr>
      <w:bookmarkStart w:id="1" w:name="_Toc427310476"/>
      <w:bookmarkStart w:id="2" w:name="_Toc511225624"/>
      <w:r w:rsidRPr="00241547">
        <w:t>S</w:t>
      </w:r>
      <w:r>
        <w:rPr>
          <w:lang w:val="cs-CZ"/>
        </w:rPr>
        <w:t>vět nekovů</w:t>
      </w:r>
      <w:bookmarkEnd w:id="1"/>
      <w:bookmarkEnd w:id="2"/>
    </w:p>
    <w:p w:rsidR="00AB3ED7" w:rsidRPr="00241547" w:rsidRDefault="00AB3ED7" w:rsidP="00AB3ED7">
      <w:pPr>
        <w:pStyle w:val="loha-normln"/>
        <w:ind w:firstLine="709"/>
      </w:pPr>
      <w:r w:rsidRPr="00241547">
        <w:t>Prvky z rodiny nekovů mají kromě společných a příbuzných znaků také řadu osobitých fyzikálních a</w:t>
      </w:r>
      <w:r>
        <w:t> </w:t>
      </w:r>
      <w:r w:rsidRPr="00241547">
        <w:t>che</w:t>
      </w:r>
      <w:r>
        <w:softHyphen/>
      </w:r>
      <w:r w:rsidRPr="00241547">
        <w:t>mických vlastností. V textu chemického dotazníku identifikujte nekovové prvky podle uvedených vlast</w:t>
      </w:r>
      <w:r>
        <w:softHyphen/>
      </w:r>
      <w:r w:rsidRPr="00241547">
        <w:t>nos</w:t>
      </w:r>
      <w:r>
        <w:softHyphen/>
      </w:r>
      <w:r w:rsidRPr="00241547">
        <w:t>tí.</w:t>
      </w:r>
    </w:p>
    <w:p w:rsidR="00AB3ED7" w:rsidRPr="00241547" w:rsidRDefault="00AB3ED7" w:rsidP="00AB3ED7">
      <w:pPr>
        <w:pStyle w:val="loha-normln"/>
        <w:numPr>
          <w:ilvl w:val="0"/>
          <w:numId w:val="1"/>
        </w:numPr>
        <w:ind w:left="284" w:hanging="284"/>
      </w:pPr>
      <w:r w:rsidRPr="00BD7566">
        <w:rPr>
          <w:b/>
        </w:rPr>
        <w:t>První</w:t>
      </w:r>
      <w:r w:rsidRPr="00241547">
        <w:t xml:space="preserve"> prvek je nejlehčím plynem, je 14</w:t>
      </w:r>
      <w:r w:rsidRPr="00241547">
        <w:sym w:font="Symbol" w:char="F0B4"/>
      </w:r>
      <w:r w:rsidRPr="00241547">
        <w:t xml:space="preserve"> lehčí než vzduch, se kterým tvoří třaskav</w:t>
      </w:r>
      <w:r>
        <w:t>ou směs</w:t>
      </w:r>
      <w:r w:rsidRPr="00241547">
        <w:t>.</w:t>
      </w:r>
    </w:p>
    <w:p w:rsidR="00AB3ED7" w:rsidRPr="00241547" w:rsidRDefault="00AB3ED7" w:rsidP="00AB3ED7">
      <w:pPr>
        <w:pStyle w:val="loha-normln"/>
        <w:numPr>
          <w:ilvl w:val="0"/>
          <w:numId w:val="1"/>
        </w:numPr>
        <w:ind w:left="284" w:hanging="284"/>
      </w:pPr>
      <w:r w:rsidRPr="00BD7566">
        <w:rPr>
          <w:b/>
        </w:rPr>
        <w:t>Druhý</w:t>
      </w:r>
      <w:r w:rsidRPr="00241547">
        <w:t xml:space="preserve"> prvek je nejreaktivnější ze všech plynů. Přijímáte jej z vody a z masa mořských ryb. Jeho nedostatek je příčinou zubních kazů.</w:t>
      </w:r>
    </w:p>
    <w:p w:rsidR="00AB3ED7" w:rsidRPr="00241547" w:rsidRDefault="00AB3ED7" w:rsidP="00AB3ED7">
      <w:pPr>
        <w:pStyle w:val="loha-normln"/>
        <w:numPr>
          <w:ilvl w:val="0"/>
          <w:numId w:val="1"/>
        </w:numPr>
        <w:ind w:left="284" w:hanging="284"/>
      </w:pPr>
      <w:r w:rsidRPr="00BD7566">
        <w:rPr>
          <w:b/>
        </w:rPr>
        <w:t>Třetí</w:t>
      </w:r>
      <w:r w:rsidRPr="00241547">
        <w:t xml:space="preserve"> prvek je nejrozšířenější prvek zemské kůry a tvoří 50 hmotnostních procent Země. Ve vzduchu je ho téměř 21 látkových procent a ve vodě 33 látkových procent.</w:t>
      </w:r>
    </w:p>
    <w:p w:rsidR="00AB3ED7" w:rsidRPr="00241547" w:rsidRDefault="00AB3ED7" w:rsidP="00AB3ED7">
      <w:pPr>
        <w:pStyle w:val="loha-normln"/>
        <w:numPr>
          <w:ilvl w:val="0"/>
          <w:numId w:val="1"/>
        </w:numPr>
        <w:ind w:left="284" w:hanging="284"/>
      </w:pPr>
      <w:r w:rsidRPr="00BD7566">
        <w:rPr>
          <w:b/>
        </w:rPr>
        <w:t>Čtvrtý</w:t>
      </w:r>
      <w:r w:rsidRPr="00241547">
        <w:t xml:space="preserve"> prvek je skrytý ve vzduchu tak dobře, že jej z něj lze jen těžko izolovat. Je radioaktivní a plní se jím „věčné žárovky“, které vydrží 85-100 let bez přívodu jakékoliv energie. Reaguje s fluorem na fluoridy.</w:t>
      </w:r>
    </w:p>
    <w:p w:rsidR="00AB3ED7" w:rsidRPr="00241547" w:rsidRDefault="00AB3ED7" w:rsidP="00AB3ED7">
      <w:pPr>
        <w:pStyle w:val="loha-normln"/>
        <w:numPr>
          <w:ilvl w:val="0"/>
          <w:numId w:val="1"/>
        </w:numPr>
        <w:ind w:left="284" w:hanging="284"/>
      </w:pPr>
      <w:r w:rsidRPr="00241547">
        <w:t xml:space="preserve">Pouze </w:t>
      </w:r>
      <w:r w:rsidRPr="00BD7566">
        <w:rPr>
          <w:b/>
        </w:rPr>
        <w:t>pátý</w:t>
      </w:r>
      <w:r w:rsidRPr="00241547">
        <w:t xml:space="preserve"> prvek je pohlcovač neutronů. Tyče z něj vyrobené regulují průběh řetězových reakcí v jaderných reaktorech. Pro svoji tvrdost je výborným brusičem a jeho karbid dokáže brousit i diamant.</w:t>
      </w:r>
    </w:p>
    <w:p w:rsidR="00AB3ED7" w:rsidRPr="00241547" w:rsidRDefault="00AB3ED7" w:rsidP="00AB3ED7">
      <w:pPr>
        <w:pStyle w:val="loha-normln"/>
        <w:numPr>
          <w:ilvl w:val="0"/>
          <w:numId w:val="1"/>
        </w:numPr>
        <w:ind w:left="284" w:hanging="284"/>
      </w:pPr>
      <w:r w:rsidRPr="00BD7566">
        <w:rPr>
          <w:b/>
        </w:rPr>
        <w:t>Šestý</w:t>
      </w:r>
      <w:r w:rsidRPr="00241547">
        <w:t xml:space="preserve"> prvek se po svém objevu stal pro svoji </w:t>
      </w:r>
      <w:proofErr w:type="spellStart"/>
      <w:r w:rsidRPr="00241547">
        <w:t>světélkovací</w:t>
      </w:r>
      <w:proofErr w:type="spellEnd"/>
      <w:r w:rsidRPr="00241547">
        <w:t xml:space="preserve"> schopnost světovou atrakcí a byl pojmenován „SVĚTLONOŠ“, což je doslovný překlad jeho řeckého názvu.</w:t>
      </w:r>
    </w:p>
    <w:p w:rsidR="00AB3ED7" w:rsidRPr="00241547" w:rsidRDefault="00AB3ED7" w:rsidP="00AB3ED7">
      <w:pPr>
        <w:pStyle w:val="loha-normln"/>
        <w:numPr>
          <w:ilvl w:val="0"/>
          <w:numId w:val="1"/>
        </w:numPr>
        <w:ind w:left="284" w:hanging="284"/>
      </w:pPr>
      <w:r>
        <w:rPr>
          <w:b/>
        </w:rPr>
        <w:t>S</w:t>
      </w:r>
      <w:r w:rsidRPr="00BD7566">
        <w:rPr>
          <w:b/>
        </w:rPr>
        <w:t>edmý</w:t>
      </w:r>
      <w:r w:rsidRPr="00241547">
        <w:t xml:space="preserve"> </w:t>
      </w:r>
      <w:r>
        <w:t>p</w:t>
      </w:r>
      <w:r w:rsidRPr="00241547">
        <w:t>rvek je nekov, který je ze normálních podmínek těžkou, červenohnědou kapalinou.</w:t>
      </w:r>
    </w:p>
    <w:p w:rsidR="00AB3ED7" w:rsidRPr="00241547" w:rsidRDefault="00AB3ED7" w:rsidP="00AB3ED7">
      <w:pPr>
        <w:pStyle w:val="loha-normln"/>
        <w:numPr>
          <w:ilvl w:val="0"/>
          <w:numId w:val="1"/>
        </w:numPr>
        <w:ind w:left="284" w:hanging="284"/>
      </w:pPr>
      <w:r w:rsidRPr="00241547">
        <w:t>Poslední (</w:t>
      </w:r>
      <w:r w:rsidRPr="00BD7566">
        <w:rPr>
          <w:b/>
        </w:rPr>
        <w:t>osmý</w:t>
      </w:r>
      <w:r w:rsidRPr="00241547">
        <w:t>) prvek se používá ve fotočláncích, které jsou základem zařízení železničních návěstí na nechráněných přejezdech, automatického ovládání veřejného osvětlení i světelných bójí na moři. Patří mezi chalkogeny. Jeho jméno souvisí s řeckým jménem Měsíce.</w:t>
      </w:r>
    </w:p>
    <w:p w:rsidR="00AB3ED7" w:rsidRPr="00241547" w:rsidRDefault="00AB3ED7" w:rsidP="00AB3ED7">
      <w:pPr>
        <w:pStyle w:val="loha-normln"/>
      </w:pPr>
      <w:r w:rsidRPr="00241547">
        <w:t>Všech osm popsaných prvků identifikujte.</w:t>
      </w:r>
    </w:p>
    <w:p w:rsidR="00AB3ED7" w:rsidRDefault="00AB3ED7" w:rsidP="00AB3ED7">
      <w:pPr>
        <w:pStyle w:val="loha-normln"/>
      </w:pPr>
    </w:p>
    <w:p w:rsidR="00AB3ED7" w:rsidRPr="00241547" w:rsidRDefault="00AB3ED7" w:rsidP="00AB3ED7">
      <w:pPr>
        <w:pStyle w:val="koly-hlavikaChar"/>
      </w:pPr>
      <w:r w:rsidRPr="00241547">
        <w:t>Úkoly:</w:t>
      </w:r>
    </w:p>
    <w:p w:rsidR="00AB3ED7" w:rsidRDefault="00AB3ED7" w:rsidP="00AB3ED7">
      <w:pPr>
        <w:pStyle w:val="koly-text"/>
        <w:numPr>
          <w:ilvl w:val="0"/>
          <w:numId w:val="3"/>
        </w:numPr>
      </w:pPr>
      <w:r w:rsidRPr="00241547">
        <w:t>Doplňte tabulku podle zadání:</w:t>
      </w:r>
    </w:p>
    <w:p w:rsidR="00AB3ED7" w:rsidRDefault="00AB3ED7" w:rsidP="00AB3ED7">
      <w:pPr>
        <w:pStyle w:val="koly-text"/>
        <w:jc w:val="left"/>
      </w:pPr>
    </w:p>
    <w:tbl>
      <w:tblPr>
        <w:tblW w:w="8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338"/>
        <w:gridCol w:w="930"/>
        <w:gridCol w:w="629"/>
        <w:gridCol w:w="1134"/>
        <w:gridCol w:w="992"/>
        <w:gridCol w:w="993"/>
        <w:gridCol w:w="1842"/>
      </w:tblGrid>
      <w:tr w:rsidR="00AB3ED7" w:rsidTr="008D581A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3ED7" w:rsidRPr="00B058A0" w:rsidRDefault="00AB3ED7" w:rsidP="008D581A">
            <w:pPr>
              <w:jc w:val="center"/>
              <w:rPr>
                <w:b/>
              </w:rPr>
            </w:pPr>
            <w:r w:rsidRPr="00B058A0">
              <w:rPr>
                <w:b/>
              </w:rPr>
              <w:t>Pořadové číslo prvku dle zadání</w:t>
            </w:r>
          </w:p>
        </w:tc>
        <w:tc>
          <w:tcPr>
            <w:tcW w:w="13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3ED7" w:rsidRPr="00B058A0" w:rsidRDefault="00AB3ED7" w:rsidP="008D581A">
            <w:pPr>
              <w:jc w:val="center"/>
              <w:rPr>
                <w:b/>
              </w:rPr>
            </w:pPr>
            <w:r w:rsidRPr="00B058A0">
              <w:rPr>
                <w:b/>
              </w:rPr>
              <w:t>Název nekovu dle vlastností po</w:t>
            </w:r>
            <w:r w:rsidRPr="00B058A0">
              <w:rPr>
                <w:b/>
              </w:rPr>
              <w:softHyphen/>
              <w:t>psa</w:t>
            </w:r>
            <w:r w:rsidRPr="00B058A0">
              <w:rPr>
                <w:b/>
              </w:rPr>
              <w:softHyphen/>
              <w:t xml:space="preserve">ných </w:t>
            </w:r>
            <w:proofErr w:type="gramStart"/>
            <w:r w:rsidRPr="00B058A0">
              <w:rPr>
                <w:b/>
              </w:rPr>
              <w:t>v</w:t>
            </w:r>
            <w:r>
              <w:rPr>
                <w:b/>
              </w:rPr>
              <w:t> </w:t>
            </w:r>
            <w:r w:rsidRPr="00B058A0">
              <w:rPr>
                <w:b/>
              </w:rPr>
              <w:t xml:space="preserve"> za</w:t>
            </w:r>
            <w:r>
              <w:rPr>
                <w:b/>
              </w:rPr>
              <w:t>dání</w:t>
            </w:r>
            <w:proofErr w:type="gramEnd"/>
          </w:p>
        </w:tc>
        <w:tc>
          <w:tcPr>
            <w:tcW w:w="9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3ED7" w:rsidRPr="00B058A0" w:rsidRDefault="00AB3ED7" w:rsidP="008D581A">
            <w:pPr>
              <w:jc w:val="center"/>
              <w:rPr>
                <w:b/>
              </w:rPr>
            </w:pPr>
            <w:r w:rsidRPr="00B058A0">
              <w:rPr>
                <w:b/>
              </w:rPr>
              <w:t>Chemická značka</w:t>
            </w:r>
          </w:p>
        </w:tc>
        <w:tc>
          <w:tcPr>
            <w:tcW w:w="629" w:type="dxa"/>
            <w:tcMar>
              <w:left w:w="28" w:type="dxa"/>
              <w:right w:w="28" w:type="dxa"/>
            </w:tcMar>
          </w:tcPr>
          <w:p w:rsidR="00AB3ED7" w:rsidRPr="00B058A0" w:rsidRDefault="00AB3ED7" w:rsidP="008D581A">
            <w:pPr>
              <w:jc w:val="center"/>
              <w:rPr>
                <w:b/>
              </w:rPr>
            </w:pPr>
            <w:r>
              <w:rPr>
                <w:b/>
              </w:rPr>
              <w:t>Proto</w:t>
            </w:r>
            <w:r>
              <w:rPr>
                <w:b/>
              </w:rPr>
              <w:softHyphen/>
              <w:t>nové číslo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AB3ED7" w:rsidRPr="00B058A0" w:rsidRDefault="00AB3ED7" w:rsidP="008D581A">
            <w:pPr>
              <w:jc w:val="center"/>
              <w:rPr>
                <w:b/>
              </w:rPr>
            </w:pPr>
            <w:r w:rsidRPr="00B058A0">
              <w:rPr>
                <w:b/>
              </w:rPr>
              <w:t>Číslo sku</w:t>
            </w:r>
            <w:r>
              <w:rPr>
                <w:b/>
              </w:rPr>
              <w:softHyphen/>
            </w:r>
            <w:r w:rsidRPr="00B058A0">
              <w:rPr>
                <w:b/>
              </w:rPr>
              <w:t>pi</w:t>
            </w:r>
            <w:r>
              <w:rPr>
                <w:b/>
              </w:rPr>
              <w:softHyphen/>
            </w:r>
            <w:r w:rsidRPr="00B058A0">
              <w:rPr>
                <w:b/>
              </w:rPr>
              <w:t>ny v</w:t>
            </w:r>
            <w:r>
              <w:rPr>
                <w:b/>
              </w:rPr>
              <w:t> </w:t>
            </w:r>
            <w:r w:rsidRPr="00B058A0">
              <w:rPr>
                <w:b/>
              </w:rPr>
              <w:t>pe</w:t>
            </w:r>
            <w:r>
              <w:rPr>
                <w:b/>
              </w:rPr>
              <w:softHyphen/>
            </w:r>
            <w:r w:rsidRPr="00B058A0">
              <w:rPr>
                <w:b/>
              </w:rPr>
              <w:t>rio</w:t>
            </w:r>
            <w:r>
              <w:rPr>
                <w:b/>
              </w:rPr>
              <w:softHyphen/>
            </w:r>
            <w:r w:rsidRPr="00B058A0">
              <w:rPr>
                <w:b/>
              </w:rPr>
              <w:t>dic</w:t>
            </w:r>
            <w:r>
              <w:rPr>
                <w:b/>
              </w:rPr>
              <w:softHyphen/>
            </w:r>
            <w:r w:rsidRPr="00B058A0">
              <w:rPr>
                <w:b/>
              </w:rPr>
              <w:t>ké sou</w:t>
            </w:r>
            <w:r>
              <w:rPr>
                <w:b/>
              </w:rPr>
              <w:softHyphen/>
            </w:r>
            <w:r w:rsidRPr="00B058A0">
              <w:rPr>
                <w:b/>
              </w:rPr>
              <w:t>stavě prvků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3ED7" w:rsidRPr="00B058A0" w:rsidRDefault="00AB3ED7" w:rsidP="008D581A">
            <w:pPr>
              <w:jc w:val="center"/>
              <w:rPr>
                <w:b/>
              </w:rPr>
            </w:pPr>
            <w:r w:rsidRPr="00B058A0">
              <w:rPr>
                <w:b/>
              </w:rPr>
              <w:t>Počet va</w:t>
            </w:r>
            <w:r>
              <w:rPr>
                <w:b/>
              </w:rPr>
              <w:softHyphen/>
            </w:r>
            <w:r w:rsidRPr="00B058A0">
              <w:rPr>
                <w:b/>
              </w:rPr>
              <w:t>lenčních elektronů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B3ED7" w:rsidRPr="00B058A0" w:rsidRDefault="00AB3ED7" w:rsidP="008D58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Obyvklá</w:t>
            </w:r>
            <w:proofErr w:type="spellEnd"/>
            <w:r>
              <w:rPr>
                <w:b/>
              </w:rPr>
              <w:t xml:space="preserve"> oxidační čísla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3ED7" w:rsidRPr="00B058A0" w:rsidRDefault="00AB3ED7" w:rsidP="008D581A">
            <w:pPr>
              <w:jc w:val="center"/>
              <w:rPr>
                <w:b/>
              </w:rPr>
            </w:pPr>
            <w:r w:rsidRPr="00B058A0">
              <w:rPr>
                <w:b/>
              </w:rPr>
              <w:t>Příklady sloučenin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U</w:t>
            </w:r>
            <w:r w:rsidRPr="00B058A0">
              <w:rPr>
                <w:b/>
              </w:rPr>
              <w:t>prvku</w:t>
            </w:r>
            <w:proofErr w:type="spellEnd"/>
            <w:r w:rsidRPr="00B058A0">
              <w:rPr>
                <w:b/>
              </w:rPr>
              <w:t xml:space="preserve"> č. 4 exis</w:t>
            </w:r>
            <w:r w:rsidRPr="00B058A0">
              <w:rPr>
                <w:b/>
              </w:rPr>
              <w:softHyphen/>
              <w:t>tu</w:t>
            </w:r>
            <w:r w:rsidRPr="00B058A0">
              <w:rPr>
                <w:b/>
              </w:rPr>
              <w:softHyphen/>
              <w:t>jí jen fluoridy.</w:t>
            </w:r>
          </w:p>
        </w:tc>
      </w:tr>
      <w:tr w:rsidR="00AB3ED7" w:rsidTr="008D581A">
        <w:tc>
          <w:tcPr>
            <w:tcW w:w="1134" w:type="dxa"/>
            <w:shd w:val="clear" w:color="auto" w:fill="auto"/>
            <w:vAlign w:val="center"/>
          </w:tcPr>
          <w:p w:rsidR="00AB3ED7" w:rsidRDefault="00AB3ED7" w:rsidP="008D581A">
            <w:pPr>
              <w:pStyle w:val="koly-text"/>
              <w:jc w:val="center"/>
            </w:pPr>
            <w:r>
              <w:t>1</w:t>
            </w:r>
          </w:p>
        </w:tc>
        <w:tc>
          <w:tcPr>
            <w:tcW w:w="1338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30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629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3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84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</w:tr>
      <w:tr w:rsidR="00AB3ED7" w:rsidTr="008D581A">
        <w:tc>
          <w:tcPr>
            <w:tcW w:w="1134" w:type="dxa"/>
            <w:shd w:val="clear" w:color="auto" w:fill="auto"/>
            <w:vAlign w:val="center"/>
          </w:tcPr>
          <w:p w:rsidR="00AB3ED7" w:rsidRDefault="00AB3ED7" w:rsidP="008D581A">
            <w:pPr>
              <w:pStyle w:val="koly-text"/>
              <w:jc w:val="center"/>
            </w:pPr>
            <w:r>
              <w:t>2</w:t>
            </w:r>
          </w:p>
        </w:tc>
        <w:tc>
          <w:tcPr>
            <w:tcW w:w="1338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30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629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3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84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</w:tr>
      <w:tr w:rsidR="00AB3ED7" w:rsidTr="008D581A">
        <w:tc>
          <w:tcPr>
            <w:tcW w:w="1134" w:type="dxa"/>
            <w:shd w:val="clear" w:color="auto" w:fill="auto"/>
            <w:vAlign w:val="center"/>
          </w:tcPr>
          <w:p w:rsidR="00AB3ED7" w:rsidRDefault="00AB3ED7" w:rsidP="008D581A">
            <w:pPr>
              <w:pStyle w:val="koly-text"/>
              <w:jc w:val="center"/>
            </w:pPr>
            <w:r>
              <w:t>3</w:t>
            </w:r>
          </w:p>
        </w:tc>
        <w:tc>
          <w:tcPr>
            <w:tcW w:w="1338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30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629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3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84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</w:tr>
      <w:tr w:rsidR="00AB3ED7" w:rsidTr="008D581A">
        <w:tc>
          <w:tcPr>
            <w:tcW w:w="1134" w:type="dxa"/>
            <w:shd w:val="clear" w:color="auto" w:fill="auto"/>
            <w:vAlign w:val="center"/>
          </w:tcPr>
          <w:p w:rsidR="00AB3ED7" w:rsidRDefault="00AB3ED7" w:rsidP="008D581A">
            <w:pPr>
              <w:pStyle w:val="koly-text"/>
              <w:jc w:val="center"/>
            </w:pPr>
            <w:r>
              <w:t>4</w:t>
            </w:r>
          </w:p>
        </w:tc>
        <w:tc>
          <w:tcPr>
            <w:tcW w:w="1338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30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629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3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84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</w:tr>
      <w:tr w:rsidR="00AB3ED7" w:rsidTr="008D581A">
        <w:tc>
          <w:tcPr>
            <w:tcW w:w="1134" w:type="dxa"/>
            <w:shd w:val="clear" w:color="auto" w:fill="auto"/>
            <w:vAlign w:val="center"/>
          </w:tcPr>
          <w:p w:rsidR="00AB3ED7" w:rsidRDefault="00AB3ED7" w:rsidP="008D581A">
            <w:pPr>
              <w:pStyle w:val="koly-text"/>
              <w:jc w:val="center"/>
            </w:pPr>
            <w:r>
              <w:t>5</w:t>
            </w:r>
          </w:p>
        </w:tc>
        <w:tc>
          <w:tcPr>
            <w:tcW w:w="1338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30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629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3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84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</w:tr>
      <w:tr w:rsidR="00AB3ED7" w:rsidTr="008D581A">
        <w:tc>
          <w:tcPr>
            <w:tcW w:w="1134" w:type="dxa"/>
            <w:shd w:val="clear" w:color="auto" w:fill="auto"/>
            <w:vAlign w:val="center"/>
          </w:tcPr>
          <w:p w:rsidR="00AB3ED7" w:rsidRDefault="00AB3ED7" w:rsidP="008D581A">
            <w:pPr>
              <w:pStyle w:val="koly-text"/>
              <w:jc w:val="center"/>
            </w:pPr>
            <w:r>
              <w:t>6</w:t>
            </w:r>
          </w:p>
        </w:tc>
        <w:tc>
          <w:tcPr>
            <w:tcW w:w="1338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30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629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3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84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</w:tr>
      <w:tr w:rsidR="00AB3ED7" w:rsidTr="008D581A">
        <w:tc>
          <w:tcPr>
            <w:tcW w:w="1134" w:type="dxa"/>
            <w:shd w:val="clear" w:color="auto" w:fill="auto"/>
            <w:vAlign w:val="center"/>
          </w:tcPr>
          <w:p w:rsidR="00AB3ED7" w:rsidRDefault="00AB3ED7" w:rsidP="008D581A">
            <w:pPr>
              <w:pStyle w:val="koly-text"/>
              <w:jc w:val="center"/>
            </w:pPr>
            <w:r>
              <w:t>7</w:t>
            </w:r>
          </w:p>
        </w:tc>
        <w:tc>
          <w:tcPr>
            <w:tcW w:w="1338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30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629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3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84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</w:tr>
      <w:tr w:rsidR="00AB3ED7" w:rsidTr="008D581A">
        <w:tc>
          <w:tcPr>
            <w:tcW w:w="1134" w:type="dxa"/>
            <w:shd w:val="clear" w:color="auto" w:fill="auto"/>
            <w:vAlign w:val="center"/>
          </w:tcPr>
          <w:p w:rsidR="00AB3ED7" w:rsidRDefault="00AB3ED7" w:rsidP="008D581A">
            <w:pPr>
              <w:pStyle w:val="koly-text"/>
              <w:jc w:val="center"/>
            </w:pPr>
            <w:r>
              <w:t>8</w:t>
            </w:r>
          </w:p>
        </w:tc>
        <w:tc>
          <w:tcPr>
            <w:tcW w:w="1338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30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629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993" w:type="dxa"/>
          </w:tcPr>
          <w:p w:rsidR="00AB3ED7" w:rsidRDefault="00AB3ED7" w:rsidP="008D581A">
            <w:pPr>
              <w:pStyle w:val="koly-text"/>
              <w:jc w:val="left"/>
            </w:pPr>
          </w:p>
        </w:tc>
        <w:tc>
          <w:tcPr>
            <w:tcW w:w="1842" w:type="dxa"/>
            <w:shd w:val="clear" w:color="auto" w:fill="auto"/>
          </w:tcPr>
          <w:p w:rsidR="00AB3ED7" w:rsidRDefault="00AB3ED7" w:rsidP="008D581A">
            <w:pPr>
              <w:pStyle w:val="koly-text"/>
              <w:jc w:val="left"/>
            </w:pPr>
          </w:p>
        </w:tc>
      </w:tr>
    </w:tbl>
    <w:p w:rsidR="006B3A77" w:rsidRDefault="004A1BFB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83F21"/>
    <w:multiLevelType w:val="hybridMultilevel"/>
    <w:tmpl w:val="2182F8E4"/>
    <w:lvl w:ilvl="0" w:tplc="E9ECC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7E3E"/>
    <w:multiLevelType w:val="multilevel"/>
    <w:tmpl w:val="0A5CD692"/>
    <w:numStyleLink w:val="lohyslovn"/>
  </w:abstractNum>
  <w:abstractNum w:abstractNumId="2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6E307498"/>
    <w:multiLevelType w:val="hybridMultilevel"/>
    <w:tmpl w:val="AE188554"/>
    <w:lvl w:ilvl="0" w:tplc="781C4CE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D7"/>
    <w:rsid w:val="00045FC5"/>
    <w:rsid w:val="004A1BFB"/>
    <w:rsid w:val="005A28E8"/>
    <w:rsid w:val="00AB3ED7"/>
    <w:rsid w:val="00C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B060-137B-4A3E-A0B8-51E554CB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3ED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AB3ED7"/>
    <w:pPr>
      <w:spacing w:before="240"/>
    </w:pPr>
    <w:rPr>
      <w:b/>
      <w:i/>
    </w:rPr>
  </w:style>
  <w:style w:type="paragraph" w:customStyle="1" w:styleId="koly-hlavikaChar">
    <w:name w:val="úkoly-hlavička Char"/>
    <w:basedOn w:val="Normln"/>
    <w:link w:val="koly-hlavikaCharChar"/>
    <w:rsid w:val="00AB3ED7"/>
  </w:style>
  <w:style w:type="paragraph" w:customStyle="1" w:styleId="koly-text">
    <w:name w:val="úkoly-text"/>
    <w:basedOn w:val="Normln"/>
    <w:rsid w:val="00AB3ED7"/>
    <w:pPr>
      <w:jc w:val="both"/>
    </w:pPr>
  </w:style>
  <w:style w:type="paragraph" w:customStyle="1" w:styleId="loha-normln">
    <w:name w:val="úloha-normální"/>
    <w:basedOn w:val="Normln"/>
    <w:link w:val="loha-normlnChar2"/>
    <w:rsid w:val="00AB3ED7"/>
    <w:pPr>
      <w:jc w:val="both"/>
    </w:pPr>
  </w:style>
  <w:style w:type="paragraph" w:customStyle="1" w:styleId="hlavikakromkdu">
    <w:name w:val="hlavička kromě kódu"/>
    <w:basedOn w:val="Normln"/>
    <w:rsid w:val="00AB3ED7"/>
    <w:rPr>
      <w:i/>
      <w:sz w:val="16"/>
    </w:rPr>
  </w:style>
  <w:style w:type="paragraph" w:customStyle="1" w:styleId="NADPIS1">
    <w:name w:val="NADPIS 1"/>
    <w:basedOn w:val="Normln"/>
    <w:rsid w:val="00AB3ED7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AB3ED7"/>
    <w:rPr>
      <w:b/>
      <w:i/>
      <w:sz w:val="22"/>
      <w:szCs w:val="22"/>
    </w:rPr>
  </w:style>
  <w:style w:type="character" w:customStyle="1" w:styleId="koly-hlavikaCharChar">
    <w:name w:val="úkoly-hlavička Char Char"/>
    <w:link w:val="koly-hlavikaChar"/>
    <w:rsid w:val="00AB3ED7"/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loha-normlnChar2">
    <w:name w:val="úloha-normální Char2"/>
    <w:link w:val="loha-normln"/>
    <w:rsid w:val="00AB3ED7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lohanzev">
    <w:name w:val="úloha název"/>
    <w:basedOn w:val="Normln"/>
    <w:link w:val="lohanzevChar"/>
    <w:rsid w:val="00AB3ED7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AB3ED7"/>
    <w:pPr>
      <w:numPr>
        <w:numId w:val="2"/>
      </w:numPr>
    </w:pPr>
  </w:style>
  <w:style w:type="character" w:customStyle="1" w:styleId="lohanzevChar">
    <w:name w:val="úloha název Char"/>
    <w:link w:val="lohanzev"/>
    <w:rsid w:val="00AB3ED7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2018-06-13T11:53:00Z</dcterms:created>
  <dcterms:modified xsi:type="dcterms:W3CDTF">2018-06-18T12:24:00Z</dcterms:modified>
</cp:coreProperties>
</file>