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55" w:rsidRPr="007F3622" w:rsidRDefault="007F3622" w:rsidP="007F3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3622">
        <w:rPr>
          <w:rFonts w:ascii="Times New Roman" w:hAnsi="Times New Roman" w:cs="Times New Roman"/>
          <w:b/>
          <w:sz w:val="24"/>
          <w:szCs w:val="24"/>
        </w:rPr>
        <w:t>Posudek oponenta habilitační práce</w:t>
      </w:r>
    </w:p>
    <w:p w:rsidR="007F3622" w:rsidRP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22" w:rsidRPr="007F3622" w:rsidRDefault="007F3622" w:rsidP="007F3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622">
        <w:rPr>
          <w:rFonts w:ascii="Times New Roman" w:hAnsi="Times New Roman" w:cs="Times New Roman"/>
          <w:b/>
          <w:sz w:val="24"/>
          <w:szCs w:val="24"/>
        </w:rPr>
        <w:t>Masarykova univerzita</w:t>
      </w: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3622">
        <w:rPr>
          <w:rFonts w:ascii="Times New Roman" w:hAnsi="Times New Roman" w:cs="Times New Roman"/>
          <w:b/>
          <w:sz w:val="24"/>
          <w:szCs w:val="24"/>
        </w:rPr>
        <w:t xml:space="preserve">Fakulta     </w:t>
      </w:r>
      <w:r w:rsidRPr="007F362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Lékařská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fakulta MU</w:t>
      </w: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22">
        <w:rPr>
          <w:rFonts w:ascii="Times New Roman" w:hAnsi="Times New Roman" w:cs="Times New Roman"/>
          <w:b/>
          <w:sz w:val="24"/>
          <w:szCs w:val="24"/>
        </w:rPr>
        <w:t xml:space="preserve">Habilitační </w:t>
      </w:r>
      <w:proofErr w:type="gramStart"/>
      <w:r w:rsidRPr="007F3622">
        <w:rPr>
          <w:rFonts w:ascii="Times New Roman" w:hAnsi="Times New Roman" w:cs="Times New Roman"/>
          <w:b/>
          <w:sz w:val="24"/>
          <w:szCs w:val="24"/>
        </w:rPr>
        <w:t>obor</w:t>
      </w:r>
      <w:r>
        <w:rPr>
          <w:rFonts w:ascii="Times New Roman" w:hAnsi="Times New Roman" w:cs="Times New Roman"/>
          <w:sz w:val="24"/>
          <w:szCs w:val="24"/>
        </w:rPr>
        <w:t xml:space="preserve">                    Neurologie</w:t>
      </w:r>
      <w:proofErr w:type="gramEnd"/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3622">
        <w:rPr>
          <w:rFonts w:ascii="Times New Roman" w:hAnsi="Times New Roman" w:cs="Times New Roman"/>
          <w:b/>
          <w:sz w:val="24"/>
          <w:szCs w:val="24"/>
        </w:rPr>
        <w:t xml:space="preserve">Uchazeč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MUDr.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Marek Baláž, Ph.D.</w:t>
      </w: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3622">
        <w:rPr>
          <w:rFonts w:ascii="Times New Roman" w:hAnsi="Times New Roman" w:cs="Times New Roman"/>
          <w:b/>
          <w:sz w:val="24"/>
          <w:szCs w:val="24"/>
        </w:rPr>
        <w:t xml:space="preserve">Pracoviště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1. neurologická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klinika LF MU a FN u sv. Anny v Brně</w:t>
      </w: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622">
        <w:rPr>
          <w:rFonts w:ascii="Times New Roman" w:hAnsi="Times New Roman" w:cs="Times New Roman"/>
          <w:b/>
          <w:sz w:val="24"/>
          <w:szCs w:val="24"/>
        </w:rPr>
        <w:t xml:space="preserve">Habilitační práce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62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non-motor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 </w:t>
      </w: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</w:t>
      </w:r>
      <w:r w:rsidR="001A46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leus</w:t>
      </w:r>
      <w:proofErr w:type="spellEnd"/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22" w:rsidRDefault="007F3622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22" w:rsidRDefault="007F3622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22">
        <w:rPr>
          <w:rFonts w:ascii="Times New Roman" w:hAnsi="Times New Roman" w:cs="Times New Roman"/>
          <w:b/>
          <w:sz w:val="24"/>
          <w:szCs w:val="24"/>
        </w:rPr>
        <w:t>Text posudku</w:t>
      </w:r>
    </w:p>
    <w:p w:rsidR="007F3622" w:rsidRDefault="007F3622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783" w:rsidRDefault="007F3622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Habilitační práce pana MUDr. Mar</w:t>
      </w:r>
      <w:r w:rsidR="00F4178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Baláže,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 D. je standardním spisem o celkem 182 stranách</w:t>
      </w:r>
      <w:r w:rsidR="00222B3D">
        <w:rPr>
          <w:rFonts w:ascii="Times New Roman" w:hAnsi="Times New Roman" w:cs="Times New Roman"/>
          <w:sz w:val="24"/>
          <w:szCs w:val="24"/>
        </w:rPr>
        <w:t>; je sepsána v angličtině</w:t>
      </w:r>
      <w:r>
        <w:rPr>
          <w:rFonts w:ascii="Times New Roman" w:hAnsi="Times New Roman" w:cs="Times New Roman"/>
          <w:sz w:val="24"/>
          <w:szCs w:val="24"/>
        </w:rPr>
        <w:t>. Prvních 5 stran je věnováno úvodnímu aparátu (obsah, zkratky atd.)</w:t>
      </w:r>
      <w:r w:rsidR="00B01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886">
        <w:rPr>
          <w:rFonts w:ascii="Times New Roman" w:hAnsi="Times New Roman" w:cs="Times New Roman"/>
          <w:sz w:val="24"/>
          <w:szCs w:val="24"/>
        </w:rPr>
        <w:t xml:space="preserve">Dalších 15 stran zabírá obecný úvod, který víceméně tvoří přehled literatury věnované problematice léčby Parkinsonovy nemoci pomocí hluboké mozkové stimulace </w:t>
      </w:r>
      <w:proofErr w:type="spellStart"/>
      <w:r w:rsidR="00B01886"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 w:rsidR="00B01886">
        <w:rPr>
          <w:rFonts w:ascii="Times New Roman" w:hAnsi="Times New Roman" w:cs="Times New Roman"/>
          <w:sz w:val="24"/>
          <w:szCs w:val="24"/>
        </w:rPr>
        <w:t xml:space="preserve"> jádra, včetně efektu léčby v motorických a non-motorických doménách a </w:t>
      </w:r>
      <w:r w:rsidR="001A46C2">
        <w:rPr>
          <w:rFonts w:ascii="Times New Roman" w:hAnsi="Times New Roman" w:cs="Times New Roman"/>
          <w:sz w:val="24"/>
          <w:szCs w:val="24"/>
        </w:rPr>
        <w:t xml:space="preserve">jejích </w:t>
      </w:r>
      <w:r w:rsidR="00B01886">
        <w:rPr>
          <w:rFonts w:ascii="Times New Roman" w:hAnsi="Times New Roman" w:cs="Times New Roman"/>
          <w:sz w:val="24"/>
          <w:szCs w:val="24"/>
        </w:rPr>
        <w:t>nežádoucích účinků. Celkem 153 stran je potom věnováno</w:t>
      </w:r>
      <w:r w:rsidR="009B5FB7">
        <w:rPr>
          <w:rFonts w:ascii="Times New Roman" w:hAnsi="Times New Roman" w:cs="Times New Roman"/>
          <w:sz w:val="24"/>
          <w:szCs w:val="24"/>
        </w:rPr>
        <w:t xml:space="preserve"> komentovaným přepisům původních prací </w:t>
      </w:r>
      <w:proofErr w:type="spellStart"/>
      <w:r w:rsidR="009B5FB7">
        <w:rPr>
          <w:rFonts w:ascii="Times New Roman" w:hAnsi="Times New Roman" w:cs="Times New Roman"/>
          <w:sz w:val="24"/>
          <w:szCs w:val="24"/>
        </w:rPr>
        <w:t>habilitanta</w:t>
      </w:r>
      <w:proofErr w:type="spellEnd"/>
      <w:r w:rsidR="009B5FB7">
        <w:rPr>
          <w:rFonts w:ascii="Times New Roman" w:hAnsi="Times New Roman" w:cs="Times New Roman"/>
          <w:sz w:val="24"/>
          <w:szCs w:val="24"/>
        </w:rPr>
        <w:t>, které se věnují tématu habilitační práce.</w:t>
      </w:r>
      <w:r w:rsidR="00F41783">
        <w:rPr>
          <w:rFonts w:ascii="Times New Roman" w:hAnsi="Times New Roman" w:cs="Times New Roman"/>
          <w:sz w:val="24"/>
          <w:szCs w:val="24"/>
        </w:rPr>
        <w:t xml:space="preserve"> Zbývajících 10 stran je věnováno závěrečnému shrnutí, přehledu použité literatury a poděkování.</w:t>
      </w:r>
    </w:p>
    <w:p w:rsidR="00D84644" w:rsidRDefault="00F41783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Obecný úvod je suverénně formulovaným textem, který přehledně popisuje anatomické a fyziologické parametry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jádra a jeho zapojení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reverberačních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motorických okruzích; dále se věnuje epidemiologii a klinice Parkinsonovy nemoci a možnostem její léčby. Zásadní část statě je věnována fenoménu hluboké mozkové stimulace. Autor se krátce věnuje historii léčebného použití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neuromodulace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poté přehledně popisuje recentní představu o fyziologickém podkladu léčby pomocí hluboké mozkové stimulace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jádra. Přehledně jsou uvedeny také současné indikace léčby pomocí hluboké mozkové stimulace a vstupní i vylučovací kritéria, metody hodnocení efektu léčby v motorických i non-motorických doménách a potenciální komplikace, jak chirurgické, tak neurologicko-psychiatrické. Nejobsáhlejší část úvodu je věnována právě kognitivním a neuropsychiatrickým změnám navozeným hlubokou mozkovou </w:t>
      </w:r>
      <w:r w:rsidR="00B15D25">
        <w:rPr>
          <w:rFonts w:ascii="Times New Roman" w:hAnsi="Times New Roman" w:cs="Times New Roman"/>
          <w:sz w:val="24"/>
          <w:szCs w:val="24"/>
        </w:rPr>
        <w:t xml:space="preserve">stimulací </w:t>
      </w:r>
      <w:proofErr w:type="spellStart"/>
      <w:r w:rsidR="00B15D25"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 w:rsidR="00B15D25">
        <w:rPr>
          <w:rFonts w:ascii="Times New Roman" w:hAnsi="Times New Roman" w:cs="Times New Roman"/>
          <w:sz w:val="24"/>
          <w:szCs w:val="24"/>
        </w:rPr>
        <w:t xml:space="preserve"> jádra. Autor postupně popisuje jak možné akutní změny, navozené implantací elektrod do </w:t>
      </w:r>
      <w:proofErr w:type="spellStart"/>
      <w:r w:rsidR="00B15D25"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 w:rsidR="00B15D25">
        <w:rPr>
          <w:rFonts w:ascii="Times New Roman" w:hAnsi="Times New Roman" w:cs="Times New Roman"/>
          <w:sz w:val="24"/>
          <w:szCs w:val="24"/>
        </w:rPr>
        <w:t xml:space="preserve"> jádra, tak i změny, které nastávají v průběhu </w:t>
      </w:r>
      <w:proofErr w:type="spellStart"/>
      <w:r w:rsidR="00B15D25">
        <w:rPr>
          <w:rFonts w:ascii="Times New Roman" w:hAnsi="Times New Roman" w:cs="Times New Roman"/>
          <w:sz w:val="24"/>
          <w:szCs w:val="24"/>
        </w:rPr>
        <w:t>neuromodulační</w:t>
      </w:r>
      <w:proofErr w:type="spellEnd"/>
      <w:r w:rsidR="00B15D25">
        <w:rPr>
          <w:rFonts w:ascii="Times New Roman" w:hAnsi="Times New Roman" w:cs="Times New Roman"/>
          <w:sz w:val="24"/>
          <w:szCs w:val="24"/>
        </w:rPr>
        <w:t xml:space="preserve">  a pokračující medikamentosní léčby. Na závěr této poslední části úvodní statě autor zařadil charakteristiku pacienta se zvýšeným rizikem vzniku kognitivní nebo behaviorální poruchy v důsledku léčby hlubokou mozkovou stimulací </w:t>
      </w:r>
      <w:proofErr w:type="spellStart"/>
      <w:r w:rsidR="00B15D25"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 w:rsidR="00B15D25">
        <w:rPr>
          <w:rFonts w:ascii="Times New Roman" w:hAnsi="Times New Roman" w:cs="Times New Roman"/>
          <w:sz w:val="24"/>
          <w:szCs w:val="24"/>
        </w:rPr>
        <w:t xml:space="preserve"> jádra, kterou vypracoval a zveřejnil v roce 2008. </w:t>
      </w:r>
    </w:p>
    <w:p w:rsidR="00F419F9" w:rsidRDefault="00D84644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Jádro </w:t>
      </w:r>
      <w:r w:rsidR="001A46C2">
        <w:rPr>
          <w:rFonts w:ascii="Times New Roman" w:hAnsi="Times New Roman" w:cs="Times New Roman"/>
          <w:sz w:val="24"/>
          <w:szCs w:val="24"/>
        </w:rPr>
        <w:t xml:space="preserve">habilitační </w:t>
      </w:r>
      <w:r>
        <w:rPr>
          <w:rFonts w:ascii="Times New Roman" w:hAnsi="Times New Roman" w:cs="Times New Roman"/>
          <w:sz w:val="24"/>
          <w:szCs w:val="24"/>
        </w:rPr>
        <w:t xml:space="preserve">práce tvoří soubor 9 prací, publikovaných v recenzovaných a impaktovaných žurnálech v průběhu let 2008 – 2014. V 7 případech se jedná o původní vědecké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práce: 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habilitant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prvním autorem 4 prací, druhým autorem 2 prací a pátým autorem jedné práce. Práce byly uveřejněny v časopisech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Neurodegenerative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a Česká a slovenská neurologie a neurochirurgie (2). </w:t>
      </w:r>
      <w:r w:rsidR="00F41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2 případech se jedná o přehledné práce prestižního charakteru „vyzvaných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“ či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viewpoints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“; v jedné práci, uveřejněné v časopise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posledním a korespondujícím autorem a ve druhé práci, uveřejněné v časopise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prvním a korespondujícím autorem. Všechny práce zcela naplňují parametry časopisecké práce tzv. </w:t>
      </w:r>
      <w:r>
        <w:rPr>
          <w:rFonts w:ascii="Times New Roman" w:hAnsi="Times New Roman" w:cs="Times New Roman"/>
          <w:sz w:val="24"/>
          <w:szCs w:val="24"/>
        </w:rPr>
        <w:lastRenderedPageBreak/>
        <w:t>„full-</w:t>
      </w:r>
      <w:proofErr w:type="spellStart"/>
      <w:r>
        <w:rPr>
          <w:rFonts w:ascii="Times New Roman" w:hAnsi="Times New Roman" w:cs="Times New Roman"/>
          <w:sz w:val="24"/>
          <w:szCs w:val="24"/>
        </w:rPr>
        <w:t>lenght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>“. Vzhledem k tomu, že všech 9 prací prošlo přísným a náročným recenzním řízením v</w:t>
      </w:r>
      <w:r w:rsidR="001A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renomovaných impa</w:t>
      </w:r>
      <w:r w:rsidR="001A46C2">
        <w:rPr>
          <w:rFonts w:ascii="Times New Roman" w:hAnsi="Times New Roman" w:cs="Times New Roman"/>
          <w:sz w:val="24"/>
          <w:szCs w:val="24"/>
        </w:rPr>
        <w:t>ktovaných žurnálech, nekomentuji</w:t>
      </w:r>
      <w:r>
        <w:rPr>
          <w:rFonts w:ascii="Times New Roman" w:hAnsi="Times New Roman" w:cs="Times New Roman"/>
          <w:sz w:val="24"/>
          <w:szCs w:val="24"/>
        </w:rPr>
        <w:t xml:space="preserve"> zde jejich obsahovou stránku. Po stránce formální zvolil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habilitant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 přepisu původního časopiseckého článku do formátu habilitační práce, se zachováním ilustrací a tabulek</w:t>
      </w:r>
      <w:r w:rsidR="00F419F9">
        <w:rPr>
          <w:rFonts w:ascii="Times New Roman" w:hAnsi="Times New Roman" w:cs="Times New Roman"/>
          <w:sz w:val="24"/>
          <w:szCs w:val="24"/>
        </w:rPr>
        <w:t xml:space="preserve">; tento přepis je vždy doplněn (či spíše předcházen) krátkým komentářem, ve kterém autor ve formě „abstraktu“ popisuje záměr, metodiku, skupinu a výsledky příslušné práce. V případě vyzvaných přehledových prací zhutňuje autor závěry práce taktéž do krátkého komentáře. Ve všech komentářích potom detailně popisuje vlastní roli při vypracování práce ve fázi experimentu i tvorby časopiseckého článku. </w:t>
      </w:r>
    </w:p>
    <w:p w:rsidR="007F3622" w:rsidRDefault="00F419F9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shrnutí vychází ze závěrů výše pop</w:t>
      </w:r>
      <w:r w:rsidR="001A46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aných publikovaných prací. Autor zde uvádí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jádro jako důležitou strukturu v systému bazálních ganglií; výslovně konstatuje, že ač primárně motorická struktura,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jádro se účastní řady procesů non-motorických a kognitivních, přičemž míra </w:t>
      </w:r>
      <w:r w:rsidR="001A46C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apojení jádra do procesu stoupá s kognitivní náročností tohoto. Autor také jmenuje dolní frontální kortex jako přímo k</w:t>
      </w:r>
      <w:r w:rsidR="001A46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operující strukturu jádra v kognitivních procesech, a zároveň staví (dříve fyziology preferovaný)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dorsolaterální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prefrontální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kortex do méně důležité pozice nepřímo kooperující struktury. Podle autora výsledky výše zmiňovaných a popsaných studií ukazují, že modulace aktivity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jádra pomocí hluboké mozkové stimulace ovlivňuje celou škálu funkcí a činností v non-</w:t>
      </w:r>
      <w:r w:rsidR="00AF41D4">
        <w:rPr>
          <w:rFonts w:ascii="Times New Roman" w:hAnsi="Times New Roman" w:cs="Times New Roman"/>
          <w:sz w:val="24"/>
          <w:szCs w:val="24"/>
        </w:rPr>
        <w:t>motorické doméně, samozřejmě vedle dobře zdokumentovaného a léčebně využívaného ovlivnění funkcí motorických.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1D4">
        <w:rPr>
          <w:rFonts w:ascii="Times New Roman" w:hAnsi="Times New Roman" w:cs="Times New Roman"/>
          <w:sz w:val="24"/>
          <w:szCs w:val="24"/>
        </w:rPr>
        <w:t xml:space="preserve">Autor také (zcela na závěr habilitačního spisu) uvádí, že potvrzení účasti </w:t>
      </w:r>
      <w:proofErr w:type="spellStart"/>
      <w:r w:rsidR="00AF41D4"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 w:rsidR="00AF41D4">
        <w:rPr>
          <w:rFonts w:ascii="Times New Roman" w:hAnsi="Times New Roman" w:cs="Times New Roman"/>
          <w:sz w:val="24"/>
          <w:szCs w:val="24"/>
        </w:rPr>
        <w:t xml:space="preserve"> jádra v exekutivních procesech jen podtrhuje nutnost velmi uvážlivého výběru kand</w:t>
      </w:r>
      <w:r w:rsidR="001A46C2">
        <w:rPr>
          <w:rFonts w:ascii="Times New Roman" w:hAnsi="Times New Roman" w:cs="Times New Roman"/>
          <w:sz w:val="24"/>
          <w:szCs w:val="24"/>
        </w:rPr>
        <w:t>i</w:t>
      </w:r>
      <w:r w:rsidR="00AF41D4">
        <w:rPr>
          <w:rFonts w:ascii="Times New Roman" w:hAnsi="Times New Roman" w:cs="Times New Roman"/>
          <w:sz w:val="24"/>
          <w:szCs w:val="24"/>
        </w:rPr>
        <w:t xml:space="preserve">dátů pro léčbu pomocí hluboké mozkové </w:t>
      </w:r>
      <w:proofErr w:type="spellStart"/>
      <w:r w:rsidR="00AF41D4">
        <w:rPr>
          <w:rFonts w:ascii="Times New Roman" w:hAnsi="Times New Roman" w:cs="Times New Roman"/>
          <w:sz w:val="24"/>
          <w:szCs w:val="24"/>
        </w:rPr>
        <w:t>stimluace</w:t>
      </w:r>
      <w:proofErr w:type="spellEnd"/>
      <w:r w:rsidR="00AF41D4">
        <w:rPr>
          <w:rFonts w:ascii="Times New Roman" w:hAnsi="Times New Roman" w:cs="Times New Roman"/>
          <w:sz w:val="24"/>
          <w:szCs w:val="24"/>
        </w:rPr>
        <w:t>; a slibuje vývoj nové aplikace pro testování kognitivního stavu u kandidátů této léčby.</w:t>
      </w:r>
    </w:p>
    <w:p w:rsidR="00AF41D4" w:rsidRDefault="00AF41D4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použité literatury obsahuje celkem 71 „historických“ i recentních odkazů, přičemž jsou citovány všechny seminální práce týkající se předmětu habilitační práce, tj. hluboké mozkové stimulace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jádra.</w:t>
      </w:r>
    </w:p>
    <w:p w:rsidR="00222B3D" w:rsidRDefault="00222B3D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Default="00222B3D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lze habilitační práci hodnotit jako zdařilou</w:t>
      </w:r>
      <w:r w:rsidR="009C05AE">
        <w:rPr>
          <w:rFonts w:ascii="Times New Roman" w:hAnsi="Times New Roman" w:cs="Times New Roman"/>
          <w:sz w:val="24"/>
          <w:szCs w:val="24"/>
        </w:rPr>
        <w:t xml:space="preserve">, která reflektuje mimořádně vysoký autorský potenciál </w:t>
      </w:r>
      <w:proofErr w:type="spellStart"/>
      <w:r w:rsidR="009C05AE">
        <w:rPr>
          <w:rFonts w:ascii="Times New Roman" w:hAnsi="Times New Roman" w:cs="Times New Roman"/>
          <w:sz w:val="24"/>
          <w:szCs w:val="24"/>
        </w:rPr>
        <w:t>habilitanta</w:t>
      </w:r>
      <w:proofErr w:type="spellEnd"/>
      <w:r w:rsidR="009C05AE">
        <w:rPr>
          <w:rFonts w:ascii="Times New Roman" w:hAnsi="Times New Roman" w:cs="Times New Roman"/>
          <w:sz w:val="24"/>
          <w:szCs w:val="24"/>
        </w:rPr>
        <w:t>. Nemám žádných připomínek ke stránce obsahové, a prakticky žádných připomínek ke stránce formální, s v</w:t>
      </w:r>
      <w:r w:rsidR="001A46C2">
        <w:rPr>
          <w:rFonts w:ascii="Times New Roman" w:hAnsi="Times New Roman" w:cs="Times New Roman"/>
          <w:sz w:val="24"/>
          <w:szCs w:val="24"/>
        </w:rPr>
        <w:t>ý</w:t>
      </w:r>
      <w:r w:rsidR="009C05AE">
        <w:rPr>
          <w:rFonts w:ascii="Times New Roman" w:hAnsi="Times New Roman" w:cs="Times New Roman"/>
          <w:sz w:val="24"/>
          <w:szCs w:val="24"/>
        </w:rPr>
        <w:t>j</w:t>
      </w:r>
      <w:r w:rsidR="001A46C2">
        <w:rPr>
          <w:rFonts w:ascii="Times New Roman" w:hAnsi="Times New Roman" w:cs="Times New Roman"/>
          <w:sz w:val="24"/>
          <w:szCs w:val="24"/>
        </w:rPr>
        <w:t>i</w:t>
      </w:r>
      <w:r w:rsidR="009C05AE">
        <w:rPr>
          <w:rFonts w:ascii="Times New Roman" w:hAnsi="Times New Roman" w:cs="Times New Roman"/>
          <w:sz w:val="24"/>
          <w:szCs w:val="24"/>
        </w:rPr>
        <w:t>mkou obvyklých drobností jako je řádkování, odrazy odstavců apod.</w:t>
      </w:r>
    </w:p>
    <w:p w:rsidR="009C05AE" w:rsidRDefault="009C05AE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AE" w:rsidRPr="00B57074" w:rsidRDefault="009C05AE" w:rsidP="00F41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74">
        <w:rPr>
          <w:rFonts w:ascii="Times New Roman" w:hAnsi="Times New Roman" w:cs="Times New Roman"/>
          <w:b/>
          <w:sz w:val="24"/>
          <w:szCs w:val="24"/>
        </w:rPr>
        <w:t>Dotazy</w:t>
      </w:r>
      <w:r w:rsidR="005D32BF" w:rsidRPr="00B57074">
        <w:rPr>
          <w:rFonts w:ascii="Times New Roman" w:hAnsi="Times New Roman" w:cs="Times New Roman"/>
          <w:b/>
          <w:sz w:val="24"/>
          <w:szCs w:val="24"/>
        </w:rPr>
        <w:t xml:space="preserve"> oponenta k obhajobě habilitační práce</w:t>
      </w:r>
    </w:p>
    <w:p w:rsidR="005D32BF" w:rsidRDefault="005D32BF" w:rsidP="00F4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BF" w:rsidRDefault="005D32BF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Recentně publikované studie využívající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fMRI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prokazují zapojení </w:t>
      </w:r>
      <w:r w:rsidR="001A46C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klasick</w:t>
      </w:r>
      <w:r w:rsidR="001A46C2">
        <w:rPr>
          <w:rFonts w:ascii="Times New Roman" w:hAnsi="Times New Roman" w:cs="Times New Roman"/>
          <w:sz w:val="24"/>
          <w:szCs w:val="24"/>
        </w:rPr>
        <w:t>ých“</w:t>
      </w:r>
      <w:r>
        <w:rPr>
          <w:rFonts w:ascii="Times New Roman" w:hAnsi="Times New Roman" w:cs="Times New Roman"/>
          <w:sz w:val="24"/>
          <w:szCs w:val="24"/>
        </w:rPr>
        <w:t xml:space="preserve"> non-motorických struktur do volní motoriky v situaci, kd</w:t>
      </w:r>
      <w:r w:rsidR="001A46C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lézí postižen obvyklý substrát motorických procesů. Podobně ukazují Vaše experimenty na zapojení klasické „motorické“ struktury,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jádra, do procesů non-motorických v</w:t>
      </w:r>
      <w:r w:rsidR="001A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případech, kdy jsou „kognitivně náročné“. Domníváte se, že tato zjištění </w:t>
      </w:r>
      <w:r w:rsidR="00481F26">
        <w:rPr>
          <w:rFonts w:ascii="Times New Roman" w:hAnsi="Times New Roman" w:cs="Times New Roman"/>
          <w:sz w:val="24"/>
          <w:szCs w:val="24"/>
        </w:rPr>
        <w:t xml:space="preserve">mohou být </w:t>
      </w:r>
      <w:r>
        <w:rPr>
          <w:rFonts w:ascii="Times New Roman" w:hAnsi="Times New Roman" w:cs="Times New Roman"/>
          <w:sz w:val="24"/>
          <w:szCs w:val="24"/>
        </w:rPr>
        <w:t xml:space="preserve">potvrzením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Pribramova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F26">
        <w:rPr>
          <w:rFonts w:ascii="Times New Roman" w:hAnsi="Times New Roman" w:cs="Times New Roman"/>
          <w:sz w:val="24"/>
          <w:szCs w:val="24"/>
        </w:rPr>
        <w:t>holonomického</w:t>
      </w:r>
      <w:proofErr w:type="spellEnd"/>
      <w:r w:rsidR="0048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konceptu fungování mozku jako sítě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populací, jejichž zapojení do různých procesů je řízeno aktuální behaviorální a environmentální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potřebou  individua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074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74" w:rsidRPr="00B57074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74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B57074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74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Habilitační práce pana MUDr. Marka Baláže, Ph.D.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Neuropsychological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non-motor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subthalamic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</w:t>
      </w:r>
      <w:r w:rsidRPr="00B57074">
        <w:rPr>
          <w:rFonts w:ascii="Times New Roman" w:hAnsi="Times New Roman" w:cs="Times New Roman"/>
          <w:b/>
          <w:sz w:val="24"/>
          <w:szCs w:val="24"/>
          <w:u w:val="single"/>
        </w:rPr>
        <w:t>splňuje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požadavky standardně kladené na habilitační práce v oboru Neurologie.</w:t>
      </w:r>
    </w:p>
    <w:p w:rsidR="00B57074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74" w:rsidRPr="005D32BF" w:rsidRDefault="00B57074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Olomouci, 23. 2. 2015                                   </w:t>
      </w:r>
    </w:p>
    <w:p w:rsidR="007F3622" w:rsidRPr="007F3622" w:rsidRDefault="00B57074" w:rsidP="007F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Prof. MUDr. Petr Kaňovský, CSc.</w:t>
      </w:r>
      <w:r w:rsidRPr="007F36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3622" w:rsidRPr="007F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6A57"/>
    <w:multiLevelType w:val="hybridMultilevel"/>
    <w:tmpl w:val="E28C9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E7359"/>
    <w:multiLevelType w:val="hybridMultilevel"/>
    <w:tmpl w:val="68D41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22"/>
    <w:rsid w:val="001A46C2"/>
    <w:rsid w:val="00213E46"/>
    <w:rsid w:val="00222B3D"/>
    <w:rsid w:val="00481F26"/>
    <w:rsid w:val="005D32BF"/>
    <w:rsid w:val="007F3622"/>
    <w:rsid w:val="009B5FB7"/>
    <w:rsid w:val="009C05AE"/>
    <w:rsid w:val="00AF41D4"/>
    <w:rsid w:val="00B01886"/>
    <w:rsid w:val="00B15D25"/>
    <w:rsid w:val="00B57074"/>
    <w:rsid w:val="00D84644"/>
    <w:rsid w:val="00EF0B59"/>
    <w:rsid w:val="00F41783"/>
    <w:rsid w:val="00F419F9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E6F1-2EB1-4DDE-A54B-5CCD4CF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Kaňovský Petr, prof. MUDr., CSc.</dc:creator>
  <cp:lastModifiedBy>Yvona Janošíková</cp:lastModifiedBy>
  <cp:revision>2</cp:revision>
  <dcterms:created xsi:type="dcterms:W3CDTF">2015-02-23T16:06:00Z</dcterms:created>
  <dcterms:modified xsi:type="dcterms:W3CDTF">2015-02-23T16:06:00Z</dcterms:modified>
</cp:coreProperties>
</file>