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99" w:rsidRDefault="00C31199">
      <w:pPr>
        <w:rPr>
          <w:b/>
          <w:sz w:val="28"/>
          <w:szCs w:val="28"/>
        </w:rPr>
      </w:pPr>
      <w:bookmarkStart w:id="0" w:name="_GoBack"/>
      <w:bookmarkEnd w:id="0"/>
    </w:p>
    <w:p w:rsidR="00C31199" w:rsidRDefault="00C31199">
      <w:pPr>
        <w:rPr>
          <w:b/>
          <w:sz w:val="28"/>
          <w:szCs w:val="28"/>
        </w:rPr>
      </w:pPr>
    </w:p>
    <w:p w:rsidR="000133E3" w:rsidRPr="00C31199" w:rsidRDefault="004B34AF">
      <w:pPr>
        <w:rPr>
          <w:b/>
          <w:sz w:val="28"/>
          <w:szCs w:val="28"/>
          <w:u w:val="single"/>
        </w:rPr>
      </w:pPr>
      <w:r w:rsidRPr="00C31199">
        <w:rPr>
          <w:b/>
          <w:sz w:val="28"/>
          <w:szCs w:val="28"/>
          <w:u w:val="single"/>
        </w:rPr>
        <w:t xml:space="preserve">Posudek </w:t>
      </w:r>
      <w:r w:rsidR="00C31199" w:rsidRPr="00C31199">
        <w:rPr>
          <w:b/>
          <w:sz w:val="28"/>
          <w:szCs w:val="28"/>
          <w:u w:val="single"/>
        </w:rPr>
        <w:t xml:space="preserve">oponenta </w:t>
      </w:r>
      <w:r w:rsidRPr="00C31199">
        <w:rPr>
          <w:b/>
          <w:sz w:val="28"/>
          <w:szCs w:val="28"/>
          <w:u w:val="single"/>
        </w:rPr>
        <w:t xml:space="preserve">habilitační práce 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Masarykova </w:t>
      </w:r>
      <w:proofErr w:type="gramStart"/>
      <w:r>
        <w:rPr>
          <w:b/>
          <w:sz w:val="28"/>
          <w:szCs w:val="28"/>
        </w:rPr>
        <w:t>Univerzita                                                                                          Lékařská</w:t>
      </w:r>
      <w:proofErr w:type="gramEnd"/>
      <w:r>
        <w:rPr>
          <w:b/>
          <w:sz w:val="28"/>
          <w:szCs w:val="28"/>
        </w:rPr>
        <w:t xml:space="preserve"> Fakulta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Habilitační obor: </w:t>
      </w:r>
      <w:r w:rsidRPr="00C31199">
        <w:rPr>
          <w:sz w:val="28"/>
          <w:szCs w:val="28"/>
        </w:rPr>
        <w:t>Lékařská biologie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Uchazečka:  </w:t>
      </w:r>
      <w:proofErr w:type="spellStart"/>
      <w:r>
        <w:rPr>
          <w:b/>
          <w:sz w:val="28"/>
          <w:szCs w:val="28"/>
        </w:rPr>
        <w:t>RNDr</w:t>
      </w:r>
      <w:proofErr w:type="spellEnd"/>
      <w:r>
        <w:rPr>
          <w:b/>
          <w:sz w:val="28"/>
          <w:szCs w:val="28"/>
        </w:rPr>
        <w:t xml:space="preserve"> Lenka Fajkusová CSc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Pracoviště: </w:t>
      </w:r>
      <w:r w:rsidRPr="00C31199">
        <w:rPr>
          <w:sz w:val="28"/>
          <w:szCs w:val="28"/>
        </w:rPr>
        <w:t xml:space="preserve">Interní </w:t>
      </w:r>
      <w:proofErr w:type="spellStart"/>
      <w:r w:rsidRPr="00C31199">
        <w:rPr>
          <w:sz w:val="28"/>
          <w:szCs w:val="28"/>
        </w:rPr>
        <w:t>hematoonkologická</w:t>
      </w:r>
      <w:proofErr w:type="spellEnd"/>
      <w:r w:rsidRPr="00C31199">
        <w:rPr>
          <w:sz w:val="28"/>
          <w:szCs w:val="28"/>
        </w:rPr>
        <w:t xml:space="preserve"> klinika FN Brno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Habilitační práce: </w:t>
      </w:r>
      <w:r w:rsidRPr="00C31199">
        <w:rPr>
          <w:sz w:val="28"/>
          <w:szCs w:val="28"/>
        </w:rPr>
        <w:t>Molekulární diagnostika vybraných dědičných nemocí</w:t>
      </w:r>
    </w:p>
    <w:p w:rsidR="00C31199" w:rsidRDefault="00C311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Oponent: </w:t>
      </w:r>
      <w:proofErr w:type="spellStart"/>
      <w:proofErr w:type="gramStart"/>
      <w:r w:rsidRPr="00C31199">
        <w:rPr>
          <w:sz w:val="28"/>
          <w:szCs w:val="28"/>
        </w:rPr>
        <w:t>prof.MUDr</w:t>
      </w:r>
      <w:proofErr w:type="spellEnd"/>
      <w:proofErr w:type="gramEnd"/>
      <w:r w:rsidRPr="00C31199">
        <w:rPr>
          <w:sz w:val="28"/>
          <w:szCs w:val="28"/>
        </w:rPr>
        <w:t xml:space="preserve"> Radim </w:t>
      </w:r>
      <w:proofErr w:type="spellStart"/>
      <w:r w:rsidRPr="00C31199">
        <w:rPr>
          <w:sz w:val="28"/>
          <w:szCs w:val="28"/>
        </w:rPr>
        <w:t>Brdička</w:t>
      </w:r>
      <w:proofErr w:type="spellEnd"/>
      <w:r w:rsidRPr="00C31199">
        <w:rPr>
          <w:sz w:val="28"/>
          <w:szCs w:val="28"/>
        </w:rPr>
        <w:t xml:space="preserve"> DrSc</w:t>
      </w:r>
    </w:p>
    <w:p w:rsidR="00063D54" w:rsidRDefault="00470A8F">
      <w:pPr>
        <w:rPr>
          <w:sz w:val="28"/>
          <w:szCs w:val="28"/>
        </w:rPr>
      </w:pPr>
      <w:r w:rsidRPr="00470A8F">
        <w:rPr>
          <w:sz w:val="28"/>
          <w:szCs w:val="28"/>
        </w:rPr>
        <w:t>Habilitační práce</w:t>
      </w:r>
      <w:r>
        <w:rPr>
          <w:sz w:val="28"/>
          <w:szCs w:val="28"/>
        </w:rPr>
        <w:t xml:space="preserve"> uchazečky v podobě vybraných publikovaných prací z oblasti molekulární </w:t>
      </w:r>
      <w:proofErr w:type="gramStart"/>
      <w:r>
        <w:rPr>
          <w:sz w:val="28"/>
          <w:szCs w:val="28"/>
        </w:rPr>
        <w:t>diagnostiky  neuromuskulárních</w:t>
      </w:r>
      <w:proofErr w:type="gramEnd"/>
      <w:r>
        <w:rPr>
          <w:sz w:val="28"/>
          <w:szCs w:val="28"/>
        </w:rPr>
        <w:t>, kožních  a  metabolických onemocnění svědčí pro značnou šíři jejích zájmů a získaných dovedností i zkušeností  v příslušné metodologii. O kvalitě získaných výsledků svědčí mimo jiné i publ</w:t>
      </w:r>
      <w:r w:rsidR="002C4C3B">
        <w:rPr>
          <w:sz w:val="28"/>
          <w:szCs w:val="28"/>
        </w:rPr>
        <w:t xml:space="preserve">ikační úspěšnost. </w:t>
      </w:r>
      <w:r>
        <w:rPr>
          <w:sz w:val="28"/>
          <w:szCs w:val="28"/>
        </w:rPr>
        <w:t xml:space="preserve"> </w:t>
      </w:r>
      <w:r w:rsidR="002C4C3B">
        <w:rPr>
          <w:sz w:val="28"/>
          <w:szCs w:val="28"/>
        </w:rPr>
        <w:t>Proto</w:t>
      </w:r>
      <w:r>
        <w:rPr>
          <w:sz w:val="28"/>
          <w:szCs w:val="28"/>
        </w:rPr>
        <w:t>že uchazečku osobně znám</w:t>
      </w:r>
      <w:r w:rsidR="002C4C3B">
        <w:rPr>
          <w:sz w:val="28"/>
          <w:szCs w:val="28"/>
        </w:rPr>
        <w:t>,</w:t>
      </w:r>
      <w:r>
        <w:rPr>
          <w:sz w:val="28"/>
          <w:szCs w:val="28"/>
        </w:rPr>
        <w:t xml:space="preserve"> a o jejích schopnostech</w:t>
      </w:r>
      <w:r w:rsidR="00063D54">
        <w:rPr>
          <w:sz w:val="28"/>
          <w:szCs w:val="28"/>
        </w:rPr>
        <w:t xml:space="preserve"> a osobnostních kvalitách jsem se mohl dlouhá léta přesvědčovat</w:t>
      </w:r>
      <w:r w:rsidR="002C4C3B">
        <w:rPr>
          <w:sz w:val="28"/>
          <w:szCs w:val="28"/>
        </w:rPr>
        <w:t>,</w:t>
      </w:r>
      <w:r w:rsidR="00063D54">
        <w:rPr>
          <w:sz w:val="28"/>
          <w:szCs w:val="28"/>
        </w:rPr>
        <w:t xml:space="preserve">  a z tohoto hlediska bych mohl její habilitaci </w:t>
      </w:r>
      <w:proofErr w:type="gramStart"/>
      <w:r w:rsidR="00063D54">
        <w:rPr>
          <w:sz w:val="28"/>
          <w:szCs w:val="28"/>
        </w:rPr>
        <w:t>doporučit aniž</w:t>
      </w:r>
      <w:proofErr w:type="gramEnd"/>
      <w:r w:rsidR="00063D54">
        <w:rPr>
          <w:sz w:val="28"/>
          <w:szCs w:val="28"/>
        </w:rPr>
        <w:t xml:space="preserve"> bych habilitační práci četl,</w:t>
      </w:r>
      <w:r w:rsidR="000205F2">
        <w:rPr>
          <w:sz w:val="28"/>
          <w:szCs w:val="28"/>
        </w:rPr>
        <w:t xml:space="preserve"> dospěl </w:t>
      </w:r>
      <w:r w:rsidR="00063D54">
        <w:rPr>
          <w:sz w:val="28"/>
          <w:szCs w:val="28"/>
        </w:rPr>
        <w:t>jsem</w:t>
      </w:r>
      <w:r w:rsidR="000205F2">
        <w:rPr>
          <w:sz w:val="28"/>
          <w:szCs w:val="28"/>
        </w:rPr>
        <w:t xml:space="preserve"> k názoru, vyjádřeném v závěru posudku.</w:t>
      </w:r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Dotazy oponenta:</w:t>
      </w:r>
    </w:p>
    <w:p w:rsidR="00C31199" w:rsidRPr="00416E08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205F2" w:rsidRPr="000205F2">
        <w:rPr>
          <w:sz w:val="28"/>
          <w:szCs w:val="28"/>
        </w:rPr>
        <w:t xml:space="preserve"> </w:t>
      </w:r>
      <w:r w:rsidR="000205F2">
        <w:rPr>
          <w:sz w:val="28"/>
          <w:szCs w:val="28"/>
        </w:rPr>
        <w:t xml:space="preserve">Myslíte, že do průběhu metabolických onemocnění může zasahovat i střevní flóra nemocného a bylo by ji možné využít </w:t>
      </w:r>
      <w:proofErr w:type="gramStart"/>
      <w:r w:rsidR="000205F2">
        <w:rPr>
          <w:sz w:val="28"/>
          <w:szCs w:val="28"/>
        </w:rPr>
        <w:t>terapeuticky ?</w:t>
      </w:r>
      <w:r w:rsidR="00416E0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2.</w:t>
      </w:r>
      <w:proofErr w:type="gramEnd"/>
      <w:r w:rsidR="00416E08">
        <w:rPr>
          <w:b/>
          <w:sz w:val="28"/>
          <w:szCs w:val="28"/>
        </w:rPr>
        <w:t xml:space="preserve"> </w:t>
      </w:r>
      <w:r w:rsidR="00416E08" w:rsidRPr="00416E08">
        <w:rPr>
          <w:sz w:val="28"/>
          <w:szCs w:val="28"/>
        </w:rPr>
        <w:t xml:space="preserve">U všech nositelů patologického genotypu nemusí dojít k projevům </w:t>
      </w:r>
      <w:proofErr w:type="spellStart"/>
      <w:r w:rsidR="00416E08" w:rsidRPr="00416E08">
        <w:rPr>
          <w:sz w:val="28"/>
          <w:szCs w:val="28"/>
        </w:rPr>
        <w:t>odpovídajícícho</w:t>
      </w:r>
      <w:proofErr w:type="spellEnd"/>
      <w:r w:rsidR="00416E08" w:rsidRPr="00416E08">
        <w:rPr>
          <w:sz w:val="28"/>
          <w:szCs w:val="28"/>
        </w:rPr>
        <w:t xml:space="preserve"> fenotypu</w:t>
      </w:r>
      <w:r w:rsidR="00416E08">
        <w:rPr>
          <w:sz w:val="28"/>
          <w:szCs w:val="28"/>
        </w:rPr>
        <w:t xml:space="preserve">, jaké příčiny může mít opačná situace, kdy k danému fenotypu nenalézáme odpovídající </w:t>
      </w:r>
      <w:proofErr w:type="gramStart"/>
      <w:r w:rsidR="00416E08">
        <w:rPr>
          <w:sz w:val="28"/>
          <w:szCs w:val="28"/>
        </w:rPr>
        <w:t>genotyp ?</w:t>
      </w:r>
      <w:proofErr w:type="gramEnd"/>
    </w:p>
    <w:p w:rsidR="00C31199" w:rsidRDefault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Závěr:</w:t>
      </w:r>
    </w:p>
    <w:p w:rsidR="00C31199" w:rsidRDefault="00C31199">
      <w:pPr>
        <w:rPr>
          <w:b/>
          <w:sz w:val="28"/>
          <w:szCs w:val="28"/>
        </w:rPr>
      </w:pPr>
      <w:r w:rsidRPr="00C31199">
        <w:rPr>
          <w:sz w:val="28"/>
          <w:szCs w:val="28"/>
        </w:rPr>
        <w:t>Habilitační práce Lenky Fajkusové</w:t>
      </w:r>
      <w:r w:rsidRPr="00C31199">
        <w:t xml:space="preserve"> </w:t>
      </w:r>
      <w:r>
        <w:t>„</w:t>
      </w:r>
      <w:r w:rsidRPr="00C31199">
        <w:rPr>
          <w:sz w:val="28"/>
          <w:szCs w:val="28"/>
        </w:rPr>
        <w:t>Molekulární diagnostika vybraných dědičných nemocí</w:t>
      </w:r>
      <w:r>
        <w:rPr>
          <w:sz w:val="28"/>
          <w:szCs w:val="28"/>
        </w:rPr>
        <w:t>“</w:t>
      </w:r>
      <w:r>
        <w:rPr>
          <w:b/>
          <w:sz w:val="28"/>
          <w:szCs w:val="28"/>
        </w:rPr>
        <w:t xml:space="preserve"> splňuje </w:t>
      </w:r>
      <w:r w:rsidRPr="00C31199">
        <w:rPr>
          <w:sz w:val="28"/>
          <w:szCs w:val="28"/>
        </w:rPr>
        <w:t>požadavky standardně kladené na habilitační práce v oboru Lékařská biologie</w:t>
      </w:r>
      <w:r>
        <w:rPr>
          <w:sz w:val="28"/>
          <w:szCs w:val="28"/>
        </w:rPr>
        <w:t>.</w:t>
      </w:r>
    </w:p>
    <w:p w:rsidR="00C31199" w:rsidRPr="00C31199" w:rsidRDefault="00416E08" w:rsidP="00C3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Praha, 23. srpna 2014</w:t>
      </w:r>
      <w:r w:rsidR="00C31199">
        <w:rPr>
          <w:b/>
          <w:sz w:val="28"/>
          <w:szCs w:val="28"/>
        </w:rPr>
        <w:t xml:space="preserve">                                             Radim </w:t>
      </w:r>
      <w:proofErr w:type="spellStart"/>
      <w:r w:rsidR="00C31199">
        <w:rPr>
          <w:b/>
          <w:sz w:val="28"/>
          <w:szCs w:val="28"/>
        </w:rPr>
        <w:t>Brdička</w:t>
      </w:r>
      <w:proofErr w:type="spellEnd"/>
      <w:r w:rsidR="00C31199">
        <w:rPr>
          <w:b/>
          <w:sz w:val="28"/>
          <w:szCs w:val="28"/>
        </w:rPr>
        <w:t xml:space="preserve"> </w:t>
      </w:r>
      <w:proofErr w:type="gramStart"/>
      <w:r w:rsidR="00C31199">
        <w:rPr>
          <w:b/>
          <w:sz w:val="28"/>
          <w:szCs w:val="28"/>
        </w:rPr>
        <w:t>v.r.</w:t>
      </w:r>
      <w:proofErr w:type="gramEnd"/>
    </w:p>
    <w:sectPr w:rsidR="00C31199" w:rsidRPr="00C31199" w:rsidSect="0001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AF"/>
    <w:rsid w:val="000133E3"/>
    <w:rsid w:val="000205F2"/>
    <w:rsid w:val="00063D54"/>
    <w:rsid w:val="001A54D0"/>
    <w:rsid w:val="002C4C3B"/>
    <w:rsid w:val="00416E08"/>
    <w:rsid w:val="00470A8F"/>
    <w:rsid w:val="004B34AF"/>
    <w:rsid w:val="004B7C71"/>
    <w:rsid w:val="00A55277"/>
    <w:rsid w:val="00A61C7A"/>
    <w:rsid w:val="00B56956"/>
    <w:rsid w:val="00C31199"/>
    <w:rsid w:val="00DF45DE"/>
    <w:rsid w:val="00E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EED9-5B53-4B00-8D5F-C6B1787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Biogen</dc:creator>
  <cp:lastModifiedBy>Yvona Janošíková</cp:lastModifiedBy>
  <cp:revision>2</cp:revision>
  <dcterms:created xsi:type="dcterms:W3CDTF">2014-09-05T12:03:00Z</dcterms:created>
  <dcterms:modified xsi:type="dcterms:W3CDTF">2014-09-05T12:03:00Z</dcterms:modified>
</cp:coreProperties>
</file>