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4" w:rsidRDefault="000B4DD4" w:rsidP="00B5107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Posudek oponenta habilitační práce</w:t>
      </w:r>
    </w:p>
    <w:p w:rsidR="000B4DD4" w:rsidRDefault="000B4DD4" w:rsidP="00B5107B">
      <w:pPr>
        <w:pStyle w:val="NoSpacing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Masarykova Univerzita</w:t>
      </w:r>
    </w:p>
    <w:p w:rsidR="000B4DD4" w:rsidRDefault="000B4DD4" w:rsidP="00B5107B">
      <w:pPr>
        <w:pStyle w:val="NoSpacing"/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Lékařská fakulta </w:t>
      </w:r>
    </w:p>
    <w:p w:rsidR="000B4DD4" w:rsidRDefault="000B4DD4" w:rsidP="00B5107B">
      <w:pPr>
        <w:pStyle w:val="NoSpacing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Obor onkologie</w:t>
      </w:r>
    </w:p>
    <w:p w:rsidR="000B4DD4" w:rsidRDefault="000B4DD4" w:rsidP="00B5107B">
      <w:pPr>
        <w:pStyle w:val="NoSpacing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Uchazeč:  MUDr. David Feltl, Ph.D., MBA</w:t>
      </w:r>
    </w:p>
    <w:p w:rsidR="000B4DD4" w:rsidRDefault="000B4DD4" w:rsidP="00B5107B">
      <w:pPr>
        <w:pStyle w:val="NoSpacing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Klinika onkologická FN Ostrava</w:t>
      </w:r>
    </w:p>
    <w:p w:rsidR="000B4DD4" w:rsidRDefault="000B4DD4" w:rsidP="00B5107B">
      <w:pPr>
        <w:pStyle w:val="NoSpacing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Habilitační práce: Kvalita v radiační onkologii a možnosti jejího monitorování</w:t>
      </w:r>
    </w:p>
    <w:p w:rsidR="000B4DD4" w:rsidRDefault="000B4DD4" w:rsidP="00B5107B">
      <w:pPr>
        <w:pStyle w:val="NoSpacing"/>
        <w:spacing w:line="360" w:lineRule="auto"/>
        <w:jc w:val="both"/>
        <w:rPr>
          <w:i/>
          <w:sz w:val="24"/>
          <w:szCs w:val="24"/>
        </w:rPr>
      </w:pPr>
      <w:r w:rsidRPr="00B5107B">
        <w:rPr>
          <w:i/>
          <w:sz w:val="24"/>
          <w:szCs w:val="24"/>
        </w:rPr>
        <w:t>oponent:</w:t>
      </w:r>
      <w:r>
        <w:rPr>
          <w:i/>
          <w:sz w:val="24"/>
          <w:szCs w:val="24"/>
        </w:rPr>
        <w:t xml:space="preserve"> doc. MUDr. Renata Soumarová, PhD.</w:t>
      </w:r>
    </w:p>
    <w:p w:rsidR="000B4DD4" w:rsidRDefault="000B4DD4" w:rsidP="00B5107B">
      <w:pPr>
        <w:pStyle w:val="NoSpacing"/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Pracoviště: Komplexní onkologické centrum, Nemocnice Nový Jičín a.s.</w:t>
      </w:r>
    </w:p>
    <w:p w:rsidR="000B4DD4" w:rsidRDefault="000B4DD4" w:rsidP="00B5107B">
      <w:pPr>
        <w:pStyle w:val="NoSpacing"/>
        <w:spacing w:line="360" w:lineRule="auto"/>
        <w:jc w:val="both"/>
        <w:rPr>
          <w:i/>
          <w:sz w:val="24"/>
          <w:szCs w:val="24"/>
        </w:rPr>
      </w:pP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Habilitační práce se skládá ze 185 stran členěných na tři hlavní kapitoly: kvalita, nádory hlavy a krku a vlastní projekt HARDROCK. Na posledních 100 stranách je detailně uveden parametrický záznam pacienta a výstupy v podobě grafů a tabulek.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Cílem práce je popsat, co všechno je obsahem pojmu kvality radioterapie a jak ji lze posuzovat. K základním parametrům patří dostupnost, standardnost, bezpečnost a účinnost.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parametru dostupnosti a standardnosti se objevuje pojem prozářenost, který charakterizuje použití radioterapie v určitých časových obdobích u konkrétních diagnóz. Trendy u některých z nich jsou velmi překvapivé a budou si žádat další analýzy na celostátní úrovni. Snížení prozářenosti může být způsobeno jak nedostupností (tedy horším přístrojovým vybavením) nebo špatnými indikacemi.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Uchazeč si pro modelaci a vývoje nástroje monitorace kvality zvolil skupinu nádorů hlavy a krku. Z hlediska prozářenosti trend u této skupiny je spíše pozitivní.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Bezpečnost je důležitým indikátorem kvality, patří sem jednak monitorace chyb, apod. a jednak toxicita léčby. Moderní techniky radioterapie (IMRT) by měly vést ke snížení toxicity léčby a ke zvýšení dávek v cílovém objemu. Poslední parametr – účinnost – pak ukazuje vlastní výsledky léčby, tedy např. mortalitu. Na změnách přežití v čase u některých diagnóz lze sledovat přínos jednotlivých léčebných modalit. 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2007 pracoviště autora zahájilo ve spolupráci s IBA projekt s názvem HARDROCK. Cílem projektu bylo podrobně monitorovat v čase léčebné výsledky a toxicitu radioterapie od roku 2004. V průběhu došlo v roce 2006 ke změně standardu léčby pacientů s diagnózou karcinomu hlavy a krku a dalším cíle proto bylo zjistit dopad této změny na prognózu a léčebné výsledky. 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databázi projektu HARDROCK byl vytvořen parametrický záznam pacienta. Bylo zařazeno celkem 774 pacientských záznamů bez další selekce. 96% pacientů podstoupilo radioterapii. 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záznamů byly i důvody nedodržení léčebného plánu a toxicita léčby. Tato data jsou obvykle velmi špatně dohledatelná, a proto jejich vyhodnocení u tak velkého souboru je velmi cenné. Neméně důležité je hodnocení léčebné odpovědi a celkového přežití. 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Změna léčebného standardu zlepšila lokální kontrolu onemocnění a měla srovnatelnou toxicitu.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v praxi dokázal, že monitorování kvality může vést ke zlepšení léčebných výsledků. 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Práce je v uvedené problematice v České republice ojedinělou a přináší celou řadu nových a zajímavých poznatků. Je návodem pro ostatní pracoviště, jak monitorovat kvalitu radioterapie.</w:t>
      </w:r>
    </w:p>
    <w:p w:rsidR="000B4DD4" w:rsidRDefault="000B4DD4" w:rsidP="00B5107B">
      <w:pPr>
        <w:pStyle w:val="NoSpacing"/>
        <w:spacing w:line="360" w:lineRule="auto"/>
        <w:jc w:val="both"/>
        <w:rPr>
          <w:sz w:val="24"/>
          <w:szCs w:val="24"/>
        </w:rPr>
      </w:pPr>
    </w:p>
    <w:p w:rsidR="000B4DD4" w:rsidRPr="002C77E5" w:rsidRDefault="000B4DD4">
      <w:pPr>
        <w:rPr>
          <w:sz w:val="24"/>
          <w:szCs w:val="24"/>
        </w:rPr>
      </w:pPr>
      <w:r w:rsidRPr="002C77E5">
        <w:rPr>
          <w:sz w:val="24"/>
          <w:szCs w:val="24"/>
        </w:rPr>
        <w:t>Dotazy:</w:t>
      </w:r>
    </w:p>
    <w:p w:rsidR="000B4DD4" w:rsidRPr="002C77E5" w:rsidRDefault="000B4DD4" w:rsidP="002C77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7E5">
        <w:rPr>
          <w:sz w:val="24"/>
          <w:szCs w:val="24"/>
        </w:rPr>
        <w:t>Plánujete pokračování projektu, resp. monitoraci kvality i u jiných diagnóz?</w:t>
      </w:r>
    </w:p>
    <w:p w:rsidR="000B4DD4" w:rsidRDefault="000B4DD4" w:rsidP="002C77E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77E5">
        <w:rPr>
          <w:sz w:val="24"/>
          <w:szCs w:val="24"/>
        </w:rPr>
        <w:t>Proč změna taktiky radioterapie a použití vyšších dávek záření nevedlo podle vašeho názoru ke zlepšení celkového přežití této skupiny pacientů?</w:t>
      </w:r>
    </w:p>
    <w:p w:rsidR="000B4DD4" w:rsidRDefault="000B4DD4" w:rsidP="002C77E5">
      <w:pPr>
        <w:rPr>
          <w:sz w:val="24"/>
          <w:szCs w:val="24"/>
        </w:rPr>
      </w:pPr>
    </w:p>
    <w:p w:rsidR="000B4DD4" w:rsidRDefault="000B4DD4" w:rsidP="002C77E5">
      <w:pPr>
        <w:rPr>
          <w:sz w:val="24"/>
          <w:szCs w:val="24"/>
        </w:rPr>
      </w:pPr>
      <w:r>
        <w:rPr>
          <w:sz w:val="24"/>
          <w:szCs w:val="24"/>
        </w:rPr>
        <w:t>Závěr:</w:t>
      </w:r>
    </w:p>
    <w:p w:rsidR="000B4DD4" w:rsidRPr="00932A44" w:rsidRDefault="000B4DD4" w:rsidP="002C77E5">
      <w:pPr>
        <w:pStyle w:val="NoSpacing"/>
        <w:spacing w:line="360" w:lineRule="auto"/>
        <w:jc w:val="both"/>
        <w:rPr>
          <w:b/>
          <w:sz w:val="24"/>
          <w:szCs w:val="24"/>
        </w:rPr>
      </w:pPr>
      <w:r w:rsidRPr="00932A44">
        <w:rPr>
          <w:b/>
          <w:sz w:val="24"/>
          <w:szCs w:val="24"/>
        </w:rPr>
        <w:t xml:space="preserve">Habilitační práce MUDr. Davida Feltla, Ph.D., MBA „Kvalita v radiační onkologii a možnosti jejího monitorování“ splňuje požadavky standardně kladené na habilitační práci v oboru onkologie a doporučuji ji přijmout v předložené formě. </w:t>
      </w:r>
    </w:p>
    <w:p w:rsidR="000B4DD4" w:rsidRPr="00932A44" w:rsidRDefault="000B4DD4" w:rsidP="002C77E5">
      <w:pPr>
        <w:rPr>
          <w:b/>
        </w:rPr>
      </w:pPr>
      <w:bookmarkStart w:id="0" w:name="_GoBack"/>
      <w:bookmarkEnd w:id="0"/>
    </w:p>
    <w:p w:rsidR="000B4DD4" w:rsidRPr="00932A44" w:rsidRDefault="000B4DD4" w:rsidP="002C77E5">
      <w:pPr>
        <w:rPr>
          <w:b/>
        </w:rPr>
      </w:pPr>
    </w:p>
    <w:p w:rsidR="000B4DD4" w:rsidRDefault="000B4DD4" w:rsidP="002C77E5">
      <w:r>
        <w:t>V Novém Jičíně</w:t>
      </w:r>
    </w:p>
    <w:p w:rsidR="000B4DD4" w:rsidRDefault="000B4DD4" w:rsidP="002C77E5">
      <w:r>
        <w:t>dne 3.4.2012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doc. MUDr. R. Soumarová, PhD., MBA</w:t>
      </w:r>
    </w:p>
    <w:p w:rsidR="000B4DD4" w:rsidRPr="002C77E5" w:rsidRDefault="000B4DD4" w:rsidP="002C77E5">
      <w:pPr>
        <w:rPr>
          <w:sz w:val="24"/>
          <w:szCs w:val="24"/>
        </w:rPr>
      </w:pPr>
    </w:p>
    <w:sectPr w:rsidR="000B4DD4" w:rsidRPr="002C77E5" w:rsidSect="006D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79A"/>
    <w:multiLevelType w:val="hybridMultilevel"/>
    <w:tmpl w:val="B580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060CD"/>
    <w:multiLevelType w:val="hybridMultilevel"/>
    <w:tmpl w:val="F804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07B"/>
    <w:rsid w:val="000317FD"/>
    <w:rsid w:val="0003390A"/>
    <w:rsid w:val="000B4DD4"/>
    <w:rsid w:val="00197E88"/>
    <w:rsid w:val="002420FA"/>
    <w:rsid w:val="002C77E5"/>
    <w:rsid w:val="003E462B"/>
    <w:rsid w:val="0040234F"/>
    <w:rsid w:val="00541E38"/>
    <w:rsid w:val="006D4B43"/>
    <w:rsid w:val="007929BA"/>
    <w:rsid w:val="007D25C0"/>
    <w:rsid w:val="00932A44"/>
    <w:rsid w:val="00B5107B"/>
    <w:rsid w:val="00CB4187"/>
    <w:rsid w:val="00CB607C"/>
    <w:rsid w:val="00CE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0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107B"/>
    <w:rPr>
      <w:lang w:eastAsia="en-US"/>
    </w:rPr>
  </w:style>
  <w:style w:type="paragraph" w:styleId="ListParagraph">
    <w:name w:val="List Paragraph"/>
    <w:basedOn w:val="Normal"/>
    <w:uiPriority w:val="99"/>
    <w:qFormat/>
    <w:rsid w:val="002C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500</Words>
  <Characters>2951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habilitační práce</dc:title>
  <dc:subject/>
  <dc:creator>soumarovar</dc:creator>
  <cp:keywords/>
  <dc:description/>
  <cp:lastModifiedBy>Alena Šamánková</cp:lastModifiedBy>
  <cp:revision>2</cp:revision>
  <dcterms:created xsi:type="dcterms:W3CDTF">2012-04-04T07:27:00Z</dcterms:created>
  <dcterms:modified xsi:type="dcterms:W3CDTF">2012-04-04T07:27:00Z</dcterms:modified>
</cp:coreProperties>
</file>