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6F" w:rsidRPr="009B0FF4" w:rsidRDefault="00C9116F" w:rsidP="00C911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k-SK"/>
        </w:rPr>
      </w:pPr>
      <w:r w:rsidRPr="009B0FF4">
        <w:rPr>
          <w:rFonts w:ascii="Times New Roman" w:hAnsi="Times New Roman"/>
          <w:b/>
          <w:sz w:val="26"/>
          <w:szCs w:val="26"/>
          <w:lang w:val="sk-SK"/>
        </w:rPr>
        <w:t>Posudok oponenta habilitačnej práce</w:t>
      </w:r>
    </w:p>
    <w:p w:rsidR="00C9116F" w:rsidRDefault="00C9116F" w:rsidP="00C9116F">
      <w:pPr>
        <w:spacing w:after="0" w:line="240" w:lineRule="auto"/>
        <w:rPr>
          <w:rFonts w:ascii="Times New Roman" w:hAnsi="Times New Roman"/>
          <w:sz w:val="28"/>
          <w:szCs w:val="28"/>
          <w:lang w:val="sk-SK"/>
        </w:rPr>
      </w:pPr>
    </w:p>
    <w:p w:rsidR="00C9116F" w:rsidRPr="009B0FF4" w:rsidRDefault="00C9116F" w:rsidP="00C9116F">
      <w:pPr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9B0FF4">
        <w:rPr>
          <w:rFonts w:ascii="Times New Roman" w:hAnsi="Times New Roman"/>
          <w:b/>
          <w:sz w:val="24"/>
          <w:szCs w:val="24"/>
          <w:lang w:val="sk-SK"/>
        </w:rPr>
        <w:t>Masarykova Univerzita</w:t>
      </w:r>
    </w:p>
    <w:p w:rsidR="00C9116F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9B0FF4">
        <w:rPr>
          <w:rFonts w:ascii="Times New Roman" w:hAnsi="Times New Roman"/>
          <w:b/>
          <w:sz w:val="24"/>
          <w:szCs w:val="24"/>
          <w:lang w:val="sk-SK"/>
        </w:rPr>
        <w:t>Fakulta</w:t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Lékařská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fakulta</w:t>
      </w:r>
    </w:p>
    <w:p w:rsidR="00C9116F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9B0FF4">
        <w:rPr>
          <w:rFonts w:ascii="Times New Roman" w:hAnsi="Times New Roman"/>
          <w:b/>
          <w:sz w:val="24"/>
          <w:szCs w:val="24"/>
          <w:lang w:val="sk-SK"/>
        </w:rPr>
        <w:t>Habilitační obor</w:t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Lékařská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chemie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biochemie</w:t>
      </w:r>
      <w:proofErr w:type="spellEnd"/>
    </w:p>
    <w:p w:rsidR="00C9116F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C9116F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9B0FF4">
        <w:rPr>
          <w:rFonts w:ascii="Times New Roman" w:hAnsi="Times New Roman"/>
          <w:b/>
          <w:sz w:val="24"/>
          <w:szCs w:val="24"/>
          <w:lang w:val="sk-SK"/>
        </w:rPr>
        <w:t>Uchazeč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 xml:space="preserve">RNDr.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Josef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Tomandl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Ph.D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C9116F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9B0FF4">
        <w:rPr>
          <w:rFonts w:ascii="Times New Roman" w:hAnsi="Times New Roman"/>
          <w:b/>
          <w:sz w:val="24"/>
          <w:szCs w:val="24"/>
          <w:lang w:val="sk-SK"/>
        </w:rPr>
        <w:t>Pracoviště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>Biochemický ústav LF MU</w:t>
      </w:r>
    </w:p>
    <w:p w:rsidR="00C9116F" w:rsidRDefault="00C9116F" w:rsidP="00C9116F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sk-SK"/>
        </w:rPr>
      </w:pPr>
      <w:r w:rsidRPr="009B0FF4">
        <w:rPr>
          <w:rFonts w:ascii="Times New Roman" w:hAnsi="Times New Roman"/>
          <w:b/>
          <w:sz w:val="24"/>
          <w:szCs w:val="24"/>
          <w:lang w:val="sk-SK"/>
        </w:rPr>
        <w:t>Habilitační práce</w:t>
      </w:r>
      <w:r>
        <w:rPr>
          <w:rFonts w:ascii="Times New Roman" w:hAnsi="Times New Roman"/>
          <w:sz w:val="24"/>
          <w:szCs w:val="24"/>
          <w:lang w:val="sk-SK"/>
        </w:rPr>
        <w:tab/>
        <w:t xml:space="preserve">Význam a využití biochemických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vyšetření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biomedicínském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klinickém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výzkumu</w:t>
      </w:r>
      <w:proofErr w:type="spellEnd"/>
    </w:p>
    <w:p w:rsidR="00C9116F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C9116F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9B0FF4">
        <w:rPr>
          <w:rFonts w:ascii="Times New Roman" w:hAnsi="Times New Roman"/>
          <w:b/>
          <w:sz w:val="24"/>
          <w:szCs w:val="24"/>
          <w:lang w:val="sk-SK"/>
        </w:rPr>
        <w:t>Oponent</w:t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 xml:space="preserve">prof. RNDr. Juraj Ševčík,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Ph.D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C9116F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9B0FF4">
        <w:rPr>
          <w:rFonts w:ascii="Times New Roman" w:hAnsi="Times New Roman"/>
          <w:b/>
          <w:sz w:val="24"/>
          <w:szCs w:val="24"/>
          <w:lang w:val="sk-SK"/>
        </w:rPr>
        <w:t>Pracoviště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Přírodovědecká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fakulta Univerzity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Palackého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v Olomouci</w:t>
      </w:r>
    </w:p>
    <w:p w:rsidR="00C9116F" w:rsidRPr="00446A1D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C9116F" w:rsidRPr="00446A1D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C9116F" w:rsidRPr="00E51861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E51861">
        <w:rPr>
          <w:rFonts w:ascii="Times New Roman" w:hAnsi="Times New Roman"/>
          <w:sz w:val="24"/>
          <w:szCs w:val="24"/>
          <w:lang w:val="sk-SK"/>
        </w:rPr>
        <w:t xml:space="preserve">Predložená habilitačná práca, ktorá je tvorená </w:t>
      </w:r>
      <w:r>
        <w:rPr>
          <w:rFonts w:ascii="Times New Roman" w:hAnsi="Times New Roman"/>
          <w:sz w:val="24"/>
          <w:szCs w:val="24"/>
          <w:lang w:val="sk-SK"/>
        </w:rPr>
        <w:t xml:space="preserve">komentovaným súborom 38 pôvodných </w:t>
      </w:r>
      <w:r w:rsidRPr="00E51861">
        <w:rPr>
          <w:rFonts w:ascii="Times New Roman" w:hAnsi="Times New Roman"/>
          <w:sz w:val="24"/>
          <w:szCs w:val="24"/>
          <w:lang w:val="sk-SK"/>
        </w:rPr>
        <w:t>publikácií</w:t>
      </w:r>
      <w:r>
        <w:rPr>
          <w:rFonts w:ascii="Times New Roman" w:hAnsi="Times New Roman"/>
          <w:sz w:val="24"/>
          <w:szCs w:val="24"/>
          <w:lang w:val="sk-SK"/>
        </w:rPr>
        <w:t xml:space="preserve"> prehľadne rozdelených do 5 kapitol</w:t>
      </w:r>
      <w:r w:rsidRPr="00E51861">
        <w:rPr>
          <w:rFonts w:ascii="Times New Roman" w:hAnsi="Times New Roman"/>
          <w:sz w:val="24"/>
          <w:szCs w:val="24"/>
          <w:lang w:val="sk-SK"/>
        </w:rPr>
        <w:t>, mapuje odborný a</w:t>
      </w:r>
      <w:r>
        <w:rPr>
          <w:rFonts w:ascii="Times New Roman" w:hAnsi="Times New Roman"/>
          <w:sz w:val="24"/>
          <w:szCs w:val="24"/>
          <w:lang w:val="sk-SK"/>
        </w:rPr>
        <w:t xml:space="preserve"> vedecký vývoj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habilitanta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zameraný </w:t>
      </w:r>
      <w:r>
        <w:rPr>
          <w:rFonts w:ascii="Times New Roman" w:hAnsi="Times New Roman"/>
          <w:sz w:val="24"/>
          <w:szCs w:val="24"/>
          <w:lang w:val="sk-SK"/>
        </w:rPr>
        <w:t xml:space="preserve">najmä na vývoj a tvorbu robustných separačných (HPLC a CE) 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metód </w:t>
      </w:r>
      <w:r>
        <w:rPr>
          <w:rFonts w:ascii="Times New Roman" w:hAnsi="Times New Roman"/>
          <w:sz w:val="24"/>
          <w:szCs w:val="24"/>
          <w:lang w:val="sk-SK"/>
        </w:rPr>
        <w:t xml:space="preserve">pre 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analýzy vybraných </w:t>
      </w:r>
      <w:proofErr w:type="spellStart"/>
      <w:r w:rsidRPr="00E51861">
        <w:rPr>
          <w:rFonts w:ascii="Times New Roman" w:hAnsi="Times New Roman"/>
          <w:sz w:val="24"/>
          <w:szCs w:val="24"/>
          <w:lang w:val="sk-SK"/>
        </w:rPr>
        <w:t>analytov</w:t>
      </w:r>
      <w:proofErr w:type="spellEnd"/>
      <w:r w:rsidRPr="00E51861">
        <w:rPr>
          <w:rFonts w:ascii="Times New Roman" w:hAnsi="Times New Roman"/>
          <w:sz w:val="24"/>
          <w:szCs w:val="24"/>
          <w:lang w:val="sk-SK"/>
        </w:rPr>
        <w:t xml:space="preserve"> (najmä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homocysteínu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CYP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márkrov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 ich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metabolitov</w:t>
      </w:r>
      <w:proofErr w:type="spellEnd"/>
      <w:r w:rsidRPr="00E51861">
        <w:rPr>
          <w:rFonts w:ascii="Times New Roman" w:hAnsi="Times New Roman"/>
          <w:sz w:val="24"/>
          <w:szCs w:val="24"/>
          <w:lang w:val="sk-SK"/>
        </w:rPr>
        <w:t>) v biologických materiáloch. Diskutované práce boli uverejnené v p</w:t>
      </w:r>
      <w:r>
        <w:rPr>
          <w:rFonts w:ascii="Times New Roman" w:hAnsi="Times New Roman"/>
          <w:sz w:val="24"/>
          <w:szCs w:val="24"/>
          <w:lang w:val="sk-SK"/>
        </w:rPr>
        <w:t>restížnych vedeckých časopisoch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 a boli podrobené kritickej recenzii uznávaných od</w:t>
      </w:r>
      <w:r>
        <w:rPr>
          <w:rFonts w:ascii="Times New Roman" w:hAnsi="Times New Roman"/>
          <w:sz w:val="24"/>
          <w:szCs w:val="24"/>
          <w:lang w:val="sk-SK"/>
        </w:rPr>
        <w:t>borníkov</w:t>
      </w:r>
      <w:r w:rsidRPr="00E51861">
        <w:rPr>
          <w:rFonts w:ascii="Times New Roman" w:hAnsi="Times New Roman"/>
          <w:sz w:val="24"/>
          <w:szCs w:val="24"/>
          <w:lang w:val="sk-SK"/>
        </w:rPr>
        <w:t>. Všetky dosiahnuté výsledky v</w:t>
      </w:r>
      <w:r>
        <w:rPr>
          <w:rFonts w:ascii="Times New Roman" w:hAnsi="Times New Roman"/>
          <w:sz w:val="24"/>
          <w:szCs w:val="24"/>
          <w:lang w:val="sk-SK"/>
        </w:rPr>
        <w:t xml:space="preserve"> danej 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časovej rovine predstavujú výrazný prínos nielen v problematike </w:t>
      </w:r>
      <w:r>
        <w:rPr>
          <w:rFonts w:ascii="Times New Roman" w:hAnsi="Times New Roman"/>
          <w:sz w:val="24"/>
          <w:szCs w:val="24"/>
          <w:lang w:val="sk-SK"/>
        </w:rPr>
        <w:t>interpretácie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dát získaných zo separačných a 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imunochemických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metód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zavedených do klinického výskumu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štúdia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 metabolizmu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homocysteinu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, farmakologických štúdií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metabolických aktivít vybraných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izoforiem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cytochromu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P450 či štúdiách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humorálnej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aktivity u srdcových zlyhaní, </w:t>
      </w:r>
      <w:r w:rsidRPr="00E51861">
        <w:rPr>
          <w:rFonts w:ascii="Times New Roman" w:hAnsi="Times New Roman"/>
          <w:sz w:val="24"/>
          <w:szCs w:val="24"/>
          <w:lang w:val="sk-SK"/>
        </w:rPr>
        <w:t>ale i v následných praktických aplikáciách v oblasti medicinálnej analytickej c</w:t>
      </w:r>
      <w:r>
        <w:rPr>
          <w:rFonts w:ascii="Times New Roman" w:hAnsi="Times New Roman"/>
          <w:sz w:val="24"/>
          <w:szCs w:val="24"/>
          <w:lang w:val="sk-SK"/>
        </w:rPr>
        <w:t xml:space="preserve">hémie na pracovisku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habilitanta</w:t>
      </w:r>
      <w:proofErr w:type="spellEnd"/>
      <w:r w:rsidRPr="00E51861">
        <w:rPr>
          <w:rFonts w:ascii="Times New Roman" w:hAnsi="Times New Roman"/>
          <w:sz w:val="24"/>
          <w:szCs w:val="24"/>
          <w:lang w:val="sk-SK"/>
        </w:rPr>
        <w:t>.</w:t>
      </w:r>
    </w:p>
    <w:p w:rsidR="00C9116F" w:rsidRPr="00E51861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C9116F" w:rsidRDefault="00C9116F" w:rsidP="00C9116F">
      <w:pPr>
        <w:spacing w:after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Myslím si, že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habilitant</w:t>
      </w:r>
      <w:proofErr w:type="spellEnd"/>
      <w:r w:rsidRPr="00E51861">
        <w:rPr>
          <w:rFonts w:ascii="Times New Roman" w:hAnsi="Times New Roman"/>
          <w:sz w:val="24"/>
          <w:szCs w:val="24"/>
          <w:lang w:val="sk-SK"/>
        </w:rPr>
        <w:t xml:space="preserve"> svojou poctivou prácou a svojimi výsledkami (k dnešnému dňu je na ISI Web </w:t>
      </w:r>
      <w:proofErr w:type="spellStart"/>
      <w:r w:rsidRPr="00E51861">
        <w:rPr>
          <w:rFonts w:ascii="Times New Roman" w:hAnsi="Times New Roman"/>
          <w:sz w:val="24"/>
          <w:szCs w:val="24"/>
          <w:lang w:val="sk-SK"/>
        </w:rPr>
        <w:t>of</w:t>
      </w:r>
      <w:proofErr w:type="spellEnd"/>
      <w:r w:rsidRPr="00E51861">
        <w:rPr>
          <w:rFonts w:ascii="Times New Roman" w:hAnsi="Times New Roman"/>
          <w:sz w:val="24"/>
          <w:szCs w:val="24"/>
          <w:lang w:val="sk-SK"/>
        </w:rPr>
        <w:t xml:space="preserve">  </w:t>
      </w:r>
      <w:proofErr w:type="spellStart"/>
      <w:r w:rsidRPr="00E51861">
        <w:rPr>
          <w:rFonts w:ascii="Times New Roman" w:hAnsi="Times New Roman"/>
          <w:sz w:val="24"/>
          <w:szCs w:val="24"/>
          <w:lang w:val="sk-SK"/>
        </w:rPr>
        <w:t>Knowledge</w:t>
      </w:r>
      <w:proofErr w:type="spellEnd"/>
      <w:r w:rsidRPr="00E51861">
        <w:rPr>
          <w:rFonts w:ascii="Times New Roman" w:hAnsi="Times New Roman"/>
          <w:sz w:val="24"/>
          <w:szCs w:val="24"/>
          <w:lang w:val="sk-SK"/>
        </w:rPr>
        <w:t xml:space="preserve"> registrovaných </w:t>
      </w:r>
      <w:r w:rsidR="00E30E79" w:rsidRPr="00E30E79">
        <w:rPr>
          <w:rFonts w:ascii="Times New Roman" w:hAnsi="Times New Roman"/>
          <w:sz w:val="24"/>
          <w:szCs w:val="24"/>
          <w:lang w:val="sk-SK"/>
        </w:rPr>
        <w:t>37</w:t>
      </w:r>
      <w:r w:rsidRPr="00E30E7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51861">
        <w:rPr>
          <w:rFonts w:ascii="Times New Roman" w:hAnsi="Times New Roman"/>
          <w:sz w:val="24"/>
          <w:szCs w:val="24"/>
          <w:lang w:val="sk-SK"/>
        </w:rPr>
        <w:t>záznamov s viac ako</w:t>
      </w:r>
      <w:r w:rsidR="00E30E79">
        <w:rPr>
          <w:rFonts w:ascii="Times New Roman" w:hAnsi="Times New Roman"/>
          <w:sz w:val="24"/>
          <w:szCs w:val="24"/>
          <w:lang w:val="sk-SK"/>
        </w:rPr>
        <w:t>140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 citáciami) dokazuje, že je </w:t>
      </w:r>
      <w:r>
        <w:rPr>
          <w:rFonts w:ascii="Times New Roman" w:hAnsi="Times New Roman"/>
          <w:sz w:val="24"/>
          <w:szCs w:val="24"/>
          <w:lang w:val="sk-SK"/>
        </w:rPr>
        <w:t>skúseným chemikom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s výrazným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 presahom do klinických odborov. Vďaka svojim nadobudnutým širokým vedomostiam a originálnemu</w:t>
      </w:r>
      <w:r>
        <w:rPr>
          <w:rFonts w:ascii="Times New Roman" w:hAnsi="Times New Roman"/>
          <w:sz w:val="24"/>
          <w:szCs w:val="24"/>
          <w:lang w:val="sk-SK"/>
        </w:rPr>
        <w:t xml:space="preserve"> prístupu dokáže riešiť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obtiažne</w:t>
      </w:r>
      <w:proofErr w:type="spellEnd"/>
      <w:r w:rsidRPr="00E51861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biochemické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a analytické </w:t>
      </w:r>
      <w:bookmarkStart w:id="0" w:name="_GoBack"/>
      <w:bookmarkEnd w:id="0"/>
      <w:r w:rsidRPr="00E51861">
        <w:rPr>
          <w:rFonts w:ascii="Times New Roman" w:hAnsi="Times New Roman"/>
          <w:sz w:val="24"/>
          <w:szCs w:val="24"/>
          <w:lang w:val="sk-SK"/>
        </w:rPr>
        <w:t>problém</w:t>
      </w:r>
      <w:r>
        <w:rPr>
          <w:rFonts w:ascii="Times New Roman" w:hAnsi="Times New Roman"/>
          <w:sz w:val="24"/>
          <w:szCs w:val="24"/>
          <w:lang w:val="sk-SK"/>
        </w:rPr>
        <w:t>y, ktoré sú pred neho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 kladen</w:t>
      </w:r>
      <w:r>
        <w:rPr>
          <w:rFonts w:ascii="Times New Roman" w:hAnsi="Times New Roman"/>
          <w:sz w:val="24"/>
          <w:szCs w:val="24"/>
          <w:lang w:val="sk-SK"/>
        </w:rPr>
        <w:t>é. Niet pochýb, že ide o tvorivého pracovníka, ktorý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 je prísľubom pre ďalší rozvoj </w:t>
      </w:r>
      <w:r>
        <w:rPr>
          <w:rFonts w:ascii="Times New Roman" w:hAnsi="Times New Roman"/>
          <w:sz w:val="24"/>
          <w:szCs w:val="24"/>
          <w:lang w:val="sk-SK"/>
        </w:rPr>
        <w:t>lekárskej chémie a biochémie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na Biochemickom ústave LF MU v Brne. </w:t>
      </w:r>
      <w:r w:rsidRPr="00E51861">
        <w:rPr>
          <w:rFonts w:ascii="Times New Roman" w:hAnsi="Times New Roman"/>
          <w:sz w:val="24"/>
          <w:szCs w:val="24"/>
          <w:lang w:val="sk-SK"/>
        </w:rPr>
        <w:t>K vedeckej časti práce nemám žiadne pripomienky.</w:t>
      </w:r>
    </w:p>
    <w:p w:rsidR="00C9116F" w:rsidRPr="00E51861" w:rsidRDefault="00C9116F" w:rsidP="00C9116F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:rsidR="00C9116F" w:rsidRPr="00E51861" w:rsidRDefault="00C9116F" w:rsidP="00C9116F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E51861">
        <w:rPr>
          <w:rFonts w:ascii="Times New Roman" w:hAnsi="Times New Roman"/>
          <w:sz w:val="24"/>
          <w:szCs w:val="24"/>
          <w:lang w:val="sk-SK"/>
        </w:rPr>
        <w:t>V rámci diskusie by som sa rád spýtal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habilitanta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na možnosti využitia metód kapilárnej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elektroforézy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v biomedicínskom a klinickom výskume, a aký je jeho názor na zavedenie týchto metód do každodennej praxe klinických laboratórií.</w:t>
      </w:r>
    </w:p>
    <w:p w:rsidR="00C9116F" w:rsidRPr="00E51861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C9116F" w:rsidRPr="00795AF3" w:rsidRDefault="00C9116F" w:rsidP="00143C8D">
      <w:pPr>
        <w:tabs>
          <w:tab w:val="left" w:pos="1050"/>
        </w:tabs>
        <w:spacing w:after="120"/>
        <w:rPr>
          <w:rFonts w:ascii="Times New Roman" w:hAnsi="Times New Roman"/>
          <w:b/>
          <w:sz w:val="24"/>
          <w:szCs w:val="24"/>
          <w:lang w:val="sk-SK"/>
        </w:rPr>
      </w:pPr>
      <w:r w:rsidRPr="00795AF3">
        <w:rPr>
          <w:rFonts w:ascii="Times New Roman" w:hAnsi="Times New Roman"/>
          <w:b/>
          <w:sz w:val="24"/>
          <w:szCs w:val="24"/>
          <w:lang w:val="sk-SK"/>
        </w:rPr>
        <w:t>Záver</w:t>
      </w:r>
      <w:r w:rsidR="00143C8D">
        <w:rPr>
          <w:rFonts w:ascii="Times New Roman" w:hAnsi="Times New Roman"/>
          <w:b/>
          <w:sz w:val="24"/>
          <w:szCs w:val="24"/>
          <w:lang w:val="sk-SK"/>
        </w:rPr>
        <w:tab/>
      </w:r>
    </w:p>
    <w:p w:rsidR="00C9116F" w:rsidRPr="00E51861" w:rsidRDefault="00C9116F" w:rsidP="00C9116F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Habilitačná práca RNDr.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Josefa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Tomandla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Ph.D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. „Význam a využití biochemických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vyšetření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biomedicínském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klinickém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výzkumu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“ </w:t>
      </w:r>
      <w:r w:rsidRPr="00795AF3">
        <w:rPr>
          <w:rFonts w:ascii="Times New Roman" w:hAnsi="Times New Roman"/>
          <w:b/>
          <w:sz w:val="24"/>
          <w:szCs w:val="24"/>
          <w:lang w:val="sk-SK"/>
        </w:rPr>
        <w:t>splňuje</w:t>
      </w:r>
      <w:r>
        <w:rPr>
          <w:rFonts w:ascii="Times New Roman" w:hAnsi="Times New Roman"/>
          <w:sz w:val="24"/>
          <w:szCs w:val="24"/>
          <w:lang w:val="sk-SK"/>
        </w:rPr>
        <w:t xml:space="preserve"> požiadavky štandardne kladené na habilitačnú prácu v odbore „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Lékařská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chemie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biochemie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“. </w:t>
      </w:r>
    </w:p>
    <w:p w:rsidR="00C9116F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143C8D" w:rsidRDefault="00143C8D" w:rsidP="00143C8D">
      <w:pPr>
        <w:spacing w:after="16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C9116F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143C8D" w:rsidRDefault="00143C8D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EF36C1" w:rsidRPr="00C9116F" w:rsidRDefault="00C9116F" w:rsidP="00C9116F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 Olomouci 27</w:t>
      </w:r>
      <w:r w:rsidRPr="00E51861">
        <w:rPr>
          <w:rFonts w:ascii="Times New Roman" w:hAnsi="Times New Roman"/>
          <w:sz w:val="24"/>
          <w:szCs w:val="24"/>
          <w:lang w:val="sk-SK"/>
        </w:rPr>
        <w:t xml:space="preserve">. </w:t>
      </w:r>
      <w:r>
        <w:rPr>
          <w:rFonts w:ascii="Times New Roman" w:hAnsi="Times New Roman"/>
          <w:sz w:val="24"/>
          <w:szCs w:val="24"/>
          <w:lang w:val="sk-SK"/>
        </w:rPr>
        <w:t>júla 2011</w:t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>prof. RNDr. Jura</w:t>
      </w:r>
      <w:r w:rsidR="00143C8D">
        <w:rPr>
          <w:rFonts w:ascii="Times New Roman" w:hAnsi="Times New Roman"/>
          <w:sz w:val="24"/>
          <w:szCs w:val="24"/>
          <w:lang w:val="sk-SK"/>
        </w:rPr>
        <w:t xml:space="preserve">j Ševčík, </w:t>
      </w:r>
      <w:proofErr w:type="spellStart"/>
      <w:r w:rsidR="00143C8D">
        <w:rPr>
          <w:rFonts w:ascii="Times New Roman" w:hAnsi="Times New Roman"/>
          <w:sz w:val="24"/>
          <w:szCs w:val="24"/>
          <w:lang w:val="sk-SK"/>
        </w:rPr>
        <w:t>Ph.D</w:t>
      </w:r>
      <w:proofErr w:type="spellEnd"/>
      <w:r w:rsidR="00143C8D">
        <w:rPr>
          <w:rFonts w:ascii="Times New Roman" w:hAnsi="Times New Roman"/>
          <w:sz w:val="24"/>
          <w:szCs w:val="24"/>
          <w:lang w:val="sk-SK"/>
        </w:rPr>
        <w:t>.</w:t>
      </w:r>
    </w:p>
    <w:sectPr w:rsidR="00EF36C1" w:rsidRPr="00C9116F" w:rsidSect="00143C8D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6F"/>
    <w:rsid w:val="00143C8D"/>
    <w:rsid w:val="00C9116F"/>
    <w:rsid w:val="00E30E79"/>
    <w:rsid w:val="00EF36C1"/>
    <w:rsid w:val="00F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16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16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</dc:creator>
  <cp:lastModifiedBy>Juraj</cp:lastModifiedBy>
  <cp:revision>5</cp:revision>
  <dcterms:created xsi:type="dcterms:W3CDTF">2011-07-27T14:15:00Z</dcterms:created>
  <dcterms:modified xsi:type="dcterms:W3CDTF">2011-07-29T09:46:00Z</dcterms:modified>
</cp:coreProperties>
</file>