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50" w:rsidRDefault="000C0B50" w:rsidP="000C0B5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sz w:val="24"/>
          <w:szCs w:val="24"/>
          <w:lang w:eastAsia="cs-CZ"/>
        </w:rPr>
        <w:t>ŽIVOTOPIS</w:t>
      </w:r>
      <w:bookmarkStart w:id="0" w:name="_GoBack"/>
      <w:bookmarkEnd w:id="0"/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Identifikace osoby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Mgr. Martin Zvonař, PhD.,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narozen 4. 8. 1974 v Hustopečích u Brna, ženatý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Pracoviště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Fakulta sportovních studií MU,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katedra kineziologie,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Kamenice 5, 62500 Brno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Funkce na pracovišti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odborný asistent vedoucí katedry;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proděkan pro vědu a výzkum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Vzdělání a akademická kvalifikace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2006: obhájena disertační práce - PhD.;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2002: ukončení studia </w:t>
      </w:r>
      <w:proofErr w:type="gramStart"/>
      <w:r w:rsidRPr="000C0B50">
        <w:rPr>
          <w:rFonts w:eastAsia="Times New Roman" w:cstheme="minorHAnsi"/>
          <w:sz w:val="24"/>
          <w:szCs w:val="24"/>
          <w:lang w:eastAsia="cs-CZ"/>
        </w:rPr>
        <w:t>na</w:t>
      </w:r>
      <w:proofErr w:type="gram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 </w:t>
      </w:r>
      <w:proofErr w:type="gramStart"/>
      <w:r w:rsidRPr="000C0B50">
        <w:rPr>
          <w:rFonts w:eastAsia="Times New Roman" w:cstheme="minorHAnsi"/>
          <w:sz w:val="24"/>
          <w:szCs w:val="24"/>
          <w:lang w:eastAsia="cs-CZ"/>
        </w:rPr>
        <w:t>Brno</w:t>
      </w:r>
      <w:proofErr w:type="gram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- Mgr.;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1996: ukončení studia na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BMŠ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Hradec Králové;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1992: maturita na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SZeŠ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Klobouky u Brna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Přehled zaměstnání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2001 - 2004: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SSŽP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Brno - učitel T</w:t>
      </w:r>
      <w:r>
        <w:rPr>
          <w:rFonts w:eastAsia="Times New Roman" w:cstheme="minorHAnsi"/>
          <w:sz w:val="24"/>
          <w:szCs w:val="24"/>
          <w:lang w:eastAsia="cs-CZ"/>
        </w:rPr>
        <w:t>V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a Geografie;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2005 - 2006: asistent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FSpS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 Brno;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2006 - dosud odborný asistent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FSpS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 Brno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Pedagogická činnost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Přednášky: Metodologie výzkumné práce, Diagnostika výkonu,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Antropomotorika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- rozvoj motorických schopností, testování motorických schopností.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Semináře: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Antropomotorika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- testování, ontogeneze člověka, lateralita, motorické poruchy. Diagnostika výkonu - problematika hodnocení a posuzování sportovního výkonu.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Vedení bakalářských a diplomových prací.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Konzultace disertačních prací.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Vědeckovýzkumná činnost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2003: Fakultní grant - vývoj motorických schopností střední a starší populace;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2004: Fakultní grant - Pohybová aktivita a tělesná zdatnost střední a starší populace;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2005: Dizertační práce - Vztah pohybové aktivity, zdravotního stavu a motorické výkonnosti populace středního a staršího věku;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2006: Využití moderních metod kinematické analýzy (Transformační a rozvojový projekt); 2007 - 2011: VEGA - Modelové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štruktůry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pohybových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predpokladov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a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prejavov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populácie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rozličnej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výkonnosti;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1/2011- 12/2011: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Validizace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testování statické silové schopnosti flexorů ruky elektronickým pákovým dynamometrem (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MUNI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/A/0996/2010), specifický výzkum na vysokých školách, hlavní řešitel projektu;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lastRenderedPageBreak/>
        <w:t>1/2010 – 12/2010: Vliv pohybového režimu na rozložení a distribuci plantárního tlaku ve specifických skupinách dětské i dospělé populace (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MUNI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/A/1054/2009), specifický výzkum na vysokých školách, hlavní řešitel projektu;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1/2011-12/2011: Rozpoznání chůze (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MUNI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/A/0065/2011), specifický výzkum na vysokých školách, spoluřešitel projektu;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>1/2011-12/2011: Možnosti ovlivnění faktorů metabolického syndromu pomocí komplexu intervenčních činitelů (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MUNI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>/A/0995/2010), specifický výzkum na vysokých školách, spoluřešitel projektu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Akademické stáže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1. USA, 2007, Department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Kinesiology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, University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Illinois,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Champaign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2. Indie, 2008,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Lakshmibai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Interntional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institute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Physical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Education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Gwalior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3. Turecko, 2008,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Akdeniz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Univerzity,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Antalia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4. Velká Británie, 2008,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Cardiff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5. Turecko, 2009,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Akdeniz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univerzity,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Antalia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6. Anglie, 2009,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Nottingham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Trent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University,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Nottingham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7. Anglie, 2010,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Queens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Marry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University, Londýn;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8. Španělsko, 2010, University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proofErr w:type="gramStart"/>
      <w:r w:rsidRPr="000C0B50">
        <w:rPr>
          <w:rFonts w:eastAsia="Times New Roman" w:cstheme="minorHAnsi"/>
          <w:sz w:val="24"/>
          <w:szCs w:val="24"/>
          <w:lang w:eastAsia="cs-CZ"/>
        </w:rPr>
        <w:t>Valencia</w:t>
      </w:r>
      <w:proofErr w:type="spellEnd"/>
      <w:proofErr w:type="gram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Valencia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>;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9. Slovinsko, 2010, Koper University, Slovinsko;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10. USA, 2010,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Association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Medicine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and Sport science, Baltimore;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11. Čína, 2010,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Normal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University,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Nanjing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12. USA, 2011,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Association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Medicine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and Sport science, Denver;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13. Indie, 2011,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Lakshmibai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national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university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physical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education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,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Gwalior</w:t>
      </w:r>
      <w:proofErr w:type="spellEnd"/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Universitní aktivity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Člen komise pro SZZ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FSpS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MU;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Člen disciplinární komise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FSpS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Člen vědecké rady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FSpS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MU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proofErr w:type="spellStart"/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>Mimouniversitní</w:t>
      </w:r>
      <w:proofErr w:type="spellEnd"/>
      <w:r w:rsidRPr="000C0B5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aktivity</w:t>
      </w:r>
      <w:r w:rsidRPr="000C0B50">
        <w:rPr>
          <w:rFonts w:eastAsia="Times New Roman" w:cstheme="minorHAnsi"/>
          <w:sz w:val="24"/>
          <w:szCs w:val="24"/>
          <w:lang w:eastAsia="cs-CZ"/>
        </w:rPr>
        <w:t xml:space="preserve"> </w:t>
      </w:r>
    </w:p>
    <w:p w:rsid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Člen komise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FRVŠ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; </w:t>
      </w:r>
    </w:p>
    <w:p w:rsidR="000C0B50" w:rsidRPr="000C0B50" w:rsidRDefault="000C0B50" w:rsidP="000C0B50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C0B50">
        <w:rPr>
          <w:rFonts w:eastAsia="Times New Roman" w:cstheme="minorHAnsi"/>
          <w:sz w:val="24"/>
          <w:szCs w:val="24"/>
          <w:lang w:eastAsia="cs-CZ"/>
        </w:rPr>
        <w:t xml:space="preserve">Člen České </w:t>
      </w:r>
      <w:proofErr w:type="spellStart"/>
      <w:r w:rsidRPr="000C0B50">
        <w:rPr>
          <w:rFonts w:eastAsia="Times New Roman" w:cstheme="minorHAnsi"/>
          <w:sz w:val="24"/>
          <w:szCs w:val="24"/>
          <w:lang w:eastAsia="cs-CZ"/>
        </w:rPr>
        <w:t>kinantropologické</w:t>
      </w:r>
      <w:proofErr w:type="spellEnd"/>
      <w:r w:rsidRPr="000C0B50">
        <w:rPr>
          <w:rFonts w:eastAsia="Times New Roman" w:cstheme="minorHAnsi"/>
          <w:sz w:val="24"/>
          <w:szCs w:val="24"/>
          <w:lang w:eastAsia="cs-CZ"/>
        </w:rPr>
        <w:t xml:space="preserve"> společnosti</w:t>
      </w:r>
    </w:p>
    <w:p w:rsidR="00A7094B" w:rsidRPr="000C0B50" w:rsidRDefault="00A7094B" w:rsidP="000C0B50">
      <w:pPr>
        <w:spacing w:after="0" w:line="240" w:lineRule="auto"/>
        <w:rPr>
          <w:rFonts w:cstheme="minorHAnsi"/>
        </w:rPr>
      </w:pPr>
    </w:p>
    <w:sectPr w:rsidR="00A7094B" w:rsidRPr="000C0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3AC"/>
    <w:multiLevelType w:val="hybridMultilevel"/>
    <w:tmpl w:val="E4CE3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D43"/>
    <w:multiLevelType w:val="multilevel"/>
    <w:tmpl w:val="AF3C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06F7E"/>
    <w:multiLevelType w:val="multilevel"/>
    <w:tmpl w:val="164A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77F06"/>
    <w:multiLevelType w:val="multilevel"/>
    <w:tmpl w:val="C644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51FA1"/>
    <w:multiLevelType w:val="multilevel"/>
    <w:tmpl w:val="11AC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CB01E4"/>
    <w:multiLevelType w:val="multilevel"/>
    <w:tmpl w:val="62D4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F57F9D"/>
    <w:multiLevelType w:val="multilevel"/>
    <w:tmpl w:val="1F12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2F2320"/>
    <w:multiLevelType w:val="multilevel"/>
    <w:tmpl w:val="9906F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314298"/>
    <w:multiLevelType w:val="multilevel"/>
    <w:tmpl w:val="2CC6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595B35"/>
    <w:multiLevelType w:val="multilevel"/>
    <w:tmpl w:val="761CA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BE312A"/>
    <w:multiLevelType w:val="multilevel"/>
    <w:tmpl w:val="A6A2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50"/>
    <w:rsid w:val="000C0B50"/>
    <w:rsid w:val="00A7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0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0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Spillingova</dc:creator>
  <cp:lastModifiedBy>Spillingova</cp:lastModifiedBy>
  <cp:revision>1</cp:revision>
  <dcterms:created xsi:type="dcterms:W3CDTF">2011-10-03T15:54:00Z</dcterms:created>
  <dcterms:modified xsi:type="dcterms:W3CDTF">2011-10-03T15:58:00Z</dcterms:modified>
</cp:coreProperties>
</file>