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A0" w:rsidRDefault="007048A0"/>
    <w:p w:rsidR="007048A0" w:rsidRDefault="007048A0"/>
    <w:p w:rsidR="00E57BFF" w:rsidRPr="00045711" w:rsidRDefault="00833E57" w:rsidP="00045711">
      <w:pPr>
        <w:jc w:val="center"/>
        <w:rPr>
          <w:rFonts w:eastAsia="Times New Roman" w:cstheme="minorHAnsi"/>
          <w:b/>
          <w:color w:val="1F497D"/>
          <w:sz w:val="36"/>
          <w:szCs w:val="32"/>
          <w:lang w:eastAsia="cs-CZ"/>
        </w:rPr>
      </w:pPr>
      <w:r>
        <w:rPr>
          <w:rFonts w:eastAsia="Times New Roman" w:cstheme="minorHAnsi"/>
          <w:b/>
          <w:color w:val="1F497D"/>
          <w:sz w:val="36"/>
          <w:szCs w:val="32"/>
          <w:lang w:eastAsia="cs-CZ"/>
        </w:rPr>
        <w:t xml:space="preserve">Žádost o </w:t>
      </w:r>
      <w:r w:rsidR="00883755" w:rsidRPr="00883755">
        <w:rPr>
          <w:rFonts w:eastAsia="Times New Roman" w:cstheme="minorHAnsi"/>
          <w:b/>
          <w:color w:val="1F497D"/>
          <w:sz w:val="36"/>
          <w:szCs w:val="32"/>
          <w:lang w:eastAsia="cs-CZ"/>
        </w:rPr>
        <w:t xml:space="preserve">projednání podmínek výběrového řízení </w:t>
      </w:r>
      <w:r w:rsidR="002D2AA6">
        <w:rPr>
          <w:rFonts w:eastAsia="Times New Roman" w:cstheme="minorHAnsi"/>
          <w:b/>
          <w:color w:val="1F497D"/>
          <w:sz w:val="36"/>
          <w:szCs w:val="32"/>
          <w:lang w:eastAsia="cs-CZ"/>
        </w:rPr>
        <w:t>a </w:t>
      </w:r>
      <w:r>
        <w:rPr>
          <w:rFonts w:eastAsia="Times New Roman" w:cstheme="minorHAnsi"/>
          <w:b/>
          <w:color w:val="1F497D"/>
          <w:sz w:val="36"/>
          <w:szCs w:val="32"/>
          <w:lang w:eastAsia="cs-CZ"/>
        </w:rPr>
        <w:t xml:space="preserve">stanovení zástupce rektora ve </w:t>
      </w:r>
      <w:r w:rsidR="007048A0" w:rsidRPr="00045711">
        <w:rPr>
          <w:rFonts w:eastAsia="Times New Roman" w:cstheme="minorHAnsi"/>
          <w:b/>
          <w:noProof/>
          <w:color w:val="1F497D"/>
          <w:sz w:val="36"/>
          <w:szCs w:val="32"/>
          <w:lang w:eastAsia="cs-CZ"/>
        </w:rPr>
        <w:drawing>
          <wp:anchor distT="0" distB="0" distL="114300" distR="114300" simplePos="0" relativeHeight="251659264" behindDoc="1" locked="1" layoutInCell="1" allowOverlap="1" wp14:anchorId="10FDFD3D" wp14:editId="7AE8C7FA">
            <wp:simplePos x="0" y="0"/>
            <wp:positionH relativeFrom="page">
              <wp:posOffset>942975</wp:posOffset>
            </wp:positionH>
            <wp:positionV relativeFrom="page">
              <wp:posOffset>152400</wp:posOffset>
            </wp:positionV>
            <wp:extent cx="2684780" cy="107632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color w:val="1F497D"/>
          <w:sz w:val="36"/>
          <w:szCs w:val="32"/>
          <w:lang w:eastAsia="cs-CZ"/>
        </w:rPr>
        <w:t>v</w:t>
      </w:r>
      <w:r w:rsidR="007048A0" w:rsidRPr="00045711">
        <w:rPr>
          <w:rFonts w:eastAsia="Times New Roman" w:cstheme="minorHAnsi"/>
          <w:b/>
          <w:color w:val="1F497D"/>
          <w:sz w:val="36"/>
          <w:szCs w:val="32"/>
          <w:lang w:eastAsia="cs-CZ"/>
        </w:rPr>
        <w:t>ýběrové</w:t>
      </w:r>
      <w:r>
        <w:rPr>
          <w:rFonts w:eastAsia="Times New Roman" w:cstheme="minorHAnsi"/>
          <w:b/>
          <w:color w:val="1F497D"/>
          <w:sz w:val="36"/>
          <w:szCs w:val="32"/>
          <w:lang w:eastAsia="cs-CZ"/>
        </w:rPr>
        <w:t>m</w:t>
      </w:r>
      <w:r w:rsidR="007048A0" w:rsidRPr="00045711">
        <w:rPr>
          <w:rFonts w:eastAsia="Times New Roman" w:cstheme="minorHAnsi"/>
          <w:b/>
          <w:color w:val="1F497D"/>
          <w:sz w:val="36"/>
          <w:szCs w:val="32"/>
          <w:lang w:eastAsia="cs-CZ"/>
        </w:rPr>
        <w:t xml:space="preserve"> řízení</w:t>
      </w:r>
    </w:p>
    <w:p w:rsidR="007048A0" w:rsidRPr="007048A0" w:rsidRDefault="007048A0">
      <w:pPr>
        <w:rPr>
          <w:rFonts w:eastAsia="Times New Roman" w:cstheme="minorHAnsi"/>
          <w:color w:val="1F497D"/>
          <w:sz w:val="24"/>
          <w:szCs w:val="24"/>
          <w:lang w:eastAsia="cs-CZ"/>
        </w:rPr>
      </w:pPr>
    </w:p>
    <w:p w:rsidR="007048A0" w:rsidRDefault="007048A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jednací</w:t>
      </w:r>
      <w:r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:rsidR="007048A0" w:rsidRDefault="007048A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Součást MU:</w:t>
      </w:r>
    </w:p>
    <w:p w:rsidR="00045711" w:rsidRPr="008B344C" w:rsidRDefault="007048A0">
      <w:pPr>
        <w:rPr>
          <w:rFonts w:cstheme="minorHAnsi"/>
          <w:b/>
          <w:sz w:val="24"/>
          <w:szCs w:val="24"/>
        </w:rPr>
      </w:pPr>
      <w:r w:rsidRPr="008B344C">
        <w:rPr>
          <w:rFonts w:cstheme="minorHAnsi"/>
          <w:b/>
          <w:sz w:val="24"/>
          <w:szCs w:val="24"/>
        </w:rPr>
        <w:t>Pracoviště</w:t>
      </w:r>
      <w:r w:rsidR="00045711" w:rsidRPr="008B344C">
        <w:rPr>
          <w:rFonts w:cstheme="minorHAnsi"/>
          <w:b/>
          <w:sz w:val="24"/>
          <w:szCs w:val="24"/>
        </w:rPr>
        <w:t>:</w:t>
      </w:r>
    </w:p>
    <w:p w:rsidR="00045711" w:rsidRDefault="007048A0">
      <w:pPr>
        <w:rPr>
          <w:rFonts w:cstheme="minorHAnsi"/>
          <w:b/>
          <w:sz w:val="24"/>
          <w:szCs w:val="24"/>
        </w:rPr>
      </w:pPr>
      <w:r w:rsidRPr="00045711">
        <w:rPr>
          <w:rFonts w:cstheme="minorHAnsi"/>
          <w:b/>
          <w:sz w:val="24"/>
          <w:szCs w:val="24"/>
        </w:rPr>
        <w:t xml:space="preserve">Název </w:t>
      </w:r>
      <w:r w:rsidR="008B344C">
        <w:rPr>
          <w:rFonts w:cstheme="minorHAnsi"/>
          <w:b/>
          <w:sz w:val="24"/>
          <w:szCs w:val="24"/>
        </w:rPr>
        <w:t xml:space="preserve">obsazované </w:t>
      </w:r>
      <w:r w:rsidRPr="00045711">
        <w:rPr>
          <w:rFonts w:cstheme="minorHAnsi"/>
          <w:b/>
          <w:sz w:val="24"/>
          <w:szCs w:val="24"/>
        </w:rPr>
        <w:t>pozice</w:t>
      </w:r>
      <w:r w:rsidR="000163C5">
        <w:rPr>
          <w:rStyle w:val="Znakapoznpodarou"/>
          <w:rFonts w:cstheme="minorHAnsi"/>
          <w:b/>
          <w:sz w:val="24"/>
          <w:szCs w:val="24"/>
        </w:rPr>
        <w:footnoteReference w:id="2"/>
      </w:r>
      <w:r w:rsidRPr="00045711">
        <w:rPr>
          <w:rFonts w:cstheme="minorHAnsi"/>
          <w:b/>
          <w:sz w:val="24"/>
          <w:szCs w:val="24"/>
        </w:rPr>
        <w:t xml:space="preserve">: </w:t>
      </w:r>
    </w:p>
    <w:p w:rsidR="008B344C" w:rsidRPr="00F33DBF" w:rsidRDefault="008B344C">
      <w:pPr>
        <w:rPr>
          <w:rFonts w:cstheme="minorHAnsi"/>
          <w:sz w:val="24"/>
          <w:szCs w:val="24"/>
        </w:rPr>
      </w:pPr>
    </w:p>
    <w:p w:rsidR="00833E57" w:rsidRPr="008B344C" w:rsidRDefault="005E690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Předpokládané</w:t>
      </w:r>
      <w:r w:rsidR="00F33DBF">
        <w:rPr>
          <w:rFonts w:cstheme="minorHAnsi"/>
          <w:b/>
          <w:sz w:val="24"/>
          <w:szCs w:val="24"/>
        </w:rPr>
        <w:t xml:space="preserve"> s</w:t>
      </w:r>
      <w:r w:rsidR="00833E57">
        <w:rPr>
          <w:rFonts w:cstheme="minorHAnsi"/>
          <w:b/>
          <w:sz w:val="24"/>
          <w:szCs w:val="24"/>
        </w:rPr>
        <w:t xml:space="preserve">ložení výběrové komise </w:t>
      </w:r>
      <w:r w:rsidR="00833E57" w:rsidRPr="008B344C">
        <w:rPr>
          <w:rFonts w:cstheme="minorHAnsi"/>
          <w:sz w:val="24"/>
          <w:szCs w:val="24"/>
        </w:rPr>
        <w:t>(zástupci fakulty</w:t>
      </w:r>
      <w:r w:rsidR="00833E57" w:rsidRPr="008B344C">
        <w:rPr>
          <w:rStyle w:val="Znakapoznpodarou"/>
          <w:rFonts w:cstheme="minorHAnsi"/>
          <w:sz w:val="24"/>
          <w:szCs w:val="24"/>
        </w:rPr>
        <w:footnoteReference w:id="3"/>
      </w:r>
      <w:r w:rsidR="00833E57" w:rsidRPr="008B344C">
        <w:rPr>
          <w:rFonts w:cstheme="minorHAnsi"/>
          <w:sz w:val="24"/>
          <w:szCs w:val="24"/>
        </w:rPr>
        <w:t xml:space="preserve">) </w:t>
      </w:r>
    </w:p>
    <w:tbl>
      <w:tblPr>
        <w:tblStyle w:val="Mkatabulky"/>
        <w:tblW w:w="0" w:type="auto"/>
        <w:tblInd w:w="145" w:type="dxa"/>
        <w:tblLook w:val="04A0" w:firstRow="1" w:lastRow="0" w:firstColumn="1" w:lastColumn="0" w:noHBand="0" w:noVBand="1"/>
      </w:tblPr>
      <w:tblGrid>
        <w:gridCol w:w="2971"/>
        <w:gridCol w:w="2976"/>
        <w:gridCol w:w="2968"/>
      </w:tblGrid>
      <w:tr w:rsidR="008B344C" w:rsidTr="004B34FF">
        <w:tc>
          <w:tcPr>
            <w:tcW w:w="3075" w:type="dxa"/>
            <w:vAlign w:val="center"/>
          </w:tcPr>
          <w:p w:rsidR="008B344C" w:rsidRDefault="008B344C" w:rsidP="004B34FF">
            <w:pPr>
              <w:ind w:left="0" w:firstLine="0"/>
              <w:jc w:val="center"/>
              <w:rPr>
                <w:rFonts w:cstheme="minorHAnsi"/>
                <w:b/>
                <w:color w:val="1C1C1C"/>
                <w:w w:val="110"/>
                <w:lang w:val="cs-CZ"/>
              </w:rPr>
            </w:pPr>
            <w:r>
              <w:rPr>
                <w:rFonts w:cstheme="minorHAnsi"/>
                <w:b/>
                <w:color w:val="1C1C1C"/>
                <w:w w:val="110"/>
                <w:lang w:val="cs-CZ"/>
              </w:rPr>
              <w:t>Jméno člena výběrové komise</w:t>
            </w:r>
          </w:p>
        </w:tc>
        <w:tc>
          <w:tcPr>
            <w:tcW w:w="3075" w:type="dxa"/>
            <w:vAlign w:val="center"/>
          </w:tcPr>
          <w:p w:rsidR="008B344C" w:rsidRDefault="008B344C" w:rsidP="004B34FF">
            <w:pPr>
              <w:ind w:left="0" w:firstLine="0"/>
              <w:jc w:val="center"/>
              <w:rPr>
                <w:rFonts w:cstheme="minorHAnsi"/>
                <w:b/>
                <w:color w:val="1C1C1C"/>
                <w:w w:val="110"/>
                <w:lang w:val="cs-CZ"/>
              </w:rPr>
            </w:pPr>
            <w:r>
              <w:rPr>
                <w:rFonts w:cstheme="minorHAnsi"/>
                <w:b/>
                <w:color w:val="1C1C1C"/>
                <w:w w:val="110"/>
                <w:lang w:val="cs-CZ"/>
              </w:rPr>
              <w:t>Pracoviště součásti MU</w:t>
            </w:r>
          </w:p>
        </w:tc>
        <w:tc>
          <w:tcPr>
            <w:tcW w:w="3076" w:type="dxa"/>
            <w:vAlign w:val="center"/>
          </w:tcPr>
          <w:p w:rsidR="008B344C" w:rsidRDefault="008B344C" w:rsidP="004B34FF">
            <w:pPr>
              <w:ind w:left="0" w:firstLine="0"/>
              <w:jc w:val="center"/>
              <w:rPr>
                <w:rFonts w:cstheme="minorHAnsi"/>
                <w:b/>
                <w:color w:val="1C1C1C"/>
                <w:w w:val="110"/>
                <w:lang w:val="cs-CZ"/>
              </w:rPr>
            </w:pPr>
            <w:r>
              <w:rPr>
                <w:rFonts w:cstheme="minorHAnsi"/>
                <w:b/>
                <w:color w:val="1C1C1C"/>
                <w:w w:val="110"/>
                <w:lang w:val="cs-CZ"/>
              </w:rPr>
              <w:t>Pracovní pozice</w:t>
            </w:r>
          </w:p>
        </w:tc>
      </w:tr>
      <w:tr w:rsidR="008B344C" w:rsidTr="004B34FF"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6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</w:tr>
      <w:tr w:rsidR="008B344C" w:rsidTr="004B34FF"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6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</w:tr>
      <w:tr w:rsidR="008B344C" w:rsidTr="004B34FF"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6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</w:tr>
      <w:tr w:rsidR="008B344C" w:rsidTr="004B34FF"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6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</w:tr>
      <w:tr w:rsidR="008B344C" w:rsidTr="004B34FF"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5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  <w:tc>
          <w:tcPr>
            <w:tcW w:w="3076" w:type="dxa"/>
          </w:tcPr>
          <w:p w:rsidR="008B344C" w:rsidRDefault="008B344C" w:rsidP="004B34FF">
            <w:pPr>
              <w:ind w:left="0" w:firstLine="0"/>
              <w:rPr>
                <w:rFonts w:cstheme="minorHAnsi"/>
                <w:b/>
                <w:color w:val="1C1C1C"/>
                <w:w w:val="110"/>
                <w:lang w:val="cs-CZ"/>
              </w:rPr>
            </w:pPr>
          </w:p>
        </w:tc>
      </w:tr>
    </w:tbl>
    <w:p w:rsidR="00833E57" w:rsidRDefault="00833E57" w:rsidP="0054767A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Termín vyhlášení výběrového řízení: </w:t>
      </w:r>
    </w:p>
    <w:p w:rsidR="00045711" w:rsidRPr="007048A0" w:rsidRDefault="000457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Předpokládaný termín jednání výběrové komise</w:t>
      </w:r>
      <w:r w:rsidR="005E6907">
        <w:rPr>
          <w:rStyle w:val="Znakapoznpodarou"/>
          <w:rFonts w:cstheme="minorHAnsi"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 xml:space="preserve">: </w:t>
      </w:r>
    </w:p>
    <w:p w:rsidR="007048A0" w:rsidRDefault="007048A0">
      <w:pPr>
        <w:rPr>
          <w:rFonts w:cstheme="minorHAnsi"/>
          <w:sz w:val="24"/>
          <w:szCs w:val="24"/>
        </w:rPr>
      </w:pPr>
    </w:p>
    <w:p w:rsidR="007048A0" w:rsidRPr="0054767A" w:rsidRDefault="008B344C">
      <w:pPr>
        <w:rPr>
          <w:rFonts w:cstheme="minorHAnsi"/>
          <w:i/>
          <w:sz w:val="24"/>
          <w:szCs w:val="24"/>
        </w:rPr>
      </w:pPr>
      <w:r w:rsidRPr="0054767A">
        <w:rPr>
          <w:rFonts w:cstheme="minorHAnsi"/>
          <w:i/>
          <w:sz w:val="24"/>
          <w:szCs w:val="24"/>
        </w:rPr>
        <w:t>[Níže uvedený text lze upravit dle potřeby]</w:t>
      </w:r>
    </w:p>
    <w:p w:rsidR="00045711" w:rsidRDefault="000457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Vážený pane rektore, </w:t>
      </w:r>
    </w:p>
    <w:p w:rsidR="007048A0" w:rsidRDefault="000457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048A0">
        <w:rPr>
          <w:rFonts w:cstheme="minorHAnsi"/>
          <w:sz w:val="24"/>
          <w:szCs w:val="24"/>
        </w:rPr>
        <w:t xml:space="preserve">ovoluji </w:t>
      </w:r>
      <w:r w:rsidR="00AF341B">
        <w:rPr>
          <w:rFonts w:cstheme="minorHAnsi"/>
          <w:sz w:val="24"/>
          <w:szCs w:val="24"/>
        </w:rPr>
        <w:t xml:space="preserve">si </w:t>
      </w:r>
      <w:r w:rsidR="007048A0">
        <w:rPr>
          <w:rFonts w:cstheme="minorHAnsi"/>
          <w:sz w:val="24"/>
          <w:szCs w:val="24"/>
        </w:rPr>
        <w:t>Vás požádat o</w:t>
      </w:r>
      <w:r w:rsidR="0054767A">
        <w:rPr>
          <w:rFonts w:cstheme="minorHAnsi"/>
          <w:sz w:val="24"/>
          <w:szCs w:val="24"/>
        </w:rPr>
        <w:t> </w:t>
      </w:r>
      <w:r w:rsidR="007048A0">
        <w:rPr>
          <w:rFonts w:cstheme="minorHAnsi"/>
          <w:sz w:val="24"/>
          <w:szCs w:val="24"/>
        </w:rPr>
        <w:t>projednání podmí</w:t>
      </w:r>
      <w:r w:rsidR="00833E57">
        <w:rPr>
          <w:rFonts w:cstheme="minorHAnsi"/>
          <w:sz w:val="24"/>
          <w:szCs w:val="24"/>
        </w:rPr>
        <w:t>nek výběrového řízení na výše uvedenou pozici</w:t>
      </w:r>
      <w:r w:rsidR="007048A0">
        <w:rPr>
          <w:rFonts w:cstheme="minorHAnsi"/>
          <w:sz w:val="24"/>
          <w:szCs w:val="24"/>
        </w:rPr>
        <w:t xml:space="preserve">. </w:t>
      </w:r>
      <w:r w:rsidR="0054767A">
        <w:rPr>
          <w:rFonts w:cstheme="minorHAnsi"/>
          <w:sz w:val="24"/>
          <w:szCs w:val="24"/>
        </w:rPr>
        <w:t>Zároveň Vás prosím o </w:t>
      </w:r>
      <w:r>
        <w:rPr>
          <w:rFonts w:cstheme="minorHAnsi"/>
          <w:sz w:val="24"/>
          <w:szCs w:val="24"/>
        </w:rPr>
        <w:t xml:space="preserve">stanovení Vašeho zástupce do výběrové komise. </w:t>
      </w:r>
    </w:p>
    <w:p w:rsidR="00045711" w:rsidRDefault="00045711">
      <w:pPr>
        <w:rPr>
          <w:rFonts w:cstheme="minorHAnsi"/>
          <w:sz w:val="24"/>
          <w:szCs w:val="24"/>
        </w:rPr>
      </w:pPr>
    </w:p>
    <w:p w:rsidR="00045711" w:rsidRDefault="00045711" w:rsidP="00045711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Brně dne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jméno a podpis děkanky/děkana</w:t>
      </w:r>
      <w:r w:rsidRPr="00045711">
        <w:rPr>
          <w:rFonts w:cstheme="minorHAnsi"/>
          <w:b/>
          <w:sz w:val="24"/>
          <w:szCs w:val="24"/>
        </w:rPr>
        <w:t xml:space="preserve"> </w:t>
      </w:r>
    </w:p>
    <w:p w:rsidR="0054767A" w:rsidRPr="0054767A" w:rsidRDefault="0054767A">
      <w:pPr>
        <w:rPr>
          <w:rFonts w:cstheme="minorHAnsi"/>
          <w:sz w:val="24"/>
          <w:szCs w:val="24"/>
        </w:rPr>
      </w:pPr>
    </w:p>
    <w:p w:rsidR="00045711" w:rsidRPr="0054767A" w:rsidRDefault="00045711">
      <w:pPr>
        <w:rPr>
          <w:rFonts w:cstheme="minorHAnsi"/>
          <w:sz w:val="24"/>
          <w:szCs w:val="24"/>
        </w:rPr>
      </w:pPr>
      <w:r w:rsidRPr="0054767A">
        <w:rPr>
          <w:rFonts w:cstheme="minorHAnsi"/>
          <w:sz w:val="24"/>
          <w:szCs w:val="24"/>
        </w:rPr>
        <w:t xml:space="preserve">Příloha: Podmínky výběrového řízení </w:t>
      </w:r>
    </w:p>
    <w:sectPr w:rsidR="00045711" w:rsidRPr="0054767A" w:rsidSect="0054767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9F" w:rsidRDefault="006B789F" w:rsidP="007048A0">
      <w:pPr>
        <w:spacing w:after="0" w:line="240" w:lineRule="auto"/>
      </w:pPr>
      <w:r>
        <w:separator/>
      </w:r>
    </w:p>
  </w:endnote>
  <w:endnote w:type="continuationSeparator" w:id="0">
    <w:p w:rsidR="006B789F" w:rsidRDefault="006B789F" w:rsidP="0070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9F" w:rsidRDefault="006B789F" w:rsidP="007048A0">
      <w:pPr>
        <w:spacing w:after="0" w:line="240" w:lineRule="auto"/>
      </w:pPr>
      <w:r>
        <w:separator/>
      </w:r>
    </w:p>
  </w:footnote>
  <w:footnote w:type="continuationSeparator" w:id="0">
    <w:p w:rsidR="006B789F" w:rsidRDefault="006B789F" w:rsidP="007048A0">
      <w:pPr>
        <w:spacing w:after="0" w:line="240" w:lineRule="auto"/>
      </w:pPr>
      <w:r>
        <w:continuationSeparator/>
      </w:r>
    </w:p>
  </w:footnote>
  <w:footnote w:id="1">
    <w:p w:rsidR="007048A0" w:rsidRDefault="007048A0" w:rsidP="0054767A">
      <w:pPr>
        <w:spacing w:after="0"/>
        <w:jc w:val="both"/>
      </w:pPr>
      <w:r w:rsidRPr="0054767A">
        <w:rPr>
          <w:rFonts w:eastAsia="Arial" w:cstheme="minorHAnsi"/>
          <w:color w:val="313131"/>
          <w:w w:val="105"/>
          <w:sz w:val="20"/>
          <w:vertAlign w:val="superscript"/>
        </w:rPr>
        <w:footnoteRef/>
      </w:r>
      <w:r w:rsidR="0048201C">
        <w:rPr>
          <w:rFonts w:eastAsia="Arial" w:cstheme="minorHAnsi"/>
          <w:color w:val="313131"/>
          <w:w w:val="105"/>
          <w:sz w:val="20"/>
        </w:rPr>
        <w:t xml:space="preserve"> </w:t>
      </w:r>
      <w:r w:rsidR="008B344C" w:rsidRPr="008B344C">
        <w:rPr>
          <w:rFonts w:eastAsia="Arial" w:cstheme="minorHAnsi"/>
          <w:color w:val="313131"/>
          <w:w w:val="105"/>
          <w:sz w:val="20"/>
        </w:rPr>
        <w:t>Žádost p</w:t>
      </w:r>
      <w:r w:rsidRPr="008B344C">
        <w:rPr>
          <w:rFonts w:eastAsia="Arial" w:cstheme="minorHAnsi"/>
          <w:color w:val="313131"/>
          <w:w w:val="105"/>
          <w:sz w:val="20"/>
        </w:rPr>
        <w:t>ředkládá děkan v tištěné podobě rektorovi Masarykovy univerzity prostřednictvím Odboru pro akademické záležitosti.</w:t>
      </w:r>
      <w:r w:rsidR="0054767A">
        <w:rPr>
          <w:rFonts w:eastAsia="Arial" w:cstheme="minorHAnsi"/>
          <w:color w:val="313131"/>
          <w:w w:val="105"/>
          <w:sz w:val="20"/>
        </w:rPr>
        <w:t xml:space="preserve"> </w:t>
      </w:r>
    </w:p>
  </w:footnote>
  <w:footnote w:id="2">
    <w:p w:rsidR="000163C5" w:rsidRDefault="000163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63C5">
        <w:rPr>
          <w:rFonts w:eastAsia="Arial" w:cstheme="minorHAnsi"/>
          <w:color w:val="313131"/>
          <w:w w:val="105"/>
          <w:szCs w:val="22"/>
        </w:rPr>
        <w:t>Dle kategorií Vnitřního mzdového předpisu MU</w:t>
      </w:r>
      <w:r>
        <w:rPr>
          <w:rFonts w:eastAsia="Arial" w:cstheme="minorHAnsi"/>
          <w:color w:val="313131"/>
          <w:w w:val="105"/>
          <w:szCs w:val="22"/>
        </w:rPr>
        <w:t xml:space="preserve"> (např. docent, profesor), příp. název vedoucí pozice apod.</w:t>
      </w:r>
    </w:p>
  </w:footnote>
  <w:footnote w:id="3">
    <w:p w:rsidR="00833E57" w:rsidRPr="0054767A" w:rsidRDefault="00833E57" w:rsidP="0054767A">
      <w:pPr>
        <w:pStyle w:val="Textpoznpodarou"/>
        <w:jc w:val="both"/>
        <w:rPr>
          <w:rFonts w:eastAsia="Arial" w:cstheme="minorHAnsi"/>
          <w:color w:val="313131"/>
          <w:w w:val="105"/>
          <w:szCs w:val="22"/>
        </w:rPr>
      </w:pPr>
      <w:r>
        <w:rPr>
          <w:rStyle w:val="Znakapoznpodarou"/>
        </w:rPr>
        <w:footnoteRef/>
      </w:r>
      <w:r w:rsidR="0048201C">
        <w:t xml:space="preserve"> </w:t>
      </w:r>
      <w:r w:rsidRPr="0054767A">
        <w:rPr>
          <w:rFonts w:eastAsia="Arial" w:cstheme="minorHAnsi"/>
          <w:color w:val="313131"/>
          <w:w w:val="105"/>
          <w:szCs w:val="22"/>
        </w:rPr>
        <w:t>V souladu s </w:t>
      </w:r>
      <w:r w:rsidR="008B344C" w:rsidRPr="000163C5">
        <w:rPr>
          <w:rFonts w:eastAsia="Arial" w:cstheme="minorHAnsi"/>
          <w:i/>
          <w:color w:val="313131"/>
          <w:w w:val="105"/>
          <w:szCs w:val="22"/>
        </w:rPr>
        <w:t>Řádem výběrového řízení pro obsazování</w:t>
      </w:r>
      <w:r w:rsidR="0054767A" w:rsidRPr="000163C5">
        <w:rPr>
          <w:rFonts w:eastAsia="Arial" w:cstheme="minorHAnsi"/>
          <w:i/>
          <w:color w:val="313131"/>
          <w:w w:val="105"/>
          <w:szCs w:val="22"/>
        </w:rPr>
        <w:t xml:space="preserve"> míst akademických pracovníků a </w:t>
      </w:r>
      <w:r w:rsidR="008B344C" w:rsidRPr="000163C5">
        <w:rPr>
          <w:rFonts w:eastAsia="Arial" w:cstheme="minorHAnsi"/>
          <w:i/>
          <w:color w:val="313131"/>
          <w:w w:val="105"/>
          <w:szCs w:val="22"/>
        </w:rPr>
        <w:t xml:space="preserve">dalších zaměstnanců </w:t>
      </w:r>
      <w:r w:rsidR="000163C5">
        <w:rPr>
          <w:rFonts w:eastAsia="Arial" w:cstheme="minorHAnsi"/>
          <w:i/>
          <w:color w:val="313131"/>
          <w:w w:val="105"/>
          <w:szCs w:val="22"/>
        </w:rPr>
        <w:t>MU</w:t>
      </w:r>
      <w:r w:rsidR="0054767A" w:rsidRPr="0054767A">
        <w:rPr>
          <w:rFonts w:eastAsia="Arial" w:cstheme="minorHAnsi"/>
          <w:color w:val="313131"/>
          <w:w w:val="105"/>
          <w:szCs w:val="22"/>
        </w:rPr>
        <w:t xml:space="preserve"> 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je komise </w:t>
      </w:r>
      <w:r w:rsidR="0054767A">
        <w:rPr>
          <w:rFonts w:eastAsia="Arial" w:cstheme="minorHAnsi"/>
          <w:color w:val="313131"/>
          <w:w w:val="105"/>
          <w:szCs w:val="22"/>
        </w:rPr>
        <w:t>nejméně pětičlenná a </w:t>
      </w:r>
      <w:r w:rsidR="008B344C" w:rsidRPr="0054767A">
        <w:rPr>
          <w:rFonts w:eastAsia="Arial" w:cstheme="minorHAnsi"/>
          <w:color w:val="313131"/>
          <w:w w:val="105"/>
          <w:szCs w:val="22"/>
        </w:rPr>
        <w:t>počet členů musí být lichý</w:t>
      </w:r>
      <w:r w:rsidRPr="0054767A">
        <w:rPr>
          <w:rFonts w:eastAsia="Arial" w:cstheme="minorHAnsi"/>
          <w:color w:val="313131"/>
          <w:w w:val="105"/>
          <w:szCs w:val="22"/>
        </w:rPr>
        <w:t xml:space="preserve">. 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Při navrhování složení komise ze strany fakulty je třeba brát v úvahu, že členem komise je také rektor, případně jeho zástupce. </w:t>
      </w:r>
      <w:bookmarkStart w:id="0" w:name="_GoBack"/>
      <w:bookmarkEnd w:id="0"/>
      <w:r w:rsidR="008B344C" w:rsidRPr="001B5C4D">
        <w:rPr>
          <w:rFonts w:eastAsia="Arial" w:cstheme="minorHAnsi"/>
          <w:color w:val="313131"/>
          <w:w w:val="105"/>
          <w:szCs w:val="22"/>
        </w:rPr>
        <w:t>Řádky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 </w:t>
      </w:r>
      <w:r w:rsidR="008B344C" w:rsidRPr="001B5C4D">
        <w:rPr>
          <w:rFonts w:eastAsia="Arial" w:cstheme="minorHAnsi"/>
          <w:color w:val="313131"/>
          <w:w w:val="105"/>
          <w:szCs w:val="22"/>
        </w:rPr>
        <w:t>tabulky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 l</w:t>
      </w:r>
      <w:r w:rsidR="008B344C" w:rsidRPr="001B5C4D">
        <w:rPr>
          <w:rFonts w:eastAsia="Arial" w:cstheme="minorHAnsi"/>
          <w:color w:val="313131"/>
          <w:w w:val="105"/>
          <w:szCs w:val="22"/>
        </w:rPr>
        <w:t>ze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 přidat </w:t>
      </w:r>
      <w:r w:rsidR="008B344C" w:rsidRPr="001B5C4D">
        <w:rPr>
          <w:rFonts w:eastAsia="Arial" w:cstheme="minorHAnsi"/>
          <w:color w:val="313131"/>
          <w:w w:val="105"/>
          <w:szCs w:val="22"/>
        </w:rPr>
        <w:t>d</w:t>
      </w:r>
      <w:r w:rsidR="008B344C" w:rsidRPr="0054767A">
        <w:rPr>
          <w:rFonts w:eastAsia="Arial" w:cstheme="minorHAnsi"/>
          <w:color w:val="313131"/>
          <w:w w:val="105"/>
          <w:szCs w:val="22"/>
        </w:rPr>
        <w:t>l</w:t>
      </w:r>
      <w:r w:rsidR="008B344C" w:rsidRPr="001B5C4D">
        <w:rPr>
          <w:rFonts w:eastAsia="Arial" w:cstheme="minorHAnsi"/>
          <w:color w:val="313131"/>
          <w:w w:val="105"/>
          <w:szCs w:val="22"/>
        </w:rPr>
        <w:t>e</w:t>
      </w:r>
      <w:r w:rsidR="008B344C" w:rsidRPr="0054767A">
        <w:rPr>
          <w:rFonts w:eastAsia="Arial" w:cstheme="minorHAnsi"/>
          <w:color w:val="313131"/>
          <w:w w:val="105"/>
          <w:szCs w:val="22"/>
        </w:rPr>
        <w:t xml:space="preserve"> </w:t>
      </w:r>
      <w:r w:rsidR="008B344C" w:rsidRPr="001B5C4D">
        <w:rPr>
          <w:rFonts w:eastAsia="Arial" w:cstheme="minorHAnsi"/>
          <w:color w:val="313131"/>
          <w:w w:val="105"/>
          <w:szCs w:val="22"/>
        </w:rPr>
        <w:t>potřeby</w:t>
      </w:r>
      <w:r w:rsidR="008B344C" w:rsidRPr="0054767A">
        <w:rPr>
          <w:rFonts w:eastAsia="Arial" w:cstheme="minorHAnsi"/>
          <w:color w:val="313131"/>
          <w:w w:val="105"/>
          <w:szCs w:val="22"/>
        </w:rPr>
        <w:t>.</w:t>
      </w:r>
      <w:r w:rsidR="0054767A">
        <w:rPr>
          <w:rFonts w:eastAsia="Arial" w:cstheme="minorHAnsi"/>
          <w:color w:val="313131"/>
          <w:w w:val="105"/>
          <w:szCs w:val="22"/>
        </w:rPr>
        <w:t xml:space="preserve"> </w:t>
      </w:r>
    </w:p>
  </w:footnote>
  <w:footnote w:id="4">
    <w:p w:rsidR="005E6907" w:rsidRDefault="005E69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6907">
        <w:t>Je možno navrhnout více termínů jednání výběrové komise, příp. přibližné období.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C2"/>
    <w:rsid w:val="000163C5"/>
    <w:rsid w:val="000301DA"/>
    <w:rsid w:val="00045711"/>
    <w:rsid w:val="001321CA"/>
    <w:rsid w:val="00267E1F"/>
    <w:rsid w:val="002D2AA6"/>
    <w:rsid w:val="003A7F3B"/>
    <w:rsid w:val="0048201C"/>
    <w:rsid w:val="0054767A"/>
    <w:rsid w:val="005E6907"/>
    <w:rsid w:val="006B789F"/>
    <w:rsid w:val="007048A0"/>
    <w:rsid w:val="00833E57"/>
    <w:rsid w:val="00883755"/>
    <w:rsid w:val="008B344C"/>
    <w:rsid w:val="009000A6"/>
    <w:rsid w:val="009605C2"/>
    <w:rsid w:val="00AF341B"/>
    <w:rsid w:val="00E571DB"/>
    <w:rsid w:val="00F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BED7"/>
  <w15:chartTrackingRefBased/>
  <w15:docId w15:val="{81CE9F82-93EF-45EC-A818-43744E2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8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8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7048A0"/>
    <w:rPr>
      <w:vertAlign w:val="superscript"/>
    </w:rPr>
  </w:style>
  <w:style w:type="table" w:styleId="Mkatabulky">
    <w:name w:val="Table Grid"/>
    <w:basedOn w:val="Normlntabulka"/>
    <w:uiPriority w:val="39"/>
    <w:rsid w:val="008B344C"/>
    <w:pPr>
      <w:spacing w:after="0" w:line="240" w:lineRule="auto"/>
      <w:ind w:left="992" w:hanging="425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4D21-C37F-489D-9DC3-3D3B4C59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</dc:creator>
  <cp:keywords/>
  <dc:description/>
  <cp:lastModifiedBy>Mrazkova</cp:lastModifiedBy>
  <cp:revision>7</cp:revision>
  <cp:lastPrinted>2017-05-11T10:12:00Z</cp:lastPrinted>
  <dcterms:created xsi:type="dcterms:W3CDTF">2017-05-10T14:08:00Z</dcterms:created>
  <dcterms:modified xsi:type="dcterms:W3CDTF">2017-05-12T07:35:00Z</dcterms:modified>
</cp:coreProperties>
</file>