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3AC27" w14:textId="057E4352" w:rsidR="00B46D0C" w:rsidRDefault="0095078B">
      <w:r>
        <w:t>Rusko</w:t>
      </w:r>
    </w:p>
    <w:p w14:paraId="2C193479" w14:textId="59076952" w:rsidR="0095078B" w:rsidRDefault="0095078B">
      <w:r>
        <w:t>Bělorusko</w:t>
      </w:r>
    </w:p>
    <w:p w14:paraId="4CB995B6" w14:textId="0D3B65CD" w:rsidR="0095078B" w:rsidRDefault="0095078B">
      <w:r>
        <w:t>Čína</w:t>
      </w:r>
    </w:p>
    <w:p w14:paraId="59B7BBE3" w14:textId="25EAA578" w:rsidR="0095078B" w:rsidRDefault="0095078B">
      <w:r>
        <w:t>Irán</w:t>
      </w:r>
    </w:p>
    <w:p w14:paraId="4C8E6415" w14:textId="3485D84D" w:rsidR="0095078B" w:rsidRDefault="0095078B">
      <w:r>
        <w:t>Severní Korea</w:t>
      </w:r>
    </w:p>
    <w:sectPr w:rsidR="00950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03A"/>
    <w:rsid w:val="000F003A"/>
    <w:rsid w:val="00447934"/>
    <w:rsid w:val="0095078B"/>
    <w:rsid w:val="00B4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B27D0"/>
  <w15:chartTrackingRefBased/>
  <w15:docId w15:val="{A92E3F46-D58C-46E5-BFF5-490661B8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F00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F0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F00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F00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F00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F00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F00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F00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F00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F00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F00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00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F003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F003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F003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F003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F003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F003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F00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F0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F00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F00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F0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F003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F003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F003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F00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F003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F00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Bojanovský</dc:creator>
  <cp:keywords/>
  <dc:description/>
  <cp:lastModifiedBy>Pavel Bojanovský</cp:lastModifiedBy>
  <cp:revision>2</cp:revision>
  <dcterms:created xsi:type="dcterms:W3CDTF">2024-12-09T08:52:00Z</dcterms:created>
  <dcterms:modified xsi:type="dcterms:W3CDTF">2024-12-09T08:53:00Z</dcterms:modified>
</cp:coreProperties>
</file>