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E6BC6" w14:textId="037EEFFF" w:rsidR="00AD0182" w:rsidRPr="00A67F83" w:rsidRDefault="00595D82" w:rsidP="00A67F83">
      <w:pPr>
        <w:ind w:left="-1417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381E3948" wp14:editId="54A61BA2">
            <wp:simplePos x="0" y="0"/>
            <wp:positionH relativeFrom="page">
              <wp:posOffset>504190</wp:posOffset>
            </wp:positionH>
            <wp:positionV relativeFrom="page">
              <wp:posOffset>504190</wp:posOffset>
            </wp:positionV>
            <wp:extent cx="2908935" cy="1166495"/>
            <wp:effectExtent l="0" t="0" r="0" b="0"/>
            <wp:wrapNone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95496" w14:textId="77777777" w:rsidR="00AD0182" w:rsidRPr="00A67F83" w:rsidRDefault="00AD0182" w:rsidP="00A67F83">
      <w:pPr>
        <w:rPr>
          <w:color w:val="auto"/>
        </w:rPr>
      </w:pPr>
    </w:p>
    <w:p w14:paraId="015EC72D" w14:textId="77777777" w:rsidR="00AD0182" w:rsidRPr="00A67F83" w:rsidRDefault="00AD0182" w:rsidP="00A67F83">
      <w:pPr>
        <w:rPr>
          <w:color w:val="auto"/>
        </w:rPr>
      </w:pPr>
    </w:p>
    <w:p w14:paraId="2C0BC42B" w14:textId="77777777" w:rsidR="00AD0182" w:rsidRPr="00A67F83" w:rsidRDefault="00AD0182" w:rsidP="00A67F83">
      <w:pPr>
        <w:rPr>
          <w:color w:val="auto"/>
        </w:rPr>
      </w:pPr>
    </w:p>
    <w:p w14:paraId="5A716FA6" w14:textId="77777777" w:rsidR="00AD0182" w:rsidRPr="00A67F83" w:rsidRDefault="00AD0182" w:rsidP="00A67F83">
      <w:pPr>
        <w:rPr>
          <w:color w:val="auto"/>
        </w:rPr>
      </w:pPr>
    </w:p>
    <w:p w14:paraId="4CD52A54" w14:textId="77777777" w:rsidR="00AD0182" w:rsidRPr="00A67F83" w:rsidRDefault="00AD0182" w:rsidP="00A67F83">
      <w:pPr>
        <w:rPr>
          <w:color w:val="auto"/>
        </w:rPr>
      </w:pPr>
    </w:p>
    <w:p w14:paraId="28C5B3C8" w14:textId="77777777" w:rsidR="00AD0182" w:rsidRPr="00A67F83" w:rsidRDefault="00AD0182" w:rsidP="00A67F83">
      <w:pPr>
        <w:rPr>
          <w:color w:val="auto"/>
        </w:rPr>
      </w:pPr>
    </w:p>
    <w:p w14:paraId="438EBC46" w14:textId="77777777" w:rsidR="00AD0182" w:rsidRPr="00A67F83" w:rsidRDefault="00AD0182" w:rsidP="00A67F83">
      <w:pPr>
        <w:rPr>
          <w:color w:val="auto"/>
        </w:rPr>
      </w:pPr>
    </w:p>
    <w:p w14:paraId="55D9A13F" w14:textId="77777777" w:rsidR="00AD0182" w:rsidRPr="00A67F83" w:rsidRDefault="00AD0182" w:rsidP="00A67F83">
      <w:pPr>
        <w:rPr>
          <w:color w:val="auto"/>
        </w:rPr>
      </w:pPr>
    </w:p>
    <w:p w14:paraId="190BC33C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734D8400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7FCDDE78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17DCA625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06DE995C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4AE0F94" w14:textId="69AC108E" w:rsidR="00AD0182" w:rsidRDefault="00595D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2B21FC44" wp14:editId="5ED36B52">
                <wp:simplePos x="0" y="0"/>
                <wp:positionH relativeFrom="page">
                  <wp:posOffset>899160</wp:posOffset>
                </wp:positionH>
                <wp:positionV relativeFrom="page">
                  <wp:posOffset>6080760</wp:posOffset>
                </wp:positionV>
                <wp:extent cx="5174615" cy="1818640"/>
                <wp:effectExtent l="0" t="3810" r="0" b="0"/>
                <wp:wrapNone/>
                <wp:docPr id="1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61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073F2" w14:textId="77777777" w:rsidR="00374CF1" w:rsidRPr="00486529" w:rsidRDefault="00374CF1" w:rsidP="001D5C84">
                            <w:pPr>
                              <w:tabs>
                                <w:tab w:val="left" w:pos="4095"/>
                              </w:tabs>
                              <w:spacing w:after="0"/>
                              <w:rPr>
                                <w:rFonts w:ascii="Syntax LT CE" w:eastAsia="MS Mincho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</w:pPr>
                            <w:r w:rsidRPr="00486529">
                              <w:rPr>
                                <w:rFonts w:ascii="Syntax LT CE" w:eastAsia="MS Mincho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  <w:t>Dlouhodobý záměr</w:t>
                            </w:r>
                          </w:p>
                          <w:p w14:paraId="320E6D75" w14:textId="77777777" w:rsidR="00374CF1" w:rsidRPr="00486529" w:rsidRDefault="00374CF1" w:rsidP="001D5C84">
                            <w:pPr>
                              <w:tabs>
                                <w:tab w:val="left" w:pos="4095"/>
                              </w:tabs>
                              <w:spacing w:after="0"/>
                              <w:rPr>
                                <w:rFonts w:ascii="Syntax LT CE" w:eastAsia="MS Mincho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</w:pPr>
                            <w:r w:rsidRPr="00486529">
                              <w:rPr>
                                <w:rFonts w:ascii="Syntax LT CE" w:eastAsia="MS Mincho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  <w:t>Masarykovy univerzity</w:t>
                            </w:r>
                          </w:p>
                          <w:p w14:paraId="51900CE7" w14:textId="6EB9F279" w:rsidR="00374CF1" w:rsidRPr="00486529" w:rsidRDefault="00374CF1" w:rsidP="001D5C84">
                            <w:pPr>
                              <w:tabs>
                                <w:tab w:val="left" w:pos="4095"/>
                              </w:tabs>
                              <w:spacing w:after="0"/>
                              <w:rPr>
                                <w:rFonts w:ascii="Syntax LT CE" w:eastAsia="MS Mincho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</w:pPr>
                            <w:r w:rsidRPr="00486529">
                              <w:rPr>
                                <w:rFonts w:ascii="Syntax LT CE" w:eastAsia="MS Mincho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  <w:t>na léta 2016–2020</w:t>
                            </w:r>
                          </w:p>
                          <w:p w14:paraId="21880E9D" w14:textId="19AA9724" w:rsidR="00374CF1" w:rsidRPr="00486529" w:rsidRDefault="00374CF1" w:rsidP="00671AD7">
                            <w:pPr>
                              <w:rPr>
                                <w:rFonts w:ascii="Syntax LT CE" w:hAnsi="Syntax LT CE" w:cs="Arial"/>
                                <w:b/>
                                <w:caps/>
                                <w:color w:val="00336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1FC44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70.8pt;margin-top:478.8pt;width:407.45pt;height:143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" filled="f" stroked="f">
                <v:textbox inset="0,0,0,0">
                  <w:txbxContent>
                    <w:p w14:paraId="009073F2" w14:textId="77777777" w:rsidR="00374CF1" w:rsidRPr="00486529" w:rsidRDefault="00374CF1" w:rsidP="001D5C84">
                      <w:pPr>
                        <w:tabs>
                          <w:tab w:val="left" w:pos="4095"/>
                        </w:tabs>
                        <w:spacing w:after="0"/>
                        <w:rPr>
                          <w:rFonts w:ascii="Syntax LT CE" w:eastAsia="MS Mincho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</w:pPr>
                      <w:r w:rsidRPr="00486529">
                        <w:rPr>
                          <w:rFonts w:ascii="Syntax LT CE" w:eastAsia="MS Mincho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  <w:t>Dlouhodobý záměr</w:t>
                      </w:r>
                    </w:p>
                    <w:p w14:paraId="320E6D75" w14:textId="77777777" w:rsidR="00374CF1" w:rsidRPr="00486529" w:rsidRDefault="00374CF1" w:rsidP="001D5C84">
                      <w:pPr>
                        <w:tabs>
                          <w:tab w:val="left" w:pos="4095"/>
                        </w:tabs>
                        <w:spacing w:after="0"/>
                        <w:rPr>
                          <w:rFonts w:ascii="Syntax LT CE" w:eastAsia="MS Mincho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</w:pPr>
                      <w:r w:rsidRPr="00486529">
                        <w:rPr>
                          <w:rFonts w:ascii="Syntax LT CE" w:eastAsia="MS Mincho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  <w:t>Masarykovy univerzity</w:t>
                      </w:r>
                    </w:p>
                    <w:p w14:paraId="51900CE7" w14:textId="6EB9F279" w:rsidR="00374CF1" w:rsidRPr="00486529" w:rsidRDefault="00374CF1" w:rsidP="001D5C84">
                      <w:pPr>
                        <w:tabs>
                          <w:tab w:val="left" w:pos="4095"/>
                        </w:tabs>
                        <w:spacing w:after="0"/>
                        <w:rPr>
                          <w:rFonts w:ascii="Syntax LT CE" w:eastAsia="MS Mincho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</w:pPr>
                      <w:r w:rsidRPr="00486529">
                        <w:rPr>
                          <w:rFonts w:ascii="Syntax LT CE" w:eastAsia="MS Mincho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  <w:t>na léta 2016–2020</w:t>
                      </w:r>
                    </w:p>
                    <w:p w14:paraId="21880E9D" w14:textId="19AA9724" w:rsidR="00374CF1" w:rsidRPr="00486529" w:rsidRDefault="00374CF1" w:rsidP="00671AD7">
                      <w:pPr>
                        <w:rPr>
                          <w:rFonts w:ascii="Syntax LT CE" w:hAnsi="Syntax LT CE" w:cs="Arial"/>
                          <w:b/>
                          <w:caps/>
                          <w:color w:val="003366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4985A3C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3CA95DA" w14:textId="77777777" w:rsidR="00AD0182" w:rsidRDefault="00AD0182" w:rsidP="00A67F83">
      <w:pPr>
        <w:tabs>
          <w:tab w:val="left" w:pos="4095"/>
        </w:tabs>
        <w:spacing w:after="0"/>
        <w:rPr>
          <w:rFonts w:ascii="Times New Roman" w:hAnsi="Times New Roman" w:cs="Times New Roman"/>
          <w:b/>
          <w:color w:val="auto"/>
          <w:sz w:val="48"/>
          <w:szCs w:val="48"/>
        </w:rPr>
      </w:pPr>
    </w:p>
    <w:p w14:paraId="2DE38ECF" w14:textId="77777777" w:rsidR="00AD0182" w:rsidRDefault="00AD0182" w:rsidP="00A67F83">
      <w:pPr>
        <w:ind w:firstLine="708"/>
        <w:rPr>
          <w:color w:val="auto"/>
        </w:rPr>
      </w:pPr>
    </w:p>
    <w:p w14:paraId="0DEA6109" w14:textId="77777777" w:rsidR="00AD0182" w:rsidRDefault="00AD0182" w:rsidP="00A67F83">
      <w:pPr>
        <w:ind w:firstLine="708"/>
        <w:rPr>
          <w:color w:val="auto"/>
        </w:rPr>
      </w:pPr>
    </w:p>
    <w:p w14:paraId="2B35E137" w14:textId="77777777" w:rsidR="00386A97" w:rsidRDefault="00386A97" w:rsidP="00386A97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14:paraId="4D0AC417" w14:textId="77777777" w:rsidR="00386A97" w:rsidRDefault="00386A97" w:rsidP="00386A97">
      <w:pPr>
        <w:rPr>
          <w:rFonts w:ascii="Times New Roman" w:hAnsi="Times New Roman" w:cs="Times New Roman"/>
          <w:b/>
          <w:color w:val="003366"/>
          <w:sz w:val="40"/>
          <w:szCs w:val="40"/>
        </w:rPr>
      </w:pPr>
      <w:r>
        <w:rPr>
          <w:rFonts w:ascii="Times New Roman" w:hAnsi="Times New Roman" w:cs="Times New Roman"/>
          <w:b/>
          <w:color w:val="003366"/>
          <w:sz w:val="40"/>
          <w:szCs w:val="40"/>
        </w:rPr>
        <w:br w:type="page"/>
      </w:r>
    </w:p>
    <w:p w14:paraId="4D0DC77B" w14:textId="169AD5DA" w:rsidR="00386A97" w:rsidRPr="00F443E3" w:rsidRDefault="00386A97" w:rsidP="00386A97">
      <w:pPr>
        <w:rPr>
          <w:rFonts w:ascii="Times New Roman" w:hAnsi="Times New Roman" w:cs="Times New Roman"/>
          <w:b/>
          <w:color w:val="003366"/>
          <w:sz w:val="40"/>
          <w:szCs w:val="40"/>
        </w:rPr>
      </w:pPr>
      <w:r w:rsidRPr="00F443E3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Úvodní slovo</w:t>
      </w:r>
    </w:p>
    <w:p w14:paraId="24AAA4FC" w14:textId="77777777" w:rsidR="00386A97" w:rsidRPr="00106819" w:rsidRDefault="00386A97" w:rsidP="00386A97">
      <w:pPr>
        <w:jc w:val="both"/>
        <w:rPr>
          <w:rFonts w:ascii="Times New Roman" w:hAnsi="Times New Roman" w:cs="Times New Roman"/>
          <w:sz w:val="28"/>
          <w:szCs w:val="28"/>
        </w:rPr>
      </w:pPr>
      <w:r w:rsidRPr="00106819">
        <w:rPr>
          <w:rFonts w:ascii="Times New Roman" w:hAnsi="Times New Roman" w:cs="Times New Roman"/>
          <w:sz w:val="28"/>
          <w:szCs w:val="28"/>
        </w:rPr>
        <w:t>Dlouhodobý záměr Masarykovy univerzity na léta 2016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06819">
        <w:rPr>
          <w:rFonts w:ascii="Times New Roman" w:hAnsi="Times New Roman" w:cs="Times New Roman"/>
          <w:sz w:val="28"/>
          <w:szCs w:val="28"/>
        </w:rPr>
        <w:t>2020 je strategickým plánem, kterým se bude univerzita řídit v době oslav stého výročí svého založení v lednu roku 2019. To ospravedlňuje v předmluvě k textu, který je svým žánrem předurčen spíše k administrativně-manažerským účelům, o něco více akademické reflexe, než je obvyklé. Založení naší univerzity je dobrým příkladem dnes již často zapomínaného praktického konte</w:t>
      </w:r>
      <w:r>
        <w:rPr>
          <w:rFonts w:ascii="Times New Roman" w:hAnsi="Times New Roman" w:cs="Times New Roman"/>
          <w:sz w:val="28"/>
          <w:szCs w:val="28"/>
        </w:rPr>
        <w:t>xtu vysokoškolského vzdělání na </w:t>
      </w:r>
      <w:r w:rsidRPr="00106819">
        <w:rPr>
          <w:rFonts w:ascii="Times New Roman" w:hAnsi="Times New Roman" w:cs="Times New Roman"/>
          <w:sz w:val="28"/>
          <w:szCs w:val="28"/>
        </w:rPr>
        <w:t xml:space="preserve">kamenných univerzitách, jež jsou nyní nezřídka podezřívány ze samoúčelného pěstování nepraktického, atechnického rozumu. </w:t>
      </w:r>
    </w:p>
    <w:p w14:paraId="41880F38" w14:textId="77777777" w:rsidR="00386A97" w:rsidRPr="00106819" w:rsidRDefault="00386A97" w:rsidP="00386A97">
      <w:pPr>
        <w:jc w:val="both"/>
        <w:rPr>
          <w:rFonts w:ascii="Times New Roman" w:hAnsi="Times New Roman" w:cs="Times New Roman"/>
          <w:sz w:val="28"/>
          <w:szCs w:val="28"/>
        </w:rPr>
      </w:pPr>
      <w:r w:rsidRPr="00106819">
        <w:rPr>
          <w:rFonts w:ascii="Times New Roman" w:hAnsi="Times New Roman" w:cs="Times New Roman"/>
          <w:sz w:val="28"/>
          <w:szCs w:val="28"/>
        </w:rPr>
        <w:t>Boj o založení druhé české univerzity v Brně byl ve druhé polovině 19. století veden velmi praktickými motivy, souvisejícími s emancipací české společnosti. Šlo v něm o vytvoření prostoru, v němž by byla možná sociální mobilita bez jazykové bariéry úřední němčiny, tedy o to, aby národ s</w:t>
      </w:r>
      <w:r>
        <w:rPr>
          <w:rFonts w:ascii="Times New Roman" w:hAnsi="Times New Roman" w:cs="Times New Roman"/>
          <w:sz w:val="28"/>
          <w:szCs w:val="28"/>
        </w:rPr>
        <w:t>edláků, mlynářů a řemeslníků, o </w:t>
      </w:r>
      <w:r w:rsidRPr="00106819">
        <w:rPr>
          <w:rFonts w:ascii="Times New Roman" w:hAnsi="Times New Roman" w:cs="Times New Roman"/>
          <w:sz w:val="28"/>
          <w:szCs w:val="28"/>
        </w:rPr>
        <w:t xml:space="preserve">pověstných služkách a kočích ani nemluvě, mohl být také sebevědomým národem právníků, gymnasiálních profesorů, vědců, lékařů a ministrů. </w:t>
      </w:r>
    </w:p>
    <w:p w14:paraId="1BBCAF9D" w14:textId="5C6295FD" w:rsidR="00386A97" w:rsidRPr="00106819" w:rsidRDefault="00386A97" w:rsidP="00386A97">
      <w:pPr>
        <w:jc w:val="both"/>
        <w:rPr>
          <w:rFonts w:ascii="Times New Roman" w:hAnsi="Times New Roman" w:cs="Times New Roman"/>
          <w:sz w:val="28"/>
          <w:szCs w:val="28"/>
        </w:rPr>
      </w:pPr>
      <w:r w:rsidRPr="00106819">
        <w:rPr>
          <w:rFonts w:ascii="Times New Roman" w:hAnsi="Times New Roman" w:cs="Times New Roman"/>
          <w:sz w:val="28"/>
          <w:szCs w:val="28"/>
        </w:rPr>
        <w:t>Z tohoto emancipačního nasazení p</w:t>
      </w:r>
      <w:r w:rsidR="005F2263">
        <w:rPr>
          <w:rFonts w:ascii="Times New Roman" w:hAnsi="Times New Roman" w:cs="Times New Roman"/>
          <w:sz w:val="28"/>
          <w:szCs w:val="28"/>
        </w:rPr>
        <w:t xml:space="preserve">ak rostl demokratický charakter </w:t>
      </w:r>
      <w:r w:rsidRPr="00106819">
        <w:rPr>
          <w:rFonts w:ascii="Times New Roman" w:hAnsi="Times New Roman" w:cs="Times New Roman"/>
          <w:sz w:val="28"/>
          <w:szCs w:val="28"/>
        </w:rPr>
        <w:t>prvorepublikové Masarykovy univerzity, potlačovaný později represemi protektorátními 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6819">
        <w:rPr>
          <w:rFonts w:ascii="Times New Roman" w:hAnsi="Times New Roman" w:cs="Times New Roman"/>
          <w:sz w:val="28"/>
          <w:szCs w:val="28"/>
        </w:rPr>
        <w:t>komunistickými. A z tohoto původního nasměrování pak vychází i dnešní hodnotové zakotvení univerzity</w:t>
      </w:r>
      <w:r>
        <w:rPr>
          <w:rFonts w:ascii="Times New Roman" w:hAnsi="Times New Roman" w:cs="Times New Roman"/>
          <w:sz w:val="28"/>
          <w:szCs w:val="28"/>
        </w:rPr>
        <w:t>, projevující se v akcentech na </w:t>
      </w:r>
      <w:r w:rsidRPr="00106819">
        <w:rPr>
          <w:rFonts w:ascii="Times New Roman" w:hAnsi="Times New Roman" w:cs="Times New Roman"/>
          <w:sz w:val="28"/>
          <w:szCs w:val="28"/>
        </w:rPr>
        <w:t>demokratické hodnoty a humanitu, akcentech, které lze velmi konkrétně nalézt v aktivitách, jakými je úsilí o inkluzivní charakter vzdělání, posilování mezinárodní otevřenosti univerzity či podpora dobrovolných občanských iniciativ studentů.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A9CC77" w14:textId="77777777" w:rsidR="00386A97" w:rsidRPr="00106819" w:rsidRDefault="00386A97" w:rsidP="00386A97">
      <w:pPr>
        <w:jc w:val="both"/>
        <w:rPr>
          <w:rFonts w:ascii="Times New Roman" w:hAnsi="Times New Roman" w:cs="Times New Roman"/>
          <w:sz w:val="28"/>
          <w:szCs w:val="28"/>
        </w:rPr>
      </w:pPr>
      <w:r w:rsidRPr="002A0BC6">
        <w:rPr>
          <w:rFonts w:ascii="Times New Roman" w:hAnsi="Times New Roman" w:cs="Times New Roman"/>
          <w:sz w:val="28"/>
          <w:szCs w:val="28"/>
        </w:rPr>
        <w:t>Toto základní demokratické zakotvení</w:t>
      </w:r>
      <w:r w:rsidRPr="00106819">
        <w:rPr>
          <w:rFonts w:ascii="Times New Roman" w:hAnsi="Times New Roman" w:cs="Times New Roman"/>
          <w:sz w:val="28"/>
          <w:szCs w:val="28"/>
        </w:rPr>
        <w:t xml:space="preserve"> je ovšem jen jedním ze dvou kořenů vnitřní kultury Masarykovy univerzity. Tím druhým je úsilí o zlepšování kvality výuky a výzkumu, vepsané již do pamětní listiny z roku 1919, kde</w:t>
      </w:r>
      <w:r>
        <w:rPr>
          <w:rFonts w:ascii="Times New Roman" w:hAnsi="Times New Roman" w:cs="Times New Roman"/>
          <w:sz w:val="28"/>
          <w:szCs w:val="28"/>
        </w:rPr>
        <w:t> se </w:t>
      </w:r>
      <w:r w:rsidRPr="00106819">
        <w:rPr>
          <w:rFonts w:ascii="Times New Roman" w:hAnsi="Times New Roman" w:cs="Times New Roman"/>
          <w:sz w:val="28"/>
          <w:szCs w:val="28"/>
        </w:rPr>
        <w:t>objevuje přání, aby univerzita „žila, mohutněla a kvetla v ušlechtilém závodění</w:t>
      </w:r>
      <w:r>
        <w:rPr>
          <w:rFonts w:ascii="Times New Roman" w:hAnsi="Times New Roman" w:cs="Times New Roman"/>
          <w:sz w:val="28"/>
          <w:szCs w:val="28"/>
        </w:rPr>
        <w:t xml:space="preserve"> se </w:t>
      </w:r>
      <w:r w:rsidRPr="00106819">
        <w:rPr>
          <w:rFonts w:ascii="Times New Roman" w:hAnsi="Times New Roman" w:cs="Times New Roman"/>
          <w:sz w:val="28"/>
          <w:szCs w:val="28"/>
        </w:rPr>
        <w:t>starší sestrou pražskou“, přání, jež v roce 1924 zopakoval pre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106819">
        <w:rPr>
          <w:rFonts w:ascii="Times New Roman" w:hAnsi="Times New Roman" w:cs="Times New Roman"/>
          <w:sz w:val="28"/>
          <w:szCs w:val="28"/>
        </w:rPr>
        <w:t xml:space="preserve">ident Masaryk při své návštěvě univerzity. </w:t>
      </w:r>
    </w:p>
    <w:p w14:paraId="7D15AE12" w14:textId="77777777" w:rsidR="00386A97" w:rsidRPr="00106819" w:rsidRDefault="00386A97" w:rsidP="00386A97">
      <w:pPr>
        <w:jc w:val="both"/>
        <w:rPr>
          <w:rFonts w:ascii="Times New Roman" w:hAnsi="Times New Roman" w:cs="Times New Roman"/>
          <w:sz w:val="28"/>
          <w:szCs w:val="28"/>
        </w:rPr>
      </w:pPr>
      <w:r w:rsidRPr="00106819">
        <w:rPr>
          <w:rFonts w:ascii="Times New Roman" w:hAnsi="Times New Roman" w:cs="Times New Roman"/>
          <w:sz w:val="28"/>
          <w:szCs w:val="28"/>
        </w:rPr>
        <w:t>Tento moment soutěživosti a jisté sportovní dravosti je druhým rysem, který vyznačuje nejen historii, ale i současnost univerzity, jež se nebála vzít na sebe rizika a zodpovědnost za neuvěřitelně dy</w:t>
      </w:r>
      <w:r>
        <w:rPr>
          <w:rFonts w:ascii="Times New Roman" w:hAnsi="Times New Roman" w:cs="Times New Roman"/>
          <w:sz w:val="28"/>
          <w:szCs w:val="28"/>
        </w:rPr>
        <w:t>namický rozvoj své vzdělávací a </w:t>
      </w:r>
      <w:r w:rsidRPr="00106819">
        <w:rPr>
          <w:rFonts w:ascii="Times New Roman" w:hAnsi="Times New Roman" w:cs="Times New Roman"/>
          <w:sz w:val="28"/>
          <w:szCs w:val="28"/>
        </w:rPr>
        <w:t>výzkumné infrastruktury od počátku bu</w:t>
      </w:r>
      <w:r>
        <w:rPr>
          <w:rFonts w:ascii="Times New Roman" w:hAnsi="Times New Roman" w:cs="Times New Roman"/>
          <w:sz w:val="28"/>
          <w:szCs w:val="28"/>
        </w:rPr>
        <w:t>dování univerzitního kampusu až </w:t>
      </w:r>
      <w:r w:rsidRPr="00106819">
        <w:rPr>
          <w:rFonts w:ascii="Times New Roman" w:hAnsi="Times New Roman" w:cs="Times New Roman"/>
          <w:sz w:val="28"/>
          <w:szCs w:val="28"/>
        </w:rPr>
        <w:t xml:space="preserve">po nejnovější investice z evropských fondů. </w:t>
      </w:r>
    </w:p>
    <w:p w14:paraId="43C3D543" w14:textId="1E324E59" w:rsidR="00386A97" w:rsidRPr="00106819" w:rsidRDefault="00386A97" w:rsidP="00386A97">
      <w:pPr>
        <w:jc w:val="both"/>
        <w:rPr>
          <w:rFonts w:ascii="Times New Roman" w:hAnsi="Times New Roman" w:cs="Times New Roman"/>
          <w:sz w:val="28"/>
          <w:szCs w:val="28"/>
        </w:rPr>
      </w:pPr>
      <w:r w:rsidRPr="00106819">
        <w:rPr>
          <w:rFonts w:ascii="Times New Roman" w:hAnsi="Times New Roman" w:cs="Times New Roman"/>
          <w:sz w:val="28"/>
          <w:szCs w:val="28"/>
        </w:rPr>
        <w:t xml:space="preserve">Proto je logické, že si naše univerzita v nové vizi stanoví na prvním místě cíl zlepšení svého postavení v respektovaných mezinárodních žebříčcích. A to ne proto, </w:t>
      </w:r>
      <w:r w:rsidRPr="00106819">
        <w:rPr>
          <w:rFonts w:ascii="Times New Roman" w:hAnsi="Times New Roman" w:cs="Times New Roman"/>
          <w:sz w:val="28"/>
          <w:szCs w:val="28"/>
        </w:rPr>
        <w:lastRenderedPageBreak/>
        <w:t>že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6819">
        <w:rPr>
          <w:rFonts w:ascii="Times New Roman" w:hAnsi="Times New Roman" w:cs="Times New Roman"/>
          <w:sz w:val="28"/>
          <w:szCs w:val="28"/>
        </w:rPr>
        <w:t xml:space="preserve">bychom byli posedlí fetišem žebříčků, o nichž velká část akademické veřejnosti právem pochybuje jako o vhodném nástroji měření kvality na základě lineárního seřazení různorodých vysokoškolských </w:t>
      </w:r>
      <w:r w:rsidR="005F2263">
        <w:rPr>
          <w:rFonts w:ascii="Times New Roman" w:hAnsi="Times New Roman" w:cs="Times New Roman"/>
          <w:sz w:val="28"/>
          <w:szCs w:val="28"/>
        </w:rPr>
        <w:t>institucí do jednoho sledu. Ale </w:t>
      </w:r>
      <w:r w:rsidRPr="00106819">
        <w:rPr>
          <w:rFonts w:ascii="Times New Roman" w:hAnsi="Times New Roman" w:cs="Times New Roman"/>
          <w:sz w:val="28"/>
          <w:szCs w:val="28"/>
        </w:rPr>
        <w:t>proto, že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6819">
        <w:rPr>
          <w:rFonts w:ascii="Times New Roman" w:hAnsi="Times New Roman" w:cs="Times New Roman"/>
          <w:sz w:val="28"/>
          <w:szCs w:val="28"/>
        </w:rPr>
        <w:t xml:space="preserve">jakkoliv diskutabilní může být finální pořadí v jednotlivých žebříčcích, jejich dílčí hodnocené parametry, jako je prestiž u našich akademických kolegů, vědecký výkon nebo míra internacionalizace, skutečně dobře odrážejí </w:t>
      </w:r>
      <w:r>
        <w:rPr>
          <w:rFonts w:ascii="Times New Roman" w:hAnsi="Times New Roman" w:cs="Times New Roman"/>
          <w:sz w:val="28"/>
          <w:szCs w:val="28"/>
        </w:rPr>
        <w:t>dimenze, ve </w:t>
      </w:r>
      <w:r w:rsidRPr="00106819">
        <w:rPr>
          <w:rFonts w:ascii="Times New Roman" w:hAnsi="Times New Roman" w:cs="Times New Roman"/>
          <w:sz w:val="28"/>
          <w:szCs w:val="28"/>
        </w:rPr>
        <w:t>kterých se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06819">
        <w:rPr>
          <w:rFonts w:ascii="Times New Roman" w:hAnsi="Times New Roman" w:cs="Times New Roman"/>
          <w:sz w:val="28"/>
          <w:szCs w:val="28"/>
        </w:rPr>
        <w:t xml:space="preserve">odehrává reálná soutěž o kvalitní univerzitní vědu a vzdělání, soutěž, v níž je v sázce nejen prestiž či samotná kvalita, ale také atraktivita pro budoucí studenty, finanční zdroje a existenční podmínky zaměstnanců. </w:t>
      </w:r>
    </w:p>
    <w:p w14:paraId="4AD93465" w14:textId="30CC4C2A" w:rsidR="00386A97" w:rsidRDefault="00386A97" w:rsidP="00386A97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106819">
        <w:rPr>
          <w:rFonts w:ascii="Times New Roman" w:hAnsi="Times New Roman" w:cs="Times New Roman"/>
          <w:sz w:val="28"/>
          <w:szCs w:val="28"/>
        </w:rPr>
        <w:t xml:space="preserve">Věda je ostrou soutěží idejí, globální univerzitní život je pak podobně ostrou soutěží jednotlivých univerzit. </w:t>
      </w:r>
      <w:r w:rsidRPr="002A0BC6">
        <w:rPr>
          <w:rFonts w:ascii="Times New Roman" w:hAnsi="Times New Roman" w:cs="Times New Roman"/>
          <w:sz w:val="28"/>
          <w:szCs w:val="28"/>
        </w:rPr>
        <w:t>A tak by ke stému výročí založení mohl budoucí prezident Masarykově univerzitě popřát místo úspěchu v „ušlechtilém závodění se starší sestrou pražskou“ úspěch světový, neboť za těc</w:t>
      </w:r>
      <w:r w:rsidR="005F2263">
        <w:rPr>
          <w:rFonts w:ascii="Times New Roman" w:hAnsi="Times New Roman" w:cs="Times New Roman"/>
          <w:sz w:val="28"/>
          <w:szCs w:val="28"/>
        </w:rPr>
        <w:t>h sto let se soutěžní hřiště či </w:t>
      </w:r>
      <w:r w:rsidRPr="002A0BC6">
        <w:rPr>
          <w:rFonts w:ascii="Times New Roman" w:hAnsi="Times New Roman" w:cs="Times New Roman"/>
          <w:sz w:val="28"/>
          <w:szCs w:val="28"/>
        </w:rPr>
        <w:t>jeviště radikálně rozšířilo.</w:t>
      </w:r>
    </w:p>
    <w:p w14:paraId="09BBE45B" w14:textId="77777777" w:rsidR="00386A97" w:rsidRDefault="00386A97" w:rsidP="009407BB"/>
    <w:p w14:paraId="08342C7C" w14:textId="77777777" w:rsidR="00386A97" w:rsidRPr="00CF19FA" w:rsidRDefault="00386A97" w:rsidP="00386A97">
      <w:pPr>
        <w:spacing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CF19FA">
        <w:rPr>
          <w:rFonts w:ascii="Times New Roman" w:hAnsi="Times New Roman" w:cs="Times New Roman"/>
          <w:color w:val="auto"/>
          <w:sz w:val="28"/>
          <w:szCs w:val="28"/>
        </w:rPr>
        <w:t>Mikuláš Bek</w:t>
      </w:r>
    </w:p>
    <w:p w14:paraId="69FAB222" w14:textId="06E70835" w:rsidR="00386A97" w:rsidRPr="009407BB" w:rsidRDefault="00386A97" w:rsidP="009407BB">
      <w:pPr>
        <w:spacing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CF19FA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9407BB">
        <w:rPr>
          <w:rFonts w:ascii="Times New Roman" w:hAnsi="Times New Roman" w:cs="Times New Roman"/>
          <w:color w:val="auto"/>
          <w:sz w:val="28"/>
          <w:szCs w:val="28"/>
        </w:rPr>
        <w:t>ektor</w:t>
      </w:r>
    </w:p>
    <w:p w14:paraId="7A3C5921" w14:textId="77777777" w:rsidR="009407BB" w:rsidRDefault="009407BB" w:rsidP="009407BB">
      <w:r>
        <w:br w:type="page"/>
      </w:r>
    </w:p>
    <w:p w14:paraId="5190A029" w14:textId="633819A2" w:rsidR="00386A97" w:rsidRPr="00A67F83" w:rsidRDefault="00386A97" w:rsidP="00386A97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F443E3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Poslání Masarykovy univerzity</w:t>
      </w:r>
    </w:p>
    <w:p w14:paraId="345D2E9F" w14:textId="77777777" w:rsidR="00386A97" w:rsidRPr="00F44EFE" w:rsidRDefault="00386A97" w:rsidP="00386A97">
      <w:pPr>
        <w:spacing w:after="0" w:line="240" w:lineRule="auto"/>
        <w:jc w:val="both"/>
        <w:rPr>
          <w:color w:val="auto"/>
        </w:rPr>
      </w:pPr>
    </w:p>
    <w:p w14:paraId="75D2488C" w14:textId="77777777" w:rsidR="00386A97" w:rsidRPr="00F44EFE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jc w:val="both"/>
        <w:rPr>
          <w:color w:val="auto"/>
        </w:rPr>
      </w:pPr>
      <w:r w:rsidRPr="00F44EFE">
        <w:rPr>
          <w:rFonts w:ascii="Times New Roman" w:hAnsi="Times New Roman" w:cs="Times New Roman"/>
          <w:color w:val="auto"/>
          <w:sz w:val="28"/>
          <w:szCs w:val="28"/>
        </w:rPr>
        <w:t xml:space="preserve">Posláním Masarykovy univerzity je vytvářet a šířit vědění, které </w:t>
      </w:r>
      <w:r>
        <w:rPr>
          <w:rFonts w:ascii="Times New Roman" w:hAnsi="Times New Roman" w:cs="Times New Roman"/>
          <w:color w:val="auto"/>
          <w:sz w:val="28"/>
          <w:szCs w:val="28"/>
        </w:rPr>
        <w:t>rozvíjí kvalitu života a kulturu</w:t>
      </w:r>
      <w:r w:rsidRPr="00F44EFE">
        <w:rPr>
          <w:rFonts w:ascii="Times New Roman" w:hAnsi="Times New Roman" w:cs="Times New Roman"/>
          <w:color w:val="auto"/>
          <w:sz w:val="28"/>
          <w:szCs w:val="28"/>
        </w:rPr>
        <w:t xml:space="preserve"> společnosti. Vychází přitom z hodnot, na nichž je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univerzita</w:t>
      </w:r>
      <w:r w:rsidRPr="00F44EFE">
        <w:rPr>
          <w:rFonts w:ascii="Times New Roman" w:hAnsi="Times New Roman" w:cs="Times New Roman"/>
          <w:color w:val="auto"/>
          <w:sz w:val="28"/>
          <w:szCs w:val="28"/>
        </w:rPr>
        <w:t xml:space="preserve"> založena. </w:t>
      </w:r>
    </w:p>
    <w:p w14:paraId="1F362B4E" w14:textId="77777777" w:rsidR="00386A97" w:rsidRPr="00A67F83" w:rsidRDefault="00386A97" w:rsidP="00386A97">
      <w:pPr>
        <w:rPr>
          <w:color w:val="auto"/>
        </w:rPr>
      </w:pPr>
    </w:p>
    <w:p w14:paraId="7C282054" w14:textId="77777777" w:rsidR="00386A97" w:rsidRPr="00F443E3" w:rsidRDefault="00386A97" w:rsidP="00386A97">
      <w:pPr>
        <w:rPr>
          <w:rFonts w:ascii="Times New Roman" w:hAnsi="Times New Roman" w:cs="Times New Roman"/>
          <w:b/>
          <w:color w:val="003366"/>
          <w:sz w:val="40"/>
          <w:szCs w:val="40"/>
        </w:rPr>
      </w:pPr>
      <w:r w:rsidRPr="00F443E3">
        <w:rPr>
          <w:rFonts w:ascii="Times New Roman" w:hAnsi="Times New Roman" w:cs="Times New Roman"/>
          <w:b/>
          <w:color w:val="003366"/>
          <w:sz w:val="40"/>
          <w:szCs w:val="40"/>
        </w:rPr>
        <w:t>Hodnoty</w:t>
      </w:r>
    </w:p>
    <w:p w14:paraId="2A6D4448" w14:textId="77777777" w:rsidR="00386A97" w:rsidRPr="00A67F83" w:rsidRDefault="00386A97" w:rsidP="00386A97">
      <w:pPr>
        <w:jc w:val="both"/>
        <w:rPr>
          <w:color w:val="auto"/>
        </w:rPr>
      </w:pPr>
      <w:bookmarkStart w:id="0" w:name="h.gjdgxs" w:colFirst="0" w:colLast="0"/>
      <w:bookmarkEnd w:id="0"/>
      <w:r w:rsidRPr="00A67F83">
        <w:rPr>
          <w:rFonts w:ascii="Times New Roman" w:hAnsi="Times New Roman" w:cs="Times New Roman"/>
          <w:color w:val="auto"/>
          <w:sz w:val="28"/>
          <w:szCs w:val="28"/>
        </w:rPr>
        <w:t xml:space="preserve">Masarykova univerzita od </w:t>
      </w:r>
      <w:r w:rsidRPr="002F6529">
        <w:rPr>
          <w:rFonts w:ascii="Times New Roman" w:hAnsi="Times New Roman" w:cs="Times New Roman"/>
          <w:color w:val="auto"/>
          <w:sz w:val="28"/>
          <w:szCs w:val="28"/>
        </w:rPr>
        <w:t>svého založení</w:t>
      </w:r>
      <w:r w:rsidRPr="00A67F83">
        <w:rPr>
          <w:rFonts w:ascii="Times New Roman" w:hAnsi="Times New Roman" w:cs="Times New Roman"/>
          <w:color w:val="auto"/>
          <w:sz w:val="28"/>
          <w:szCs w:val="28"/>
        </w:rPr>
        <w:t xml:space="preserve"> vždy respektovala a vyznávala demokratické hodnoty svobodné republiky. Tyto hodnoty dodnes tvoří základ její vnitřní kultury a jsou široce sdíleny akademickou obcí univer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zity. </w:t>
      </w:r>
      <w:r w:rsidRPr="00A67F83">
        <w:rPr>
          <w:rFonts w:ascii="Times New Roman" w:hAnsi="Times New Roman" w:cs="Times New Roman"/>
          <w:color w:val="auto"/>
          <w:sz w:val="28"/>
          <w:szCs w:val="28"/>
        </w:rPr>
        <w:t>Těmito hodnotami jsou: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CE14B1C" w14:textId="77777777" w:rsidR="00386A97" w:rsidRPr="008C3028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F443E3">
        <w:rPr>
          <w:rFonts w:ascii="Times New Roman" w:hAnsi="Times New Roman"/>
          <w:b/>
          <w:color w:val="003366"/>
          <w:sz w:val="28"/>
          <w:szCs w:val="28"/>
          <w:lang w:eastAsia="cs-CZ"/>
        </w:rPr>
        <w:t>Svoboda</w:t>
      </w:r>
      <w:r w:rsidRPr="008C3028">
        <w:rPr>
          <w:rFonts w:ascii="Times New Roman" w:hAnsi="Times New Roman"/>
          <w:sz w:val="28"/>
          <w:szCs w:val="28"/>
        </w:rPr>
        <w:t>, respektovaná a obhajovaná jako princip vnitřního uspořádání univerzity ve formě akademické svobody výuky a bádání či svobody volby vlastního profilu kurikula studenty, ale také jako princip institucionální autonomie univerzity vůči státu a společenský imperativ.</w:t>
      </w:r>
    </w:p>
    <w:p w14:paraId="2A0B398E" w14:textId="77777777" w:rsidR="00386A97" w:rsidRPr="008C3028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F443E3">
        <w:rPr>
          <w:rFonts w:ascii="Times New Roman" w:hAnsi="Times New Roman"/>
          <w:b/>
          <w:color w:val="003366"/>
          <w:sz w:val="28"/>
          <w:szCs w:val="28"/>
          <w:lang w:eastAsia="cs-CZ"/>
        </w:rPr>
        <w:t>Úcta k pravidlům</w:t>
      </w:r>
      <w:r w:rsidRPr="008C3028">
        <w:rPr>
          <w:rFonts w:ascii="Times New Roman" w:hAnsi="Times New Roman"/>
          <w:sz w:val="28"/>
          <w:szCs w:val="28"/>
        </w:rPr>
        <w:t xml:space="preserve"> zakládajícím rovnost příležitostí a transparentnost fungování instituce, jež se projevuje například v jejím vnitřním administrativním a ekonomickém nastavení, ve studijní legislativě i v úsilí o potírání plagiátorství. </w:t>
      </w:r>
    </w:p>
    <w:p w14:paraId="0BABC1E6" w14:textId="77777777" w:rsidR="00386A97" w:rsidRPr="008C3028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F443E3">
        <w:rPr>
          <w:rFonts w:ascii="Times New Roman" w:hAnsi="Times New Roman"/>
          <w:b/>
          <w:color w:val="003366"/>
          <w:sz w:val="28"/>
          <w:szCs w:val="28"/>
          <w:lang w:eastAsia="cs-CZ"/>
        </w:rPr>
        <w:t>Zodpovědnost</w:t>
      </w:r>
      <w:r w:rsidRPr="008C3028">
        <w:rPr>
          <w:rFonts w:ascii="Times New Roman" w:hAnsi="Times New Roman"/>
          <w:sz w:val="28"/>
          <w:szCs w:val="28"/>
        </w:rPr>
        <w:t xml:space="preserve">, chápaná ve vztahu k vnějšímu prostředí jako veřejná role univerzity, zdůrazňující její úlohu spolutvůrce veřejného mínění a aktivního účastníka veřejné diskuze, ale také jako významného aktéra v přenosu vědění či technologií do praxe či poskytovatele veřejné služby a univerzity otevřené i znevýhodněným či minoritním skupinám. Směrem dovnitř je individuální zodpovědnost za vlastní volbu a strukturaci kurikula elementárním principem fungování otevřeného a vnitřně svobodného studijního prostředí. </w:t>
      </w:r>
    </w:p>
    <w:p w14:paraId="50CBB280" w14:textId="77777777" w:rsidR="00386A97" w:rsidRDefault="00386A97" w:rsidP="009407BB"/>
    <w:p w14:paraId="6459FEB5" w14:textId="77777777" w:rsidR="009407BB" w:rsidRDefault="009407BB" w:rsidP="00386A97">
      <w:pPr>
        <w:rPr>
          <w:rFonts w:ascii="Times New Roman" w:hAnsi="Times New Roman" w:cs="Times New Roman"/>
          <w:b/>
          <w:color w:val="003366"/>
          <w:sz w:val="40"/>
          <w:szCs w:val="40"/>
        </w:rPr>
      </w:pPr>
      <w:r>
        <w:rPr>
          <w:rFonts w:ascii="Times New Roman" w:hAnsi="Times New Roman" w:cs="Times New Roman"/>
          <w:b/>
          <w:color w:val="003366"/>
          <w:sz w:val="40"/>
          <w:szCs w:val="40"/>
        </w:rPr>
        <w:br w:type="page"/>
      </w:r>
    </w:p>
    <w:p w14:paraId="318BB291" w14:textId="792D927F" w:rsidR="00386A97" w:rsidRPr="00F443E3" w:rsidRDefault="00386A97" w:rsidP="00386A97">
      <w:pPr>
        <w:rPr>
          <w:rFonts w:ascii="Times New Roman" w:hAnsi="Times New Roman" w:cs="Times New Roman"/>
          <w:b/>
          <w:color w:val="003366"/>
          <w:sz w:val="40"/>
          <w:szCs w:val="40"/>
        </w:rPr>
      </w:pPr>
      <w:r w:rsidRPr="00F443E3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Vize</w:t>
      </w:r>
    </w:p>
    <w:p w14:paraId="574E24E3" w14:textId="77777777" w:rsidR="00386A97" w:rsidRPr="00F443E3" w:rsidRDefault="00386A97" w:rsidP="00386A97">
      <w:pPr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t>V roce 2020 Masarykova univerzita bude:</w:t>
      </w:r>
    </w:p>
    <w:p w14:paraId="6BEA0BDA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u</w:t>
      </w:r>
      <w:r w:rsidRPr="008C3028">
        <w:rPr>
          <w:rFonts w:ascii="Times New Roman" w:hAnsi="Times New Roman"/>
          <w:b/>
          <w:sz w:val="28"/>
          <w:szCs w:val="28"/>
        </w:rPr>
        <w:t>niverzitou s lepším postavením mezi světovými univerzitami</w:t>
      </w:r>
      <w:r w:rsidRPr="008C3028">
        <w:rPr>
          <w:rFonts w:ascii="Times New Roman" w:hAnsi="Times New Roman"/>
          <w:sz w:val="28"/>
          <w:szCs w:val="28"/>
        </w:rPr>
        <w:t>, které jsou vzájemně poměřovány kritérii kvality a výkonu v mezinárodních žebříčcích</w:t>
      </w:r>
      <w:r>
        <w:rPr>
          <w:rFonts w:ascii="Times New Roman" w:hAnsi="Times New Roman"/>
          <w:sz w:val="28"/>
          <w:szCs w:val="28"/>
        </w:rPr>
        <w:t>,</w:t>
      </w:r>
      <w:r w:rsidRPr="008C3028">
        <w:rPr>
          <w:rFonts w:ascii="Times New Roman" w:hAnsi="Times New Roman"/>
          <w:sz w:val="20"/>
          <w:szCs w:val="20"/>
        </w:rPr>
        <w:t xml:space="preserve"> </w:t>
      </w:r>
    </w:p>
    <w:p w14:paraId="0CD59FE9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u</w:t>
      </w:r>
      <w:r w:rsidRPr="008C3028">
        <w:rPr>
          <w:rFonts w:ascii="Times New Roman" w:hAnsi="Times New Roman"/>
          <w:b/>
          <w:sz w:val="28"/>
          <w:szCs w:val="28"/>
        </w:rPr>
        <w:t>znávanou výzkumnou univerzitou</w:t>
      </w:r>
      <w:r w:rsidRPr="008C3028">
        <w:rPr>
          <w:rFonts w:ascii="Times New Roman" w:hAnsi="Times New Roman"/>
          <w:sz w:val="28"/>
          <w:szCs w:val="28"/>
        </w:rPr>
        <w:t xml:space="preserve"> s mezinárodně respektovanými výzkumnými týmy, </w:t>
      </w:r>
      <w:r w:rsidRPr="008C3028">
        <w:rPr>
          <w:rFonts w:ascii="Times New Roman" w:hAnsi="Times New Roman"/>
          <w:b/>
          <w:sz w:val="28"/>
          <w:szCs w:val="28"/>
        </w:rPr>
        <w:t>s jasně definovanými výzkumnými prioritami</w:t>
      </w:r>
      <w:r w:rsidRPr="008C3028">
        <w:rPr>
          <w:rFonts w:ascii="Times New Roman" w:hAnsi="Times New Roman"/>
          <w:sz w:val="28"/>
          <w:szCs w:val="28"/>
        </w:rPr>
        <w:t xml:space="preserve"> </w:t>
      </w:r>
      <w:r w:rsidRPr="008C3028">
        <w:rPr>
          <w:rFonts w:ascii="Times New Roman" w:hAnsi="Times New Roman"/>
          <w:b/>
          <w:sz w:val="28"/>
          <w:szCs w:val="28"/>
        </w:rPr>
        <w:t>a interdisciplinárními tématy</w:t>
      </w:r>
      <w:r w:rsidRPr="00953E82">
        <w:rPr>
          <w:rFonts w:ascii="Times New Roman" w:hAnsi="Times New Roman"/>
          <w:sz w:val="28"/>
          <w:szCs w:val="28"/>
        </w:rPr>
        <w:t>,</w:t>
      </w:r>
    </w:p>
    <w:p w14:paraId="7A646EE7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u</w:t>
      </w:r>
      <w:r w:rsidRPr="008C3028">
        <w:rPr>
          <w:rFonts w:ascii="Times New Roman" w:hAnsi="Times New Roman"/>
          <w:b/>
          <w:sz w:val="28"/>
          <w:szCs w:val="28"/>
        </w:rPr>
        <w:t>niverzitou nabízející hodnotné vysokoškolské vzdělání stojící na kvalitních obecných základech</w:t>
      </w:r>
      <w:r w:rsidRPr="008C3028">
        <w:rPr>
          <w:rFonts w:ascii="Times New Roman" w:hAnsi="Times New Roman"/>
          <w:sz w:val="28"/>
          <w:szCs w:val="28"/>
        </w:rPr>
        <w:t xml:space="preserve"> vycházejících ze širokého spektra humanitních, společenskovědních a přírodovědných disciplín</w:t>
      </w:r>
      <w:r>
        <w:rPr>
          <w:rFonts w:ascii="Times New Roman" w:hAnsi="Times New Roman"/>
          <w:sz w:val="28"/>
          <w:szCs w:val="28"/>
        </w:rPr>
        <w:t>,</w:t>
      </w:r>
      <w:r w:rsidRPr="008C3028">
        <w:rPr>
          <w:rFonts w:ascii="Times New Roman" w:hAnsi="Times New Roman"/>
          <w:sz w:val="28"/>
          <w:szCs w:val="28"/>
        </w:rPr>
        <w:t xml:space="preserve"> </w:t>
      </w:r>
    </w:p>
    <w:p w14:paraId="79FF9C22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bCs/>
          <w:sz w:val="28"/>
          <w:szCs w:val="28"/>
        </w:rPr>
        <w:t>u</w:t>
      </w:r>
      <w:r w:rsidRPr="008C3028">
        <w:rPr>
          <w:rFonts w:ascii="Times New Roman" w:hAnsi="Times New Roman"/>
          <w:b/>
          <w:bCs/>
          <w:sz w:val="28"/>
          <w:szCs w:val="28"/>
        </w:rPr>
        <w:t xml:space="preserve">niverzitou, </w:t>
      </w:r>
      <w:r w:rsidRPr="008C3028">
        <w:rPr>
          <w:rFonts w:ascii="Times New Roman" w:hAnsi="Times New Roman"/>
          <w:sz w:val="28"/>
          <w:szCs w:val="28"/>
        </w:rPr>
        <w:t>jež</w:t>
      </w:r>
      <w:r w:rsidRPr="008C3028">
        <w:rPr>
          <w:rFonts w:ascii="Times New Roman" w:hAnsi="Times New Roman"/>
          <w:b/>
          <w:bCs/>
          <w:sz w:val="28"/>
          <w:szCs w:val="28"/>
        </w:rPr>
        <w:t xml:space="preserve"> reflektuje technologický vývoj a proměny společnosti</w:t>
      </w:r>
      <w:r w:rsidRPr="008C3028">
        <w:rPr>
          <w:rFonts w:ascii="Times New Roman" w:hAnsi="Times New Roman"/>
          <w:sz w:val="28"/>
          <w:szCs w:val="28"/>
        </w:rPr>
        <w:t xml:space="preserve"> ve </w:t>
      </w:r>
      <w:r w:rsidRPr="008C3028">
        <w:rPr>
          <w:rFonts w:ascii="Times New Roman" w:hAnsi="Times New Roman"/>
          <w:b/>
          <w:sz w:val="28"/>
          <w:szCs w:val="28"/>
        </w:rPr>
        <w:t>srozumitelné nabídce vzdělávání</w:t>
      </w:r>
      <w:r w:rsidRPr="008C3028">
        <w:rPr>
          <w:rFonts w:ascii="Times New Roman" w:hAnsi="Times New Roman"/>
          <w:sz w:val="28"/>
          <w:szCs w:val="28"/>
        </w:rPr>
        <w:t>, která je vnímána jako nejkvalitnější v českém vysokém školství</w:t>
      </w:r>
      <w:r>
        <w:rPr>
          <w:rFonts w:ascii="Times New Roman" w:hAnsi="Times New Roman"/>
          <w:sz w:val="28"/>
          <w:szCs w:val="28"/>
        </w:rPr>
        <w:t>,</w:t>
      </w:r>
    </w:p>
    <w:p w14:paraId="5E15CD3E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u</w:t>
      </w:r>
      <w:r w:rsidRPr="008C3028">
        <w:rPr>
          <w:rFonts w:ascii="Times New Roman" w:hAnsi="Times New Roman"/>
          <w:b/>
          <w:sz w:val="28"/>
          <w:szCs w:val="28"/>
        </w:rPr>
        <w:t xml:space="preserve">niverzitou, jež je v národním i mezinárodním měřítku vzorem inkluzivní instituce, </w:t>
      </w:r>
      <w:r w:rsidRPr="008C3028">
        <w:rPr>
          <w:rFonts w:ascii="Times New Roman" w:hAnsi="Times New Roman"/>
          <w:sz w:val="28"/>
          <w:szCs w:val="28"/>
        </w:rPr>
        <w:t>otevírající příležitosti ke vzdělávání všem uchazečům, jež disponují požadovanými studijními předpoklady, bez ohledu na jejich zdravotní, sociální či jiné znevýhodnění</w:t>
      </w:r>
      <w:r>
        <w:rPr>
          <w:rFonts w:ascii="Times New Roman" w:hAnsi="Times New Roman"/>
          <w:sz w:val="28"/>
          <w:szCs w:val="28"/>
        </w:rPr>
        <w:t>,</w:t>
      </w:r>
    </w:p>
    <w:p w14:paraId="056FBE56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z</w:t>
      </w:r>
      <w:r w:rsidRPr="008C3028">
        <w:rPr>
          <w:rFonts w:ascii="Times New Roman" w:hAnsi="Times New Roman"/>
          <w:b/>
          <w:sz w:val="28"/>
          <w:szCs w:val="28"/>
        </w:rPr>
        <w:t>aměstnavatelem s vybudovaným motivačním pracovním prostředím</w:t>
      </w:r>
      <w:r w:rsidRPr="008C3028">
        <w:rPr>
          <w:rFonts w:ascii="Times New Roman" w:hAnsi="Times New Roman"/>
          <w:sz w:val="28"/>
          <w:szCs w:val="28"/>
        </w:rPr>
        <w:t xml:space="preserve"> pro všechny zaměstnance, pro něž jsou </w:t>
      </w:r>
      <w:r w:rsidRPr="008C3028">
        <w:rPr>
          <w:rFonts w:ascii="Times New Roman" w:hAnsi="Times New Roman"/>
          <w:b/>
          <w:sz w:val="28"/>
          <w:szCs w:val="28"/>
        </w:rPr>
        <w:t xml:space="preserve">zodpovědnost, výkonnost, kreativita a dodržování etických zásad </w:t>
      </w:r>
      <w:r w:rsidRPr="008C3028">
        <w:rPr>
          <w:rFonts w:ascii="Times New Roman" w:hAnsi="Times New Roman"/>
          <w:sz w:val="28"/>
          <w:szCs w:val="28"/>
        </w:rPr>
        <w:t>přirozenou součástí vykonávané profese</w:t>
      </w:r>
      <w:r>
        <w:rPr>
          <w:rFonts w:ascii="Times New Roman" w:hAnsi="Times New Roman"/>
          <w:sz w:val="28"/>
          <w:szCs w:val="28"/>
        </w:rPr>
        <w:t>,</w:t>
      </w:r>
      <w:r w:rsidRPr="008C3028">
        <w:rPr>
          <w:rFonts w:ascii="Times New Roman" w:hAnsi="Times New Roman"/>
          <w:sz w:val="28"/>
          <w:szCs w:val="28"/>
        </w:rPr>
        <w:t xml:space="preserve"> </w:t>
      </w:r>
    </w:p>
    <w:p w14:paraId="2AE5918E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s</w:t>
      </w:r>
      <w:r w:rsidRPr="008C3028">
        <w:rPr>
          <w:rFonts w:ascii="Times New Roman" w:hAnsi="Times New Roman"/>
          <w:b/>
          <w:sz w:val="28"/>
          <w:szCs w:val="28"/>
        </w:rPr>
        <w:t xml:space="preserve">trategickým partnerem </w:t>
      </w:r>
      <w:r w:rsidRPr="008C3028">
        <w:rPr>
          <w:rFonts w:ascii="Times New Roman" w:hAnsi="Times New Roman"/>
          <w:sz w:val="28"/>
          <w:szCs w:val="28"/>
        </w:rPr>
        <w:t xml:space="preserve">pro představitele všech stupňů vzdělávacího systému, výzkumné instituce, subjekty komerční a veřejné sféry, zdravotnické i zájmové organizace a </w:t>
      </w:r>
      <w:r w:rsidRPr="008C3028">
        <w:rPr>
          <w:rFonts w:ascii="Times New Roman" w:hAnsi="Times New Roman"/>
          <w:b/>
          <w:sz w:val="28"/>
          <w:szCs w:val="28"/>
        </w:rPr>
        <w:t>aktivním účastníkem v rozvoji</w:t>
      </w:r>
      <w:r w:rsidRPr="008C3028">
        <w:rPr>
          <w:rFonts w:ascii="Times New Roman" w:hAnsi="Times New Roman"/>
          <w:sz w:val="28"/>
          <w:szCs w:val="28"/>
        </w:rPr>
        <w:t xml:space="preserve"> kulturního, uměleckého a sportovního života v</w:t>
      </w:r>
      <w:r>
        <w:rPr>
          <w:rFonts w:ascii="Times New Roman" w:hAnsi="Times New Roman"/>
          <w:sz w:val="28"/>
          <w:szCs w:val="28"/>
        </w:rPr>
        <w:t> </w:t>
      </w:r>
      <w:r w:rsidRPr="008C3028">
        <w:rPr>
          <w:rFonts w:ascii="Times New Roman" w:hAnsi="Times New Roman"/>
          <w:sz w:val="28"/>
          <w:szCs w:val="28"/>
        </w:rPr>
        <w:t>regionu</w:t>
      </w:r>
      <w:r>
        <w:rPr>
          <w:rFonts w:ascii="Times New Roman" w:hAnsi="Times New Roman"/>
          <w:sz w:val="28"/>
          <w:szCs w:val="28"/>
        </w:rPr>
        <w:t>,</w:t>
      </w:r>
    </w:p>
    <w:p w14:paraId="440DC3C9" w14:textId="77777777" w:rsidR="00386A97" w:rsidRPr="001C425B" w:rsidRDefault="00386A97" w:rsidP="00386A97">
      <w:pPr>
        <w:pStyle w:val="Odstavecseseznamem"/>
        <w:numPr>
          <w:ilvl w:val="0"/>
          <w:numId w:val="27"/>
        </w:numPr>
        <w:spacing w:after="0"/>
      </w:pPr>
      <w:r>
        <w:rPr>
          <w:rFonts w:ascii="Times New Roman" w:hAnsi="Times New Roman"/>
          <w:b/>
          <w:sz w:val="28"/>
          <w:szCs w:val="28"/>
        </w:rPr>
        <w:t>i</w:t>
      </w:r>
      <w:r w:rsidRPr="008C3028">
        <w:rPr>
          <w:rFonts w:ascii="Times New Roman" w:hAnsi="Times New Roman"/>
          <w:b/>
          <w:sz w:val="28"/>
          <w:szCs w:val="28"/>
        </w:rPr>
        <w:t xml:space="preserve">nspirující komunitou se silným hlasem </w:t>
      </w:r>
      <w:r w:rsidRPr="008C3028">
        <w:rPr>
          <w:rFonts w:ascii="Times New Roman" w:hAnsi="Times New Roman"/>
          <w:sz w:val="28"/>
          <w:szCs w:val="28"/>
        </w:rPr>
        <w:t>při tvorbě národních politik a strategií, řešení celospolečenských témat a otázek regionu</w:t>
      </w:r>
      <w:r>
        <w:rPr>
          <w:rFonts w:ascii="Times New Roman" w:hAnsi="Times New Roman"/>
          <w:sz w:val="28"/>
          <w:szCs w:val="28"/>
        </w:rPr>
        <w:t>,</w:t>
      </w:r>
    </w:p>
    <w:p w14:paraId="5F1CCFA2" w14:textId="77777777" w:rsidR="00386A97" w:rsidRPr="001C425B" w:rsidRDefault="00386A97" w:rsidP="00386A97">
      <w:pPr>
        <w:pStyle w:val="Odstavecseseznamem"/>
        <w:numPr>
          <w:ilvl w:val="0"/>
          <w:numId w:val="27"/>
        </w:numPr>
      </w:pPr>
      <w:r>
        <w:rPr>
          <w:rFonts w:ascii="Times New Roman" w:hAnsi="Times New Roman"/>
          <w:b/>
          <w:sz w:val="28"/>
          <w:szCs w:val="28"/>
        </w:rPr>
        <w:t>s</w:t>
      </w:r>
      <w:r w:rsidRPr="008C3028">
        <w:rPr>
          <w:rFonts w:ascii="Times New Roman" w:hAnsi="Times New Roman"/>
          <w:b/>
          <w:sz w:val="28"/>
          <w:szCs w:val="28"/>
        </w:rPr>
        <w:t>ilnou a otevřenou akademickou obcí s vybudovanou sdílenou vnitřní kulturou</w:t>
      </w:r>
      <w:r w:rsidRPr="008C3028">
        <w:rPr>
          <w:rFonts w:ascii="Times New Roman" w:hAnsi="Times New Roman"/>
          <w:sz w:val="28"/>
          <w:szCs w:val="28"/>
        </w:rPr>
        <w:t>,</w:t>
      </w:r>
      <w:r w:rsidRPr="008C3028">
        <w:rPr>
          <w:rFonts w:ascii="Times New Roman" w:hAnsi="Times New Roman"/>
          <w:b/>
          <w:sz w:val="28"/>
          <w:szCs w:val="28"/>
        </w:rPr>
        <w:t xml:space="preserve"> </w:t>
      </w:r>
      <w:r w:rsidRPr="008C3028">
        <w:rPr>
          <w:rFonts w:ascii="Times New Roman" w:hAnsi="Times New Roman"/>
          <w:sz w:val="28"/>
          <w:szCs w:val="28"/>
        </w:rPr>
        <w:t>stojící na jasných hodnotách, a se schopností dospět ke konsenzu</w:t>
      </w:r>
      <w:r>
        <w:rPr>
          <w:rFonts w:ascii="Times New Roman" w:hAnsi="Times New Roman"/>
          <w:sz w:val="28"/>
          <w:szCs w:val="28"/>
        </w:rPr>
        <w:t>.</w:t>
      </w:r>
    </w:p>
    <w:p w14:paraId="3A8FFEBD" w14:textId="77777777" w:rsidR="00386A97" w:rsidRDefault="00386A97" w:rsidP="009407BB"/>
    <w:p w14:paraId="04F4AB42" w14:textId="77777777" w:rsidR="009407BB" w:rsidRDefault="009407BB" w:rsidP="00386A97">
      <w:pPr>
        <w:rPr>
          <w:rFonts w:ascii="Times New Roman" w:hAnsi="Times New Roman" w:cs="Times New Roman"/>
          <w:b/>
          <w:color w:val="003366"/>
          <w:sz w:val="40"/>
          <w:szCs w:val="40"/>
        </w:rPr>
      </w:pPr>
      <w:r>
        <w:rPr>
          <w:rFonts w:ascii="Times New Roman" w:hAnsi="Times New Roman" w:cs="Times New Roman"/>
          <w:b/>
          <w:color w:val="003366"/>
          <w:sz w:val="40"/>
          <w:szCs w:val="40"/>
        </w:rPr>
        <w:br w:type="page"/>
      </w:r>
    </w:p>
    <w:p w14:paraId="412C74AC" w14:textId="6F64B15A" w:rsidR="00386A97" w:rsidRPr="003F3CFA" w:rsidRDefault="00386A97" w:rsidP="00386A97">
      <w:pPr>
        <w:rPr>
          <w:color w:val="003366"/>
          <w:sz w:val="40"/>
          <w:szCs w:val="40"/>
        </w:rPr>
      </w:pPr>
      <w:r w:rsidRPr="002A0BC6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Principy strategie Masarykovy univerzity</w:t>
      </w:r>
    </w:p>
    <w:p w14:paraId="6184C66B" w14:textId="39319FEA" w:rsidR="00386A97" w:rsidRDefault="00386A97" w:rsidP="00386A9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3C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F1F94" w:rsidRPr="005F1F94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2E93EAB" wp14:editId="7AF58D10">
            <wp:extent cx="5762625" cy="5762625"/>
            <wp:effectExtent l="0" t="0" r="9525" b="9525"/>
            <wp:docPr id="2" name="Obrázek 2" descr="Y:\Dlouhodobý záměr\_Příprava 2016-2020\FINAL\mu_dz_diagram-2015_v02-cz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louhodobý záměr\_Příprava 2016-2020\FINAL\mu_dz_diagram-2015_v02-cz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F234" w14:textId="77777777" w:rsidR="00386A97" w:rsidRPr="001B7FB7" w:rsidRDefault="00386A97" w:rsidP="00386A9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Naplňování </w:t>
      </w:r>
      <w:r w:rsidRPr="002A0BC6">
        <w:rPr>
          <w:rFonts w:ascii="Times New Roman" w:hAnsi="Times New Roman" w:cs="Times New Roman"/>
          <w:color w:val="auto"/>
          <w:sz w:val="28"/>
          <w:szCs w:val="28"/>
        </w:rPr>
        <w:t xml:space="preserve">poslání a vize Masarykovy univerzity vychází z jasně určených </w:t>
      </w:r>
      <w:r w:rsidRPr="002A0BC6">
        <w:rPr>
          <w:rFonts w:ascii="Times New Roman" w:hAnsi="Times New Roman" w:cs="Times New Roman"/>
          <w:b/>
          <w:color w:val="auto"/>
          <w:sz w:val="28"/>
          <w:szCs w:val="28"/>
        </w:rPr>
        <w:t>osmi základních principů pro oblast vzdělávání, výzkumu a společenské odpovědnosti</w:t>
      </w:r>
      <w:r w:rsidRPr="002A0BC6">
        <w:rPr>
          <w:rFonts w:ascii="Times New Roman" w:hAnsi="Times New Roman" w:cs="Times New Roman"/>
          <w:color w:val="auto"/>
          <w:sz w:val="28"/>
          <w:szCs w:val="28"/>
        </w:rPr>
        <w:t>, které tvoří hodnotová východiska a společné jmenovatele pro směřování činnosti univerzity v dalších letech.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4A48DFC" w14:textId="77777777" w:rsidR="00386A97" w:rsidRPr="001B7FB7" w:rsidRDefault="00386A97" w:rsidP="00386A9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7FB7">
        <w:rPr>
          <w:rFonts w:ascii="Times New Roman" w:hAnsi="Times New Roman" w:cs="Times New Roman"/>
          <w:color w:val="auto"/>
          <w:sz w:val="28"/>
          <w:szCs w:val="28"/>
        </w:rPr>
        <w:t>Výše stanovené principy se přirozeně prolínají obsahovým uchopením celého dlouhodobého záměru, který je členě</w:t>
      </w:r>
      <w:r w:rsidRPr="00AB6737">
        <w:rPr>
          <w:rFonts w:ascii="Times New Roman" w:hAnsi="Times New Roman" w:cs="Times New Roman"/>
          <w:color w:val="auto"/>
          <w:sz w:val="28"/>
          <w:szCs w:val="28"/>
        </w:rPr>
        <w:t xml:space="preserve">n do </w:t>
      </w:r>
      <w:r w:rsidRPr="00AB6737">
        <w:rPr>
          <w:rFonts w:ascii="Times New Roman" w:hAnsi="Times New Roman" w:cs="Times New Roman"/>
          <w:b/>
          <w:color w:val="auto"/>
          <w:sz w:val="28"/>
          <w:szCs w:val="28"/>
        </w:rPr>
        <w:t>jedenácti strategických priorit</w:t>
      </w:r>
      <w:r w:rsidRPr="00AB6737">
        <w:rPr>
          <w:rFonts w:ascii="Times New Roman" w:hAnsi="Times New Roman" w:cs="Times New Roman"/>
          <w:color w:val="auto"/>
          <w:sz w:val="28"/>
          <w:szCs w:val="28"/>
        </w:rPr>
        <w:t>, v r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t>ámci nich jasně definovaných strategickýc</w:t>
      </w:r>
      <w:r w:rsidRPr="002A0BC6">
        <w:rPr>
          <w:rFonts w:ascii="Times New Roman" w:hAnsi="Times New Roman" w:cs="Times New Roman"/>
          <w:color w:val="auto"/>
          <w:sz w:val="28"/>
          <w:szCs w:val="28"/>
        </w:rPr>
        <w:t>h cílů a k nim určených klíčových ind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t xml:space="preserve">ikátorů. </w:t>
      </w:r>
    </w:p>
    <w:p w14:paraId="07E7AEE7" w14:textId="5E282598" w:rsidR="00386A97" w:rsidRDefault="00386A97" w:rsidP="00386A9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B7FB7">
        <w:rPr>
          <w:rFonts w:ascii="Times New Roman" w:hAnsi="Times New Roman" w:cs="Times New Roman"/>
          <w:color w:val="auto"/>
          <w:sz w:val="28"/>
          <w:szCs w:val="28"/>
        </w:rPr>
        <w:t xml:space="preserve">Naplňování stanovených cílů je uchopeno ve dvou úrovních. Na úrovni </w:t>
      </w:r>
      <w:r w:rsidR="005F1F94">
        <w:rPr>
          <w:rFonts w:ascii="Times New Roman" w:hAnsi="Times New Roman" w:cs="Times New Roman"/>
          <w:color w:val="auto"/>
          <w:sz w:val="28"/>
          <w:szCs w:val="28"/>
        </w:rPr>
        <w:t>institucionálních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t xml:space="preserve"> aktivit, které představují zejména zavádění celouniverzitních politik, nezbytných změn v návaznosti na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vnější stimuly, motivačních či 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t xml:space="preserve">regulativních opatření s celoplošným dopadem, a na úrovni decentralizovaných 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lastRenderedPageBreak/>
        <w:t>aktivit, které indikativně naznačují prioritní témat</w:t>
      </w:r>
      <w:r>
        <w:rPr>
          <w:rFonts w:ascii="Times New Roman" w:hAnsi="Times New Roman" w:cs="Times New Roman"/>
          <w:color w:val="auto"/>
          <w:sz w:val="28"/>
          <w:szCs w:val="28"/>
        </w:rPr>
        <w:t>a pro řešení na úrovni fakult a </w:t>
      </w:r>
      <w:r w:rsidRPr="001B7FB7">
        <w:rPr>
          <w:rFonts w:ascii="Times New Roman" w:hAnsi="Times New Roman" w:cs="Times New Roman"/>
          <w:color w:val="auto"/>
          <w:sz w:val="28"/>
          <w:szCs w:val="28"/>
        </w:rPr>
        <w:t xml:space="preserve">dalších univerzitních pracovišť. </w:t>
      </w:r>
    </w:p>
    <w:p w14:paraId="5E2D89CA" w14:textId="77777777" w:rsidR="00386A97" w:rsidRPr="001B7FB7" w:rsidRDefault="00386A97" w:rsidP="00386A9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0BFB3A" w14:textId="77777777" w:rsidR="00386A97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40"/>
          <w:szCs w:val="40"/>
        </w:rPr>
      </w:pPr>
      <w:r>
        <w:rPr>
          <w:rFonts w:ascii="Times New Roman" w:hAnsi="Times New Roman" w:cs="Times New Roman"/>
          <w:b/>
          <w:color w:val="003366"/>
          <w:sz w:val="40"/>
          <w:szCs w:val="40"/>
        </w:rPr>
        <w:br w:type="page"/>
      </w:r>
    </w:p>
    <w:p w14:paraId="2AB1A8AD" w14:textId="77777777" w:rsidR="00386A97" w:rsidRPr="00F443E3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40"/>
          <w:szCs w:val="40"/>
        </w:rPr>
      </w:pPr>
      <w:r w:rsidRPr="00F443E3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Úvod ke strategickým prioritám a cílům pro oblast vzdělávání</w:t>
      </w:r>
    </w:p>
    <w:p w14:paraId="7CA0CF0F" w14:textId="77777777" w:rsidR="00386A97" w:rsidRPr="00C829B5" w:rsidRDefault="00386A97" w:rsidP="00386A9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403466F7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t xml:space="preserve">Masarykova univerzita dlouhodobě zaujímá </w:t>
      </w:r>
      <w:r>
        <w:rPr>
          <w:rFonts w:ascii="Times New Roman" w:hAnsi="Times New Roman" w:cs="Times New Roman"/>
          <w:sz w:val="28"/>
          <w:szCs w:val="28"/>
        </w:rPr>
        <w:t xml:space="preserve">co do počtu studentů </w:t>
      </w:r>
      <w:r w:rsidRPr="00492115">
        <w:rPr>
          <w:rFonts w:ascii="Times New Roman" w:hAnsi="Times New Roman" w:cs="Times New Roman"/>
          <w:sz w:val="28"/>
          <w:szCs w:val="28"/>
        </w:rPr>
        <w:t>pozici druhé největší vysokoškolské instituce</w:t>
      </w:r>
      <w:r>
        <w:rPr>
          <w:rFonts w:ascii="Times New Roman" w:hAnsi="Times New Roman" w:cs="Times New Roman"/>
          <w:sz w:val="28"/>
          <w:szCs w:val="28"/>
        </w:rPr>
        <w:t xml:space="preserve"> v České republice</w:t>
      </w:r>
      <w:r w:rsidRPr="00492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9211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  </w:t>
      </w:r>
      <w:r w:rsidRPr="00492115">
        <w:rPr>
          <w:rFonts w:ascii="Times New Roman" w:hAnsi="Times New Roman" w:cs="Times New Roman"/>
          <w:sz w:val="28"/>
          <w:szCs w:val="28"/>
        </w:rPr>
        <w:t>masivním růstu v letech 2000–2010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115">
        <w:rPr>
          <w:rFonts w:ascii="Times New Roman" w:hAnsi="Times New Roman" w:cs="Times New Roman"/>
          <w:sz w:val="28"/>
          <w:szCs w:val="28"/>
        </w:rPr>
        <w:t xml:space="preserve">však trend v počtu přijímaných studentů </w:t>
      </w:r>
      <w:r>
        <w:rPr>
          <w:rFonts w:ascii="Times New Roman" w:hAnsi="Times New Roman" w:cs="Times New Roman"/>
          <w:sz w:val="28"/>
          <w:szCs w:val="28"/>
        </w:rPr>
        <w:t>v posledních čtyřech letech cíleně a </w:t>
      </w:r>
      <w:r w:rsidRPr="00492115">
        <w:rPr>
          <w:rFonts w:ascii="Times New Roman" w:hAnsi="Times New Roman" w:cs="Times New Roman"/>
          <w:sz w:val="28"/>
          <w:szCs w:val="28"/>
        </w:rPr>
        <w:t>úspěšně obrátila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2115" w:rsidDel="00722E6F">
        <w:rPr>
          <w:rFonts w:ascii="Times New Roman" w:hAnsi="Times New Roman" w:cs="Times New Roman"/>
          <w:sz w:val="28"/>
          <w:szCs w:val="28"/>
        </w:rPr>
        <w:t xml:space="preserve"> </w:t>
      </w:r>
      <w:r w:rsidRPr="00492115">
        <w:rPr>
          <w:rFonts w:ascii="Times New Roman" w:hAnsi="Times New Roman" w:cs="Times New Roman"/>
          <w:sz w:val="28"/>
          <w:szCs w:val="28"/>
        </w:rPr>
        <w:t xml:space="preserve">Motivací </w:t>
      </w:r>
      <w:r>
        <w:rPr>
          <w:rFonts w:ascii="Times New Roman" w:hAnsi="Times New Roman" w:cs="Times New Roman"/>
          <w:sz w:val="28"/>
          <w:szCs w:val="28"/>
        </w:rPr>
        <w:t xml:space="preserve">pro zastavení růstu počtu studentů, případně jeho celkový pokles, </w:t>
      </w:r>
      <w:r w:rsidRPr="00492115">
        <w:rPr>
          <w:rFonts w:ascii="Times New Roman" w:hAnsi="Times New Roman" w:cs="Times New Roman"/>
          <w:sz w:val="28"/>
          <w:szCs w:val="28"/>
        </w:rPr>
        <w:t>bylo a nadále zůstává posilování kvality poskytovaného vzdělávání</w:t>
      </w:r>
      <w:r>
        <w:rPr>
          <w:rFonts w:ascii="Times New Roman" w:hAnsi="Times New Roman" w:cs="Times New Roman"/>
          <w:sz w:val="28"/>
          <w:szCs w:val="28"/>
        </w:rPr>
        <w:t>. Jejím</w:t>
      </w:r>
      <w:r w:rsidRPr="00492115">
        <w:rPr>
          <w:rFonts w:ascii="Times New Roman" w:hAnsi="Times New Roman" w:cs="Times New Roman"/>
          <w:sz w:val="28"/>
          <w:szCs w:val="28"/>
        </w:rPr>
        <w:t xml:space="preserve"> hlavním, zcela nezpochybnitelným parametrem je počet studentů připadajících na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>jednoho</w:t>
      </w:r>
      <w:r>
        <w:rPr>
          <w:rFonts w:ascii="Times New Roman" w:hAnsi="Times New Roman" w:cs="Times New Roman"/>
          <w:sz w:val="28"/>
          <w:szCs w:val="28"/>
        </w:rPr>
        <w:t xml:space="preserve"> učitele</w:t>
      </w:r>
      <w:r w:rsidRPr="00492115">
        <w:rPr>
          <w:rFonts w:ascii="Times New Roman" w:hAnsi="Times New Roman" w:cs="Times New Roman"/>
          <w:sz w:val="28"/>
          <w:szCs w:val="28"/>
        </w:rPr>
        <w:t xml:space="preserve">. Následující období do roku 2020 bude </w:t>
      </w:r>
      <w:r w:rsidRPr="005A46A0">
        <w:rPr>
          <w:rFonts w:ascii="Times New Roman" w:hAnsi="Times New Roman" w:cs="Times New Roman"/>
          <w:sz w:val="28"/>
          <w:szCs w:val="28"/>
        </w:rPr>
        <w:t xml:space="preserve">spíše </w:t>
      </w:r>
      <w:r w:rsidRPr="00492115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>znamení stabilizace počtu přijímaných studentů</w:t>
      </w:r>
      <w:r>
        <w:rPr>
          <w:rFonts w:ascii="Times New Roman" w:hAnsi="Times New Roman" w:cs="Times New Roman"/>
          <w:sz w:val="28"/>
          <w:szCs w:val="28"/>
        </w:rPr>
        <w:t xml:space="preserve">. Doprovázet ho bude </w:t>
      </w:r>
      <w:r w:rsidRPr="00492115">
        <w:rPr>
          <w:rFonts w:ascii="Times New Roman" w:hAnsi="Times New Roman" w:cs="Times New Roman"/>
          <w:sz w:val="28"/>
          <w:szCs w:val="28"/>
        </w:rPr>
        <w:t>snah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92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 </w:t>
      </w:r>
      <w:r w:rsidRPr="00492115">
        <w:rPr>
          <w:rFonts w:ascii="Times New Roman" w:hAnsi="Times New Roman" w:cs="Times New Roman"/>
          <w:sz w:val="28"/>
          <w:szCs w:val="28"/>
        </w:rPr>
        <w:t>zv</w:t>
      </w:r>
      <w:r>
        <w:rPr>
          <w:rFonts w:ascii="Times New Roman" w:hAnsi="Times New Roman" w:cs="Times New Roman"/>
          <w:sz w:val="28"/>
          <w:szCs w:val="28"/>
        </w:rPr>
        <w:t>ý</w:t>
      </w:r>
      <w:r w:rsidRPr="00492115">
        <w:rPr>
          <w:rFonts w:ascii="Times New Roman" w:hAnsi="Times New Roman" w:cs="Times New Roman"/>
          <w:sz w:val="28"/>
          <w:szCs w:val="28"/>
        </w:rPr>
        <w:t>š</w:t>
      </w:r>
      <w:r>
        <w:rPr>
          <w:rFonts w:ascii="Times New Roman" w:hAnsi="Times New Roman" w:cs="Times New Roman"/>
          <w:sz w:val="28"/>
          <w:szCs w:val="28"/>
        </w:rPr>
        <w:t>ení</w:t>
      </w:r>
      <w:r w:rsidRPr="00492115">
        <w:rPr>
          <w:rFonts w:ascii="Times New Roman" w:hAnsi="Times New Roman" w:cs="Times New Roman"/>
          <w:sz w:val="28"/>
          <w:szCs w:val="28"/>
        </w:rPr>
        <w:t xml:space="preserve"> podíl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92115">
        <w:rPr>
          <w:rFonts w:ascii="Times New Roman" w:hAnsi="Times New Roman" w:cs="Times New Roman"/>
          <w:sz w:val="28"/>
          <w:szCs w:val="28"/>
        </w:rPr>
        <w:t xml:space="preserve"> studentů ve vyšších stupních studia přicházejících i z jiných vysokých škol</w:t>
      </w:r>
      <w:r>
        <w:rPr>
          <w:rFonts w:ascii="Times New Roman" w:hAnsi="Times New Roman" w:cs="Times New Roman"/>
          <w:sz w:val="28"/>
          <w:szCs w:val="28"/>
        </w:rPr>
        <w:t xml:space="preserve"> a také snaha o zvýšení poměru studujících ve vyšších stupních studia oproti stupni bakalářskému.</w:t>
      </w:r>
      <w:r w:rsidRPr="004921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ED697" w14:textId="77777777" w:rsidR="00386A97" w:rsidRPr="00492115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5B35ED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t xml:space="preserve">Masarykově univerzitě se už </w:t>
      </w:r>
      <w:r>
        <w:rPr>
          <w:rFonts w:ascii="Times New Roman" w:hAnsi="Times New Roman" w:cs="Times New Roman"/>
          <w:sz w:val="28"/>
          <w:szCs w:val="28"/>
        </w:rPr>
        <w:t>řadu let</w:t>
      </w:r>
      <w:r w:rsidRPr="00492115">
        <w:rPr>
          <w:rFonts w:ascii="Times New Roman" w:hAnsi="Times New Roman" w:cs="Times New Roman"/>
          <w:sz w:val="28"/>
          <w:szCs w:val="28"/>
        </w:rPr>
        <w:t xml:space="preserve"> daří zastávat roli průkopníka udávajícího směr v řadě oblastí vysokoškolského </w:t>
      </w:r>
      <w:r>
        <w:rPr>
          <w:rFonts w:ascii="Times New Roman" w:hAnsi="Times New Roman" w:cs="Times New Roman"/>
          <w:sz w:val="28"/>
          <w:szCs w:val="28"/>
        </w:rPr>
        <w:t>vzdělávání</w:t>
      </w:r>
      <w:r w:rsidRPr="00492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492115">
        <w:rPr>
          <w:rFonts w:ascii="Times New Roman" w:hAnsi="Times New Roman" w:cs="Times New Roman"/>
          <w:sz w:val="28"/>
          <w:szCs w:val="28"/>
        </w:rPr>
        <w:t xml:space="preserve">díky </w:t>
      </w:r>
      <w:r>
        <w:rPr>
          <w:rFonts w:ascii="Times New Roman" w:hAnsi="Times New Roman" w:cs="Times New Roman"/>
          <w:sz w:val="28"/>
          <w:szCs w:val="28"/>
        </w:rPr>
        <w:t>zavádění</w:t>
      </w:r>
      <w:r w:rsidRPr="00492115">
        <w:rPr>
          <w:rFonts w:ascii="Times New Roman" w:hAnsi="Times New Roman" w:cs="Times New Roman"/>
          <w:sz w:val="28"/>
          <w:szCs w:val="28"/>
        </w:rPr>
        <w:t xml:space="preserve"> postupů </w:t>
      </w:r>
      <w:r>
        <w:rPr>
          <w:rFonts w:ascii="Times New Roman" w:hAnsi="Times New Roman" w:cs="Times New Roman"/>
          <w:sz w:val="28"/>
          <w:szCs w:val="28"/>
        </w:rPr>
        <w:t xml:space="preserve">pro </w:t>
      </w:r>
      <w:r w:rsidRPr="00492115">
        <w:rPr>
          <w:rFonts w:ascii="Times New Roman" w:hAnsi="Times New Roman" w:cs="Times New Roman"/>
          <w:sz w:val="28"/>
          <w:szCs w:val="28"/>
        </w:rPr>
        <w:t>zajišťování kvality vzdělávacích činností, realizac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92115">
        <w:rPr>
          <w:rFonts w:ascii="Times New Roman" w:hAnsi="Times New Roman" w:cs="Times New Roman"/>
          <w:sz w:val="28"/>
          <w:szCs w:val="28"/>
        </w:rPr>
        <w:t xml:space="preserve"> analytické činnosti a průzkumů u studentské populace se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 xml:space="preserve">stala strategickým partnerem pro řadu reformních témat na národní úrovni. Toto proaktivní působení ji činí připravenou na další </w:t>
      </w:r>
      <w:r>
        <w:rPr>
          <w:rFonts w:ascii="Times New Roman" w:hAnsi="Times New Roman" w:cs="Times New Roman"/>
          <w:sz w:val="28"/>
          <w:szCs w:val="28"/>
        </w:rPr>
        <w:t>období</w:t>
      </w:r>
      <w:r w:rsidRPr="004921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ve kterém bude potřeba vypořádat se</w:t>
      </w:r>
      <w:r w:rsidRPr="00492115">
        <w:rPr>
          <w:rFonts w:ascii="Times New Roman" w:hAnsi="Times New Roman" w:cs="Times New Roman"/>
          <w:sz w:val="28"/>
          <w:szCs w:val="28"/>
        </w:rPr>
        <w:t xml:space="preserve"> s výzvami plynoucími z demografického poklesu potenciálních uchazečů</w:t>
      </w:r>
      <w:r>
        <w:rPr>
          <w:rFonts w:ascii="Times New Roman" w:hAnsi="Times New Roman" w:cs="Times New Roman"/>
          <w:sz w:val="28"/>
          <w:szCs w:val="28"/>
        </w:rPr>
        <w:t xml:space="preserve">, systémových změn v návaznosti </w:t>
      </w:r>
      <w:r w:rsidRPr="00492115">
        <w:rPr>
          <w:rFonts w:ascii="Times New Roman" w:hAnsi="Times New Roman" w:cs="Times New Roman"/>
          <w:sz w:val="28"/>
          <w:szCs w:val="28"/>
        </w:rPr>
        <w:t>na novelizovanou legislativu i </w:t>
      </w:r>
      <w:r>
        <w:rPr>
          <w:rFonts w:ascii="Times New Roman" w:hAnsi="Times New Roman" w:cs="Times New Roman"/>
          <w:sz w:val="28"/>
          <w:szCs w:val="28"/>
        </w:rPr>
        <w:t>z </w:t>
      </w:r>
      <w:r w:rsidRPr="00492115">
        <w:rPr>
          <w:rFonts w:ascii="Times New Roman" w:hAnsi="Times New Roman" w:cs="Times New Roman"/>
          <w:sz w:val="28"/>
          <w:szCs w:val="28"/>
        </w:rPr>
        <w:t>potřebnosti inkluzivního přístupu v poskytovaném vzdělávání.</w:t>
      </w:r>
    </w:p>
    <w:p w14:paraId="50307B1F" w14:textId="77777777" w:rsidR="00386A97" w:rsidRPr="00492115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F02CAD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první řadě je nutné </w:t>
      </w:r>
      <w:r w:rsidRPr="00492115">
        <w:rPr>
          <w:rFonts w:ascii="Times New Roman" w:hAnsi="Times New Roman" w:cs="Times New Roman"/>
          <w:sz w:val="28"/>
          <w:szCs w:val="28"/>
        </w:rPr>
        <w:t xml:space="preserve">zpřehlednění nabídky především bakalářských studijních programů. Ta ve své stávající šíři není uchazečům z řad maturantů dostatečně srozumitelná, jak naznačují </w:t>
      </w:r>
      <w:r>
        <w:rPr>
          <w:rFonts w:ascii="Times New Roman" w:hAnsi="Times New Roman" w:cs="Times New Roman"/>
          <w:sz w:val="28"/>
          <w:szCs w:val="28"/>
        </w:rPr>
        <w:t xml:space="preserve">i některé </w:t>
      </w:r>
      <w:r w:rsidRPr="00492115">
        <w:rPr>
          <w:rFonts w:ascii="Times New Roman" w:hAnsi="Times New Roman" w:cs="Times New Roman"/>
          <w:sz w:val="28"/>
          <w:szCs w:val="28"/>
        </w:rPr>
        <w:t>závěry studentských šetření. Po letech implementace Boloňského procesu a živelného rozvíjení studijních programů</w:t>
      </w:r>
      <w:r>
        <w:rPr>
          <w:rFonts w:ascii="Times New Roman" w:hAnsi="Times New Roman" w:cs="Times New Roman"/>
          <w:sz w:val="28"/>
          <w:szCs w:val="28"/>
        </w:rPr>
        <w:t xml:space="preserve"> je třeba </w:t>
      </w:r>
      <w:r w:rsidRPr="00492115">
        <w:rPr>
          <w:rFonts w:ascii="Times New Roman" w:hAnsi="Times New Roman" w:cs="Times New Roman"/>
          <w:sz w:val="28"/>
          <w:szCs w:val="28"/>
        </w:rPr>
        <w:t>zaháj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492115">
        <w:rPr>
          <w:rFonts w:ascii="Times New Roman" w:hAnsi="Times New Roman" w:cs="Times New Roman"/>
          <w:sz w:val="28"/>
          <w:szCs w:val="28"/>
        </w:rPr>
        <w:t xml:space="preserve"> jejich komplexní reviz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92115">
        <w:rPr>
          <w:rFonts w:ascii="Times New Roman" w:hAnsi="Times New Roman" w:cs="Times New Roman"/>
          <w:sz w:val="28"/>
          <w:szCs w:val="28"/>
        </w:rPr>
        <w:t xml:space="preserve">. Mnohdy úzce zaměřené studijní obory by měly být </w:t>
      </w:r>
      <w:r>
        <w:rPr>
          <w:rFonts w:ascii="Times New Roman" w:hAnsi="Times New Roman" w:cs="Times New Roman"/>
          <w:sz w:val="28"/>
          <w:szCs w:val="28"/>
        </w:rPr>
        <w:t>nabízeny</w:t>
      </w:r>
      <w:r w:rsidRPr="00492115">
        <w:rPr>
          <w:rFonts w:ascii="Times New Roman" w:hAnsi="Times New Roman" w:cs="Times New Roman"/>
          <w:sz w:val="28"/>
          <w:szCs w:val="28"/>
        </w:rPr>
        <w:t xml:space="preserve"> spíše jako specializace volené studentem až v průběhu studia. Předmětem zájmu se musí stát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115">
        <w:rPr>
          <w:rFonts w:ascii="Times New Roman" w:hAnsi="Times New Roman" w:cs="Times New Roman"/>
          <w:sz w:val="28"/>
          <w:szCs w:val="28"/>
        </w:rPr>
        <w:t xml:space="preserve">rovněž omezení duplicit či zvážení delší periodicity </w:t>
      </w:r>
      <w:r>
        <w:rPr>
          <w:rFonts w:ascii="Times New Roman" w:hAnsi="Times New Roman" w:cs="Times New Roman"/>
          <w:sz w:val="28"/>
          <w:szCs w:val="28"/>
        </w:rPr>
        <w:t xml:space="preserve">při </w:t>
      </w:r>
      <w:r w:rsidRPr="00492115">
        <w:rPr>
          <w:rFonts w:ascii="Times New Roman" w:hAnsi="Times New Roman" w:cs="Times New Roman"/>
          <w:sz w:val="28"/>
          <w:szCs w:val="28"/>
        </w:rPr>
        <w:t>otevírání vybraných studijních programů, a to s ohledem na klesající poptávku po studiu a snahu o udržení výběrovosti. Dalším tém</w:t>
      </w:r>
      <w:r>
        <w:rPr>
          <w:rFonts w:ascii="Times New Roman" w:hAnsi="Times New Roman" w:cs="Times New Roman"/>
          <w:sz w:val="28"/>
          <w:szCs w:val="28"/>
        </w:rPr>
        <w:t>atem, především v návaznosti na </w:t>
      </w:r>
      <w:r w:rsidRPr="00492115">
        <w:rPr>
          <w:rFonts w:ascii="Times New Roman" w:hAnsi="Times New Roman" w:cs="Times New Roman"/>
          <w:sz w:val="28"/>
          <w:szCs w:val="28"/>
        </w:rPr>
        <w:t xml:space="preserve">legislativní změny, je profilace studijních </w:t>
      </w:r>
      <w:r>
        <w:rPr>
          <w:rFonts w:ascii="Times New Roman" w:hAnsi="Times New Roman" w:cs="Times New Roman"/>
          <w:sz w:val="28"/>
          <w:szCs w:val="28"/>
        </w:rPr>
        <w:t xml:space="preserve">programů </w:t>
      </w:r>
      <w:r w:rsidRPr="00492115">
        <w:rPr>
          <w:rFonts w:ascii="Times New Roman" w:hAnsi="Times New Roman" w:cs="Times New Roman"/>
          <w:sz w:val="28"/>
          <w:szCs w:val="28"/>
        </w:rPr>
        <w:t>na </w:t>
      </w:r>
      <w:r w:rsidRPr="00492115" w:rsidDel="00F91796">
        <w:rPr>
          <w:rFonts w:ascii="Times New Roman" w:hAnsi="Times New Roman" w:cs="Times New Roman"/>
          <w:sz w:val="28"/>
          <w:szCs w:val="28"/>
        </w:rPr>
        <w:t xml:space="preserve"> </w:t>
      </w:r>
      <w:r w:rsidRPr="00492115">
        <w:rPr>
          <w:rFonts w:ascii="Times New Roman" w:hAnsi="Times New Roman" w:cs="Times New Roman"/>
          <w:sz w:val="28"/>
          <w:szCs w:val="28"/>
        </w:rPr>
        <w:t xml:space="preserve">profesní </w:t>
      </w:r>
      <w:r>
        <w:rPr>
          <w:rFonts w:ascii="Times New Roman" w:hAnsi="Times New Roman" w:cs="Times New Roman"/>
          <w:sz w:val="28"/>
          <w:szCs w:val="28"/>
        </w:rPr>
        <w:t xml:space="preserve">a akademické </w:t>
      </w:r>
      <w:r w:rsidRPr="0049211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 adekvátním uchopením kurikula.</w:t>
      </w:r>
      <w:r w:rsidRPr="00492115">
        <w:rPr>
          <w:rFonts w:ascii="Times New Roman" w:hAnsi="Times New Roman" w:cs="Times New Roman"/>
          <w:sz w:val="28"/>
          <w:szCs w:val="28"/>
        </w:rPr>
        <w:t xml:space="preserve"> Významným nástrojem pro posílení hodnoty poskytovaného vzdělání </w:t>
      </w:r>
      <w:r>
        <w:rPr>
          <w:rFonts w:ascii="Times New Roman" w:hAnsi="Times New Roman" w:cs="Times New Roman"/>
          <w:sz w:val="28"/>
          <w:szCs w:val="28"/>
        </w:rPr>
        <w:t xml:space="preserve">právě v akademických bakalářských studijních programech </w:t>
      </w:r>
      <w:r w:rsidRPr="00492115">
        <w:rPr>
          <w:rFonts w:ascii="Times New Roman" w:hAnsi="Times New Roman" w:cs="Times New Roman"/>
          <w:sz w:val="28"/>
          <w:szCs w:val="28"/>
        </w:rPr>
        <w:t xml:space="preserve">může být vytvoření nabídky volitelných </w:t>
      </w:r>
      <w:r>
        <w:rPr>
          <w:rFonts w:ascii="Times New Roman" w:hAnsi="Times New Roman" w:cs="Times New Roman"/>
          <w:sz w:val="28"/>
          <w:szCs w:val="28"/>
        </w:rPr>
        <w:t xml:space="preserve">špičkových </w:t>
      </w:r>
      <w:r w:rsidRPr="00492115">
        <w:rPr>
          <w:rFonts w:ascii="Times New Roman" w:hAnsi="Times New Roman" w:cs="Times New Roman"/>
          <w:sz w:val="28"/>
          <w:szCs w:val="28"/>
        </w:rPr>
        <w:t>kurzů inte</w:t>
      </w:r>
      <w:r>
        <w:rPr>
          <w:rFonts w:ascii="Times New Roman" w:hAnsi="Times New Roman" w:cs="Times New Roman"/>
          <w:sz w:val="28"/>
          <w:szCs w:val="28"/>
        </w:rPr>
        <w:t>rdisciplinárního charakteru, které obohatí nezbytný obecný základ tohoto stupně studia.</w:t>
      </w:r>
    </w:p>
    <w:p w14:paraId="0EEECF94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9E1570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t xml:space="preserve">Vedle zpřehledňování stávající studijní nabídky 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r w:rsidRPr="00492115">
        <w:rPr>
          <w:rFonts w:ascii="Times New Roman" w:hAnsi="Times New Roman" w:cs="Times New Roman"/>
          <w:sz w:val="28"/>
          <w:szCs w:val="28"/>
        </w:rPr>
        <w:t xml:space="preserve">musí univerzita </w:t>
      </w:r>
      <w:r>
        <w:rPr>
          <w:rFonts w:ascii="Times New Roman" w:hAnsi="Times New Roman" w:cs="Times New Roman"/>
          <w:sz w:val="28"/>
          <w:szCs w:val="28"/>
        </w:rPr>
        <w:t>neustále snažit o </w:t>
      </w:r>
      <w:r w:rsidRPr="00492115">
        <w:rPr>
          <w:rFonts w:ascii="Times New Roman" w:hAnsi="Times New Roman" w:cs="Times New Roman"/>
          <w:sz w:val="28"/>
          <w:szCs w:val="28"/>
        </w:rPr>
        <w:t>posilování své konkurenceschopnosti i prostřednictvím vytváření nových atraktivních studijních programů. Potenciál se jí otevírá v novém uchopení dvouoborového studia dle příkladů dobré zahraniční praxe nebo v nabídce programů interdisciplinárního či technologického zaměření. Pozornost bude dále věnována krátkodob</w:t>
      </w:r>
      <w:r>
        <w:rPr>
          <w:rFonts w:ascii="Times New Roman" w:hAnsi="Times New Roman" w:cs="Times New Roman"/>
          <w:sz w:val="28"/>
          <w:szCs w:val="28"/>
        </w:rPr>
        <w:t>ým</w:t>
      </w:r>
      <w:r w:rsidRPr="00492115">
        <w:rPr>
          <w:rFonts w:ascii="Times New Roman" w:hAnsi="Times New Roman" w:cs="Times New Roman"/>
          <w:sz w:val="28"/>
          <w:szCs w:val="28"/>
        </w:rPr>
        <w:t xml:space="preserve"> specializovaným profesním programům, které umožňují doplnění kvalifikace v průběhu profesního života, s čímž souvisí i téma uznávání výsledků neformálního vzdělávání a informálního učení.</w:t>
      </w:r>
    </w:p>
    <w:p w14:paraId="1DA95E21" w14:textId="77777777" w:rsidR="00386A97" w:rsidRPr="00492115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8CD5F5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t>Ani Masarykovu univerzitu nemíjí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115">
        <w:rPr>
          <w:rFonts w:ascii="Times New Roman" w:hAnsi="Times New Roman" w:cs="Times New Roman"/>
          <w:sz w:val="28"/>
          <w:szCs w:val="28"/>
        </w:rPr>
        <w:t>fenomén vysokého podílu neúspěšně ukončených studií. Tento jev, jenž byl v hledáčku analytického zkoumání 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>zjišťování příčin v minulých letech, bude v dalším období klíčovým tématem</w:t>
      </w:r>
      <w:r>
        <w:rPr>
          <w:rFonts w:ascii="Times New Roman" w:hAnsi="Times New Roman" w:cs="Times New Roman"/>
          <w:sz w:val="28"/>
          <w:szCs w:val="28"/>
        </w:rPr>
        <w:t>. P</w:t>
      </w:r>
      <w:r w:rsidRPr="00492115">
        <w:rPr>
          <w:rFonts w:ascii="Times New Roman" w:hAnsi="Times New Roman" w:cs="Times New Roman"/>
          <w:sz w:val="28"/>
          <w:szCs w:val="28"/>
        </w:rPr>
        <w:t>romít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492115">
        <w:rPr>
          <w:rFonts w:ascii="Times New Roman" w:hAnsi="Times New Roman" w:cs="Times New Roman"/>
          <w:sz w:val="28"/>
          <w:szCs w:val="28"/>
        </w:rPr>
        <w:t xml:space="preserve"> se do nastavování přijímacího řízení, které se vedle testování obecných studijních předpokladů zaměří i na oborovou znalost či motivaci. Snaha o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>snižování studijní neúspěšnosti se musí proj</w:t>
      </w:r>
      <w:r>
        <w:rPr>
          <w:rFonts w:ascii="Times New Roman" w:hAnsi="Times New Roman" w:cs="Times New Roman"/>
          <w:sz w:val="28"/>
          <w:szCs w:val="28"/>
        </w:rPr>
        <w:t>evit i v systému poradenství na </w:t>
      </w:r>
      <w:r w:rsidRPr="00492115">
        <w:rPr>
          <w:rFonts w:ascii="Times New Roman" w:hAnsi="Times New Roman" w:cs="Times New Roman"/>
          <w:sz w:val="28"/>
          <w:szCs w:val="28"/>
        </w:rPr>
        <w:t xml:space="preserve">úrovni jednotlivých studijních programů a v neposlední řadě </w:t>
      </w:r>
      <w:r>
        <w:rPr>
          <w:rFonts w:ascii="Times New Roman" w:hAnsi="Times New Roman" w:cs="Times New Roman"/>
          <w:sz w:val="28"/>
          <w:szCs w:val="28"/>
        </w:rPr>
        <w:t xml:space="preserve">už při samotné </w:t>
      </w:r>
      <w:r w:rsidRPr="00492115">
        <w:rPr>
          <w:rFonts w:ascii="Times New Roman" w:hAnsi="Times New Roman" w:cs="Times New Roman"/>
          <w:sz w:val="28"/>
          <w:szCs w:val="28"/>
        </w:rPr>
        <w:t>komunikac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92115">
        <w:rPr>
          <w:rFonts w:ascii="Times New Roman" w:hAnsi="Times New Roman" w:cs="Times New Roman"/>
          <w:sz w:val="28"/>
          <w:szCs w:val="28"/>
        </w:rPr>
        <w:t xml:space="preserve"> s potenciálními uchazeči o obsahu a náročnosti studia. </w:t>
      </w:r>
    </w:p>
    <w:p w14:paraId="06F8D3CD" w14:textId="77777777" w:rsidR="00386A97" w:rsidRPr="00492115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E21101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t xml:space="preserve">Masarykova univerzita si klade za cíl být vzorem </w:t>
      </w:r>
      <w:r>
        <w:rPr>
          <w:rFonts w:ascii="Times New Roman" w:hAnsi="Times New Roman" w:cs="Times New Roman"/>
          <w:sz w:val="28"/>
          <w:szCs w:val="28"/>
        </w:rPr>
        <w:t xml:space="preserve">otevřené </w:t>
      </w:r>
      <w:r w:rsidRPr="00492115">
        <w:rPr>
          <w:rFonts w:ascii="Times New Roman" w:hAnsi="Times New Roman" w:cs="Times New Roman"/>
          <w:sz w:val="28"/>
          <w:szCs w:val="28"/>
        </w:rPr>
        <w:t>inkluzivní vzdělávací instituce disponující sérií nástrojů, které pomáhají překonávat zdravotní, sociální či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 xml:space="preserve">jiné znevýhodnění při vstupu do studia i v jeho průběhu, avšak nikoliv na úkor požadovaných vstupních nároků. </w:t>
      </w:r>
      <w:r>
        <w:rPr>
          <w:rFonts w:ascii="Times New Roman" w:hAnsi="Times New Roman" w:cs="Times New Roman"/>
          <w:sz w:val="28"/>
          <w:szCs w:val="28"/>
        </w:rPr>
        <w:t xml:space="preserve">Je však </w:t>
      </w:r>
      <w:r w:rsidRPr="00492115">
        <w:rPr>
          <w:rFonts w:ascii="Times New Roman" w:hAnsi="Times New Roman" w:cs="Times New Roman"/>
          <w:sz w:val="28"/>
          <w:szCs w:val="28"/>
        </w:rPr>
        <w:t>potřeba reflektovat odlišnou úroveň vstupních znalostí u té části studentské populace,</w:t>
      </w:r>
      <w:r>
        <w:rPr>
          <w:rFonts w:ascii="Times New Roman" w:hAnsi="Times New Roman" w:cs="Times New Roman"/>
          <w:sz w:val="28"/>
          <w:szCs w:val="28"/>
        </w:rPr>
        <w:t xml:space="preserve"> kde jsou pro ni objektivní vnější důvody. Na počátku studia může pomoci </w:t>
      </w:r>
      <w:r w:rsidRPr="00492115">
        <w:rPr>
          <w:rFonts w:ascii="Times New Roman" w:hAnsi="Times New Roman" w:cs="Times New Roman"/>
          <w:sz w:val="28"/>
          <w:szCs w:val="28"/>
        </w:rPr>
        <w:t>například nabídk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92115">
        <w:rPr>
          <w:rFonts w:ascii="Times New Roman" w:hAnsi="Times New Roman" w:cs="Times New Roman"/>
          <w:sz w:val="28"/>
          <w:szCs w:val="28"/>
        </w:rPr>
        <w:t xml:space="preserve"> speciálních kurzů pro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>vyrovnávání vědomostních rozdílů v základních disciplínách</w:t>
      </w:r>
      <w:r>
        <w:rPr>
          <w:rFonts w:ascii="Times New Roman" w:hAnsi="Times New Roman" w:cs="Times New Roman"/>
          <w:sz w:val="28"/>
          <w:szCs w:val="28"/>
        </w:rPr>
        <w:t>. U</w:t>
      </w:r>
      <w:r w:rsidRPr="00492115">
        <w:rPr>
          <w:rFonts w:ascii="Times New Roman" w:hAnsi="Times New Roman" w:cs="Times New Roman"/>
          <w:sz w:val="28"/>
          <w:szCs w:val="28"/>
        </w:rPr>
        <w:t xml:space="preserve"> osob ohrožených studijním selháním</w:t>
      </w:r>
      <w:r>
        <w:rPr>
          <w:rFonts w:ascii="Times New Roman" w:hAnsi="Times New Roman" w:cs="Times New Roman"/>
          <w:sz w:val="28"/>
          <w:szCs w:val="28"/>
        </w:rPr>
        <w:t xml:space="preserve"> pak dobře cílené poradenství</w:t>
      </w:r>
      <w:r w:rsidRPr="00492115">
        <w:rPr>
          <w:rFonts w:ascii="Times New Roman" w:hAnsi="Times New Roman" w:cs="Times New Roman"/>
          <w:sz w:val="28"/>
          <w:szCs w:val="28"/>
        </w:rPr>
        <w:t>.</w:t>
      </w:r>
    </w:p>
    <w:p w14:paraId="05B30951" w14:textId="77777777" w:rsidR="00386A97" w:rsidRPr="00492115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791383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t xml:space="preserve">Hlavní výzvou, která bude v dalších letech vyžadovat nemalé úsilí zástupců managementu, akademických i administrativních pracovníků, je dobudování vnitřního systému zajišťování a hodnocení kvality vzdělávacích činností s cílem získat institucionální akreditaci. V návaznosti zejména na legislativní změny bude potřeba do stávajících vnitřních procesů a zvyklostí vnést další, zcela nové komponenty související s nastavením vnitřního akreditačního procesu, </w:t>
      </w:r>
      <w:r>
        <w:rPr>
          <w:rFonts w:ascii="Times New Roman" w:hAnsi="Times New Roman" w:cs="Times New Roman"/>
          <w:sz w:val="28"/>
          <w:szCs w:val="28"/>
        </w:rPr>
        <w:t>zajistit</w:t>
      </w:r>
      <w:r w:rsidRPr="00492115">
        <w:rPr>
          <w:rFonts w:ascii="Times New Roman" w:hAnsi="Times New Roman" w:cs="Times New Roman"/>
          <w:sz w:val="28"/>
          <w:szCs w:val="28"/>
        </w:rPr>
        <w:t xml:space="preserve"> fundovan</w:t>
      </w:r>
      <w:r>
        <w:rPr>
          <w:rFonts w:ascii="Times New Roman" w:hAnsi="Times New Roman" w:cs="Times New Roman"/>
          <w:sz w:val="28"/>
          <w:szCs w:val="28"/>
        </w:rPr>
        <w:t>ý</w:t>
      </w:r>
      <w:r w:rsidRPr="00492115">
        <w:rPr>
          <w:rFonts w:ascii="Times New Roman" w:hAnsi="Times New Roman" w:cs="Times New Roman"/>
          <w:sz w:val="28"/>
          <w:szCs w:val="28"/>
        </w:rPr>
        <w:t xml:space="preserve"> personál i plnou technickou podporu a </w:t>
      </w:r>
      <w:r>
        <w:rPr>
          <w:rFonts w:ascii="Times New Roman" w:hAnsi="Times New Roman" w:cs="Times New Roman"/>
          <w:sz w:val="28"/>
          <w:szCs w:val="28"/>
        </w:rPr>
        <w:t xml:space="preserve">zavést </w:t>
      </w:r>
      <w:r w:rsidRPr="00492115">
        <w:rPr>
          <w:rFonts w:ascii="Times New Roman" w:hAnsi="Times New Roman" w:cs="Times New Roman"/>
          <w:sz w:val="28"/>
          <w:szCs w:val="28"/>
        </w:rPr>
        <w:t xml:space="preserve">vnitřní standardy kvality studijních programů.  </w:t>
      </w:r>
    </w:p>
    <w:p w14:paraId="7FEE4D12" w14:textId="77777777" w:rsidR="00386A97" w:rsidRPr="00492115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0FAC7D" w14:textId="77777777" w:rsidR="00386A97" w:rsidRPr="00492115" w:rsidRDefault="00386A97" w:rsidP="00386A97">
      <w:pPr>
        <w:spacing w:after="0"/>
        <w:jc w:val="both"/>
        <w:rPr>
          <w:rFonts w:cs="Times New Roman"/>
          <w:sz w:val="28"/>
          <w:szCs w:val="28"/>
        </w:rPr>
      </w:pPr>
    </w:p>
    <w:p w14:paraId="1859287B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115">
        <w:rPr>
          <w:rFonts w:ascii="Times New Roman" w:hAnsi="Times New Roman" w:cs="Times New Roman"/>
          <w:sz w:val="28"/>
          <w:szCs w:val="28"/>
        </w:rPr>
        <w:lastRenderedPageBreak/>
        <w:t>V</w:t>
      </w:r>
      <w:r>
        <w:rPr>
          <w:rFonts w:ascii="Times New Roman" w:hAnsi="Times New Roman" w:cs="Times New Roman"/>
          <w:sz w:val="28"/>
          <w:szCs w:val="28"/>
        </w:rPr>
        <w:t>e srovnání</w:t>
      </w:r>
      <w:r w:rsidRPr="00492115">
        <w:rPr>
          <w:rFonts w:ascii="Times New Roman" w:hAnsi="Times New Roman" w:cs="Times New Roman"/>
          <w:sz w:val="28"/>
          <w:szCs w:val="28"/>
        </w:rPr>
        <w:t> s</w:t>
      </w:r>
      <w:r>
        <w:rPr>
          <w:rFonts w:ascii="Times New Roman" w:hAnsi="Times New Roman" w:cs="Times New Roman"/>
          <w:sz w:val="28"/>
          <w:szCs w:val="28"/>
        </w:rPr>
        <w:t xml:space="preserve"> ostatními </w:t>
      </w:r>
      <w:r w:rsidRPr="00492115">
        <w:rPr>
          <w:rFonts w:ascii="Times New Roman" w:hAnsi="Times New Roman" w:cs="Times New Roman"/>
          <w:sz w:val="28"/>
          <w:szCs w:val="28"/>
        </w:rPr>
        <w:t>českými vysokými školami Masarykova univerzita dlouhodobě vyniká mírou internacionalizace, především díky úspěšné organizaci studentských mobilit v rámci evropských programů, vytváření univerzitních sítí</w:t>
      </w:r>
      <w:r>
        <w:rPr>
          <w:rFonts w:ascii="Times New Roman" w:hAnsi="Times New Roman" w:cs="Times New Roman"/>
          <w:sz w:val="28"/>
          <w:szCs w:val="28"/>
        </w:rPr>
        <w:t xml:space="preserve"> i </w:t>
      </w:r>
      <w:r w:rsidRPr="00492115">
        <w:rPr>
          <w:rFonts w:ascii="Times New Roman" w:hAnsi="Times New Roman" w:cs="Times New Roman"/>
          <w:sz w:val="28"/>
          <w:szCs w:val="28"/>
        </w:rPr>
        <w:t>bilaterárním dohodám. Nadále však přetrvávají některé slabiny, které jsou patrné zejména ve srovnání se zahraničními institucemi. Patří mezi ně nedostatečná nabídka programů realizovaných v cizích jazycích, nízký počet studujících v těchto programech i </w:t>
      </w:r>
      <w:r>
        <w:rPr>
          <w:rFonts w:ascii="Times New Roman" w:hAnsi="Times New Roman" w:cs="Times New Roman"/>
          <w:sz w:val="28"/>
          <w:szCs w:val="28"/>
        </w:rPr>
        <w:t xml:space="preserve">nízký </w:t>
      </w:r>
      <w:r w:rsidRPr="00492115">
        <w:rPr>
          <w:rFonts w:ascii="Times New Roman" w:hAnsi="Times New Roman" w:cs="Times New Roman"/>
          <w:sz w:val="28"/>
          <w:szCs w:val="28"/>
        </w:rPr>
        <w:t>podíl zahraničních občanů mezi akademickými pracovníky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72ADE8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867219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 posílením internacionalizace souvisí i </w:t>
      </w:r>
      <w:r w:rsidRPr="00492115">
        <w:rPr>
          <w:rFonts w:ascii="Times New Roman" w:hAnsi="Times New Roman" w:cs="Times New Roman"/>
          <w:sz w:val="28"/>
          <w:szCs w:val="28"/>
        </w:rPr>
        <w:t xml:space="preserve">přirozená integrace užívání cizích jazyků </w:t>
      </w:r>
      <w:r>
        <w:rPr>
          <w:rFonts w:ascii="Times New Roman" w:hAnsi="Times New Roman" w:cs="Times New Roman"/>
          <w:sz w:val="28"/>
          <w:szCs w:val="28"/>
        </w:rPr>
        <w:t xml:space="preserve">do </w:t>
      </w:r>
      <w:r w:rsidRPr="00492115">
        <w:rPr>
          <w:rFonts w:ascii="Times New Roman" w:hAnsi="Times New Roman" w:cs="Times New Roman"/>
          <w:sz w:val="28"/>
          <w:szCs w:val="28"/>
        </w:rPr>
        <w:t>výu</w:t>
      </w:r>
      <w:r>
        <w:rPr>
          <w:rFonts w:ascii="Times New Roman" w:hAnsi="Times New Roman" w:cs="Times New Roman"/>
          <w:sz w:val="28"/>
          <w:szCs w:val="28"/>
        </w:rPr>
        <w:t>ky</w:t>
      </w:r>
      <w:r w:rsidRPr="00492115">
        <w:rPr>
          <w:rFonts w:ascii="Times New Roman" w:hAnsi="Times New Roman" w:cs="Times New Roman"/>
          <w:sz w:val="28"/>
          <w:szCs w:val="28"/>
        </w:rPr>
        <w:t xml:space="preserve"> v českých studijních programech, a to jak </w:t>
      </w:r>
      <w:r>
        <w:rPr>
          <w:rFonts w:ascii="Times New Roman" w:hAnsi="Times New Roman" w:cs="Times New Roman"/>
          <w:sz w:val="28"/>
          <w:szCs w:val="28"/>
        </w:rPr>
        <w:t xml:space="preserve">při </w:t>
      </w:r>
      <w:r w:rsidRPr="00492115">
        <w:rPr>
          <w:rFonts w:ascii="Times New Roman" w:hAnsi="Times New Roman" w:cs="Times New Roman"/>
          <w:sz w:val="28"/>
          <w:szCs w:val="28"/>
        </w:rPr>
        <w:t>samostudi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92115">
        <w:rPr>
          <w:rFonts w:ascii="Times New Roman" w:hAnsi="Times New Roman" w:cs="Times New Roman"/>
          <w:sz w:val="28"/>
          <w:szCs w:val="28"/>
        </w:rPr>
        <w:t xml:space="preserve"> z cizojazyčných zdrojů a v rámci kontaktní výuky, tak formou kladení vyšších nároků na užívání cizích jazyků při zpracovávání semestrálních a závěrečných prací. Vedle uvedeného je s ohledem na dynamiku a otevřenost pracovních trhů pro budoucí absolventy žádoucí, a</w:t>
      </w:r>
      <w:r>
        <w:rPr>
          <w:rFonts w:ascii="Times New Roman" w:hAnsi="Times New Roman" w:cs="Times New Roman"/>
          <w:sz w:val="28"/>
          <w:szCs w:val="28"/>
        </w:rPr>
        <w:t>by se věnovali zdokonalování ve </w:t>
      </w:r>
      <w:r w:rsidRPr="00492115">
        <w:rPr>
          <w:rFonts w:ascii="Times New Roman" w:hAnsi="Times New Roman" w:cs="Times New Roman"/>
          <w:sz w:val="28"/>
          <w:szCs w:val="28"/>
        </w:rPr>
        <w:t xml:space="preserve">více než jednom cizím jazyce, zvláště na magisterském stupni studia. </w:t>
      </w:r>
    </w:p>
    <w:p w14:paraId="09D41A9A" w14:textId="77777777" w:rsidR="00386A97" w:rsidRPr="00492115" w:rsidRDefault="00386A97" w:rsidP="00386A97">
      <w:pPr>
        <w:spacing w:after="0"/>
        <w:jc w:val="both"/>
        <w:rPr>
          <w:sz w:val="28"/>
          <w:szCs w:val="28"/>
        </w:rPr>
      </w:pPr>
    </w:p>
    <w:p w14:paraId="290D408A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Závěrem je třeba akcentovat, že r</w:t>
      </w:r>
      <w:r w:rsidRPr="00492115">
        <w:rPr>
          <w:rFonts w:ascii="Times New Roman" w:hAnsi="Times New Roman" w:cs="Times New Roman"/>
          <w:sz w:val="28"/>
          <w:szCs w:val="28"/>
        </w:rPr>
        <w:t>ealizace výše uvedených procesních i obsahových změn by měla jít ruku v ruce s reflexí aktuálních trendů, které se promítnou do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92115">
        <w:rPr>
          <w:rFonts w:ascii="Times New Roman" w:hAnsi="Times New Roman" w:cs="Times New Roman"/>
          <w:sz w:val="28"/>
          <w:szCs w:val="28"/>
        </w:rPr>
        <w:t>moderního uchopení výuky a vzdělávání. Nezbytný je proto neustálý rozvoj vybraných e</w:t>
      </w:r>
      <w:r w:rsidRPr="00492115">
        <w:rPr>
          <w:rFonts w:ascii="Times New Roman" w:hAnsi="Times New Roman" w:cs="Times New Roman"/>
          <w:sz w:val="28"/>
          <w:szCs w:val="28"/>
        </w:rPr>
        <w:noBreakHyphen/>
        <w:t xml:space="preserve">learningových systémů a nástrojů, </w:t>
      </w:r>
      <w:r>
        <w:rPr>
          <w:rFonts w:ascii="Times New Roman" w:hAnsi="Times New Roman" w:cs="Times New Roman"/>
          <w:sz w:val="28"/>
          <w:szCs w:val="28"/>
        </w:rPr>
        <w:t xml:space="preserve">případně </w:t>
      </w:r>
      <w:r w:rsidRPr="00492115">
        <w:rPr>
          <w:rFonts w:ascii="Times New Roman" w:hAnsi="Times New Roman" w:cs="Times New Roman"/>
          <w:sz w:val="28"/>
          <w:szCs w:val="28"/>
        </w:rPr>
        <w:t>aplikace simulačních zařízení, technologií a metod do výuky ve vybraných studijních programech včetně simulací kompenzujících smyslové či jiné zdravotní postižení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2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 neposlední řadě jde o posilování</w:t>
      </w:r>
      <w:r w:rsidRPr="00492115">
        <w:rPr>
          <w:rFonts w:ascii="Times New Roman" w:hAnsi="Times New Roman" w:cs="Times New Roman"/>
          <w:sz w:val="28"/>
          <w:szCs w:val="28"/>
        </w:rPr>
        <w:t xml:space="preserve"> praktických</w:t>
      </w:r>
      <w:r>
        <w:rPr>
          <w:rFonts w:ascii="Times New Roman" w:hAnsi="Times New Roman" w:cs="Times New Roman"/>
          <w:sz w:val="28"/>
          <w:szCs w:val="28"/>
        </w:rPr>
        <w:t>, interaktivních</w:t>
      </w:r>
      <w:r w:rsidRPr="00492115">
        <w:rPr>
          <w:rFonts w:ascii="Times New Roman" w:hAnsi="Times New Roman" w:cs="Times New Roman"/>
          <w:sz w:val="28"/>
          <w:szCs w:val="28"/>
        </w:rPr>
        <w:t xml:space="preserve"> i jiných forem a metod výuky, jejichž cílem je aktivní zapojení studentů.</w:t>
      </w:r>
    </w:p>
    <w:p w14:paraId="082D269D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E38DF0" w14:textId="58C937F5" w:rsidR="00386A97" w:rsidRPr="00991D14" w:rsidRDefault="009407BB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CA9FB6" w14:textId="77777777" w:rsidR="00386A97" w:rsidRPr="00F443E3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Strategická priorita:</w:t>
      </w:r>
    </w:p>
    <w:p w14:paraId="1C5E0D71" w14:textId="77777777" w:rsidR="00386A97" w:rsidRPr="00191DD2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color w:val="auto"/>
          <w:sz w:val="40"/>
          <w:szCs w:val="40"/>
        </w:rPr>
        <w:t>1 Diverzifikace</w:t>
      </w:r>
      <w:r w:rsidRPr="001A08E5">
        <w:rPr>
          <w:rFonts w:ascii="Times New Roman" w:hAnsi="Times New Roman" w:cs="Times New Roman"/>
          <w:b/>
          <w:color w:val="auto"/>
          <w:sz w:val="40"/>
          <w:szCs w:val="40"/>
        </w:rPr>
        <w:t xml:space="preserve"> a otevřenost </w:t>
      </w:r>
      <w:r>
        <w:rPr>
          <w:rFonts w:ascii="Times New Roman" w:hAnsi="Times New Roman" w:cs="Times New Roman"/>
          <w:b/>
          <w:color w:val="auto"/>
          <w:sz w:val="40"/>
          <w:szCs w:val="40"/>
        </w:rPr>
        <w:t>studijní nabídky</w:t>
      </w:r>
    </w:p>
    <w:p w14:paraId="5F36797F" w14:textId="77777777" w:rsidR="00386A97" w:rsidRPr="00EE65F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7DFE7FC" w14:textId="77777777" w:rsidR="00386A97" w:rsidRPr="00F443E3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73D38922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 Zvýšit studijní úspěšnost zejména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pomocí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 dobře nastaven</w:t>
      </w:r>
      <w:r>
        <w:rPr>
          <w:rFonts w:ascii="Times New Roman" w:hAnsi="Times New Roman" w:cs="Times New Roman"/>
          <w:b/>
          <w:bCs/>
          <w:sz w:val="28"/>
          <w:szCs w:val="28"/>
        </w:rPr>
        <w:t>ého při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>jímací</w:t>
      </w:r>
      <w:r>
        <w:rPr>
          <w:rFonts w:ascii="Times New Roman" w:hAnsi="Times New Roman" w:cs="Times New Roman"/>
          <w:b/>
          <w:bCs/>
          <w:sz w:val="28"/>
          <w:szCs w:val="28"/>
        </w:rPr>
        <w:t>ho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 řízení, komunikací s uchazeči a </w:t>
      </w:r>
      <w:r w:rsidRPr="00F533D7">
        <w:rPr>
          <w:rFonts w:ascii="Times New Roman" w:hAnsi="Times New Roman" w:cs="Times New Roman"/>
          <w:b/>
          <w:bCs/>
          <w:sz w:val="28"/>
          <w:szCs w:val="28"/>
        </w:rPr>
        <w:t>aktivním poradenstvím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v průběhu studia</w:t>
      </w:r>
    </w:p>
    <w:p w14:paraId="1540CE59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 Zavést nové nástroje otevírající přístup ke studiu a jeho úspěšnému absolvování všem motivovaným uchazečům s potřebnými studijními předpoklady i navzdory jejich případnému </w:t>
      </w:r>
      <w:r>
        <w:rPr>
          <w:rFonts w:ascii="Times New Roman" w:hAnsi="Times New Roman" w:cs="Times New Roman"/>
          <w:b/>
          <w:bCs/>
          <w:sz w:val="28"/>
          <w:szCs w:val="28"/>
        </w:rPr>
        <w:t>znevýhodnění</w:t>
      </w:r>
    </w:p>
    <w:p w14:paraId="7238DC82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 Zjednodušit studijní nabídku a zpřehlednit strukturu a informace o studijních programech</w:t>
      </w:r>
    </w:p>
    <w:p w14:paraId="0A705F91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Obohatit 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spektrum nabízeného vzdělávání zejména o dvouoborové a interdisciplinární programy, technologicky zaměřené programy, inovované učitelské programy a relevantní programy reflektující trendy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na 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>trhu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práce</w:t>
      </w:r>
      <w:r w:rsidRPr="006D39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40EE65D" w14:textId="77777777" w:rsidR="00386A97" w:rsidRPr="00A67F83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 Reflektovat potřebu celoživotního učení v odpovídající studijní a vzdělávací nabídce</w:t>
      </w:r>
    </w:p>
    <w:p w14:paraId="1AA84977" w14:textId="77777777" w:rsidR="00386A97" w:rsidRPr="00A67F83" w:rsidRDefault="00386A97" w:rsidP="00386A97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45171F3D" w14:textId="77777777" w:rsidR="00386A97" w:rsidRPr="00F443E3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23164C2A" w14:textId="77777777" w:rsidR="00386A97" w:rsidRPr="00CC1AC6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C1AC6">
        <w:rPr>
          <w:rFonts w:ascii="Times New Roman" w:hAnsi="Times New Roman"/>
          <w:sz w:val="28"/>
          <w:szCs w:val="28"/>
        </w:rPr>
        <w:t>Poč</w:t>
      </w:r>
      <w:r>
        <w:rPr>
          <w:rFonts w:ascii="Times New Roman" w:hAnsi="Times New Roman"/>
          <w:sz w:val="28"/>
          <w:szCs w:val="28"/>
        </w:rPr>
        <w:t>et podaných přihlášek ke studiu</w:t>
      </w:r>
    </w:p>
    <w:p w14:paraId="2974BB67" w14:textId="77777777" w:rsidR="00386A97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Podíl zapsaných studentů ke studiu z přijatých studentů</w:t>
      </w:r>
    </w:p>
    <w:p w14:paraId="7E463794" w14:textId="77777777" w:rsidR="00386A97" w:rsidRPr="00F311D9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Podíl přijatých studentů s absolvovaným studiem na jiné vysoké škole</w:t>
      </w:r>
    </w:p>
    <w:p w14:paraId="66CF2ECF" w14:textId="77777777" w:rsidR="00386A97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Podíl neúspěšných studentů ve studijních programech v různých fázích studia</w:t>
      </w:r>
    </w:p>
    <w:p w14:paraId="3543B9C1" w14:textId="77777777" w:rsidR="00386A97" w:rsidRPr="00C172AE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studentů se</w:t>
      </w:r>
      <w:r w:rsidDel="00DC05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specifickými potřebami, se zdravotním, sociálním nebo jiným znevýhodněním</w:t>
      </w:r>
    </w:p>
    <w:p w14:paraId="0239F2F0" w14:textId="77777777" w:rsidR="00386A97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Přehled </w:t>
      </w:r>
      <w:r w:rsidRPr="00F90831">
        <w:rPr>
          <w:rFonts w:ascii="Times New Roman" w:hAnsi="Times New Roman"/>
          <w:sz w:val="28"/>
          <w:szCs w:val="28"/>
        </w:rPr>
        <w:t xml:space="preserve">nových </w:t>
      </w:r>
      <w:r>
        <w:rPr>
          <w:rFonts w:ascii="Times New Roman" w:hAnsi="Times New Roman"/>
          <w:sz w:val="28"/>
          <w:szCs w:val="28"/>
        </w:rPr>
        <w:t>studijních programů ve studijní nabídce</w:t>
      </w:r>
    </w:p>
    <w:p w14:paraId="0429A228" w14:textId="77777777" w:rsidR="00386A97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Přehled inovovaných studijních programů ve studijní nabídce</w:t>
      </w:r>
    </w:p>
    <w:p w14:paraId="4C3E7827" w14:textId="77777777" w:rsidR="00386A97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Podíl nezaměstnaných absolventů</w:t>
      </w:r>
    </w:p>
    <w:p w14:paraId="139453AB" w14:textId="77777777" w:rsidR="00386A97" w:rsidRPr="00E2522F" w:rsidRDefault="00386A97" w:rsidP="00386A97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účastníků celoživotního vzdělávání</w:t>
      </w:r>
    </w:p>
    <w:p w14:paraId="3C5A73B4" w14:textId="77777777" w:rsidR="00386A97" w:rsidRPr="00AA438B" w:rsidRDefault="00386A97" w:rsidP="00386A9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159D26" w14:textId="77777777" w:rsidR="00386A97" w:rsidRPr="00F443E3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593AB60F" w14:textId="77777777" w:rsidR="00386A97" w:rsidRPr="00F443E3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t>Institucionální opatření a aktivity:</w:t>
      </w:r>
    </w:p>
    <w:p w14:paraId="3C675602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E0688">
        <w:rPr>
          <w:rFonts w:ascii="Times New Roman" w:hAnsi="Times New Roman"/>
          <w:b/>
          <w:sz w:val="28"/>
          <w:szCs w:val="28"/>
        </w:rPr>
        <w:t>Analýza trendů souvisejících se studentskou populací</w:t>
      </w:r>
      <w:r>
        <w:rPr>
          <w:rFonts w:ascii="Times New Roman" w:hAnsi="Times New Roman"/>
          <w:sz w:val="28"/>
          <w:szCs w:val="28"/>
        </w:rPr>
        <w:t xml:space="preserve"> a zájmem o studium a podpora revize a nastavování nových forem přijímacího řízení</w:t>
      </w:r>
    </w:p>
    <w:p w14:paraId="635B6E87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C3028">
        <w:rPr>
          <w:rFonts w:ascii="Times New Roman" w:hAnsi="Times New Roman"/>
          <w:b/>
          <w:sz w:val="28"/>
          <w:szCs w:val="28"/>
        </w:rPr>
        <w:t>Informování a motivování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E9">
        <w:rPr>
          <w:rFonts w:ascii="Times New Roman" w:hAnsi="Times New Roman"/>
          <w:sz w:val="28"/>
          <w:szCs w:val="28"/>
        </w:rPr>
        <w:t xml:space="preserve">ke studiu </w:t>
      </w:r>
      <w:r w:rsidRPr="008C3028">
        <w:rPr>
          <w:rFonts w:ascii="Times New Roman" w:hAnsi="Times New Roman"/>
          <w:sz w:val="28"/>
          <w:szCs w:val="28"/>
        </w:rPr>
        <w:t>potenciálních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955">
        <w:rPr>
          <w:rFonts w:ascii="Times New Roman" w:hAnsi="Times New Roman"/>
          <w:b/>
          <w:sz w:val="28"/>
          <w:szCs w:val="28"/>
        </w:rPr>
        <w:t>zájemc</w:t>
      </w:r>
      <w:r>
        <w:rPr>
          <w:rFonts w:ascii="Times New Roman" w:hAnsi="Times New Roman"/>
          <w:b/>
          <w:sz w:val="28"/>
          <w:szCs w:val="28"/>
        </w:rPr>
        <w:t>ů</w:t>
      </w:r>
      <w:r w:rsidRPr="00D96955">
        <w:rPr>
          <w:rFonts w:ascii="Times New Roman" w:hAnsi="Times New Roman"/>
          <w:b/>
          <w:sz w:val="28"/>
          <w:szCs w:val="28"/>
        </w:rPr>
        <w:t xml:space="preserve"> z řad Romů, </w:t>
      </w:r>
      <w:r>
        <w:rPr>
          <w:rFonts w:ascii="Times New Roman" w:hAnsi="Times New Roman"/>
          <w:b/>
          <w:sz w:val="28"/>
          <w:szCs w:val="28"/>
        </w:rPr>
        <w:t>dalších národnostních</w:t>
      </w:r>
      <w:r w:rsidRPr="00D96955">
        <w:rPr>
          <w:rFonts w:ascii="Times New Roman" w:hAnsi="Times New Roman"/>
          <w:b/>
          <w:sz w:val="28"/>
          <w:szCs w:val="28"/>
        </w:rPr>
        <w:t xml:space="preserve"> menšin</w:t>
      </w:r>
      <w:r w:rsidRPr="00D9695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osob se zdravotním postižením či se specifickými potřebami, osob ve výkonu trestu odnětí svobody, osob ohrožených sociálním vyloučením nebo osob s jiným znevýhodněním</w:t>
      </w:r>
    </w:p>
    <w:p w14:paraId="45AC2F26" w14:textId="77777777" w:rsidR="00386A97" w:rsidRPr="002B77C4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Podpora </w:t>
      </w:r>
      <w:r w:rsidRPr="00AE0688">
        <w:rPr>
          <w:rFonts w:ascii="Times New Roman" w:hAnsi="Times New Roman"/>
          <w:b/>
          <w:sz w:val="28"/>
          <w:szCs w:val="28"/>
        </w:rPr>
        <w:t>zvyšování sociální mobility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za pomoci projektů, které zajistí vyrovnávání </w:t>
      </w:r>
      <w:r w:rsidRPr="00A67F83">
        <w:rPr>
          <w:rFonts w:ascii="Times New Roman" w:hAnsi="Times New Roman"/>
          <w:sz w:val="28"/>
          <w:szCs w:val="28"/>
        </w:rPr>
        <w:t>předpoklad</w:t>
      </w:r>
      <w:r>
        <w:rPr>
          <w:rFonts w:ascii="Times New Roman" w:hAnsi="Times New Roman"/>
          <w:sz w:val="28"/>
          <w:szCs w:val="28"/>
        </w:rPr>
        <w:t>ů</w:t>
      </w:r>
      <w:r w:rsidRPr="00A67F83">
        <w:rPr>
          <w:rFonts w:ascii="Times New Roman" w:hAnsi="Times New Roman"/>
          <w:sz w:val="28"/>
          <w:szCs w:val="28"/>
        </w:rPr>
        <w:t xml:space="preserve"> pro </w:t>
      </w:r>
      <w:r>
        <w:rPr>
          <w:rFonts w:ascii="Times New Roman" w:hAnsi="Times New Roman"/>
          <w:sz w:val="28"/>
          <w:szCs w:val="28"/>
        </w:rPr>
        <w:t>vstup do vysokoškolského studia</w:t>
      </w:r>
    </w:p>
    <w:p w14:paraId="7999932D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Podpora </w:t>
      </w:r>
      <w:r w:rsidRPr="00AE0688">
        <w:rPr>
          <w:rFonts w:ascii="Times New Roman" w:hAnsi="Times New Roman"/>
          <w:b/>
          <w:sz w:val="28"/>
          <w:szCs w:val="28"/>
          <w:lang w:eastAsia="cs-CZ"/>
        </w:rPr>
        <w:t>rovného přístupu uchazečů ke vzdělávání a následného průchodu studiem</w:t>
      </w:r>
      <w:r>
        <w:rPr>
          <w:rFonts w:ascii="Times New Roman" w:hAnsi="Times New Roman"/>
          <w:sz w:val="28"/>
          <w:szCs w:val="28"/>
          <w:lang w:eastAsia="cs-CZ"/>
        </w:rPr>
        <w:t xml:space="preserve"> bez ohledu na jejich znevýhodnění</w:t>
      </w:r>
    </w:p>
    <w:p w14:paraId="13B02567" w14:textId="77777777" w:rsidR="00386A97" w:rsidRPr="00333B7B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</w:t>
      </w:r>
      <w:r w:rsidRPr="00A67F83">
        <w:rPr>
          <w:rFonts w:ascii="Times New Roman" w:hAnsi="Times New Roman"/>
          <w:sz w:val="28"/>
          <w:szCs w:val="28"/>
        </w:rPr>
        <w:t>eviz</w:t>
      </w:r>
      <w:r>
        <w:rPr>
          <w:rFonts w:ascii="Times New Roman" w:hAnsi="Times New Roman"/>
          <w:sz w:val="28"/>
          <w:szCs w:val="28"/>
        </w:rPr>
        <w:t>e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b/>
          <w:sz w:val="28"/>
          <w:szCs w:val="28"/>
        </w:rPr>
        <w:t xml:space="preserve">zpřesnění </w:t>
      </w:r>
      <w:r w:rsidRPr="00AE0688">
        <w:rPr>
          <w:rFonts w:ascii="Times New Roman" w:hAnsi="Times New Roman"/>
          <w:b/>
          <w:sz w:val="28"/>
          <w:szCs w:val="28"/>
        </w:rPr>
        <w:t>údajů o studijních programech</w:t>
      </w:r>
      <w:r>
        <w:rPr>
          <w:rFonts w:ascii="Times New Roman" w:hAnsi="Times New Roman"/>
          <w:sz w:val="28"/>
          <w:szCs w:val="28"/>
        </w:rPr>
        <w:t xml:space="preserve"> (vč. údajů v Informačním systému MU) a jejich zveřejňování ve srozumitelné podobě pro uchazeče</w:t>
      </w:r>
    </w:p>
    <w:p w14:paraId="6797A43A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Revize nabídky studijních programů a </w:t>
      </w:r>
      <w:r w:rsidRPr="00AE0688">
        <w:rPr>
          <w:rFonts w:ascii="Times New Roman" w:hAnsi="Times New Roman"/>
          <w:b/>
          <w:sz w:val="28"/>
          <w:szCs w:val="28"/>
        </w:rPr>
        <w:t>omezení duplicit ve studijní nabídce</w:t>
      </w:r>
    </w:p>
    <w:p w14:paraId="3F842DAC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Podpora přechodu</w:t>
      </w:r>
      <w:r w:rsidRPr="00A67F83">
        <w:rPr>
          <w:rFonts w:ascii="Times New Roman" w:hAnsi="Times New Roman"/>
          <w:sz w:val="28"/>
          <w:szCs w:val="28"/>
        </w:rPr>
        <w:t xml:space="preserve"> na </w:t>
      </w:r>
      <w:r w:rsidRPr="00AE0688">
        <w:rPr>
          <w:rFonts w:ascii="Times New Roman" w:hAnsi="Times New Roman"/>
          <w:b/>
          <w:sz w:val="28"/>
          <w:szCs w:val="28"/>
        </w:rPr>
        <w:t>jednoúrovňovou strukturu studijních programů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 </w:t>
      </w:r>
      <w:r w:rsidRPr="00AE0688">
        <w:rPr>
          <w:rFonts w:ascii="Times New Roman" w:hAnsi="Times New Roman"/>
          <w:b/>
          <w:sz w:val="28"/>
          <w:szCs w:val="28"/>
        </w:rPr>
        <w:t>profilace studijních programů</w:t>
      </w:r>
      <w:r w:rsidRPr="00597ACA">
        <w:rPr>
          <w:rFonts w:ascii="Times New Roman" w:hAnsi="Times New Roman"/>
          <w:sz w:val="28"/>
          <w:szCs w:val="28"/>
        </w:rPr>
        <w:t xml:space="preserve"> na akademické a profesní</w:t>
      </w:r>
      <w:r>
        <w:rPr>
          <w:rFonts w:ascii="Times New Roman" w:hAnsi="Times New Roman"/>
          <w:sz w:val="28"/>
          <w:szCs w:val="28"/>
        </w:rPr>
        <w:t xml:space="preserve"> dle novelizované legislativy</w:t>
      </w:r>
    </w:p>
    <w:p w14:paraId="4CD8E8D7" w14:textId="77777777" w:rsidR="00386A97" w:rsidRPr="00F56BC0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Definování </w:t>
      </w:r>
      <w:r w:rsidRPr="008C3028">
        <w:rPr>
          <w:rFonts w:ascii="Times New Roman" w:hAnsi="Times New Roman"/>
          <w:b/>
          <w:sz w:val="28"/>
          <w:szCs w:val="28"/>
        </w:rPr>
        <w:t>postupů pro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</w:rPr>
        <w:t>uznávání výsledků</w:t>
      </w:r>
      <w:r w:rsidRPr="00BE79B8">
        <w:rPr>
          <w:rFonts w:ascii="Times New Roman" w:hAnsi="Times New Roman"/>
          <w:sz w:val="28"/>
          <w:szCs w:val="28"/>
        </w:rPr>
        <w:t xml:space="preserve"> předchozího </w:t>
      </w:r>
      <w:r>
        <w:rPr>
          <w:rFonts w:ascii="Times New Roman" w:hAnsi="Times New Roman"/>
          <w:sz w:val="28"/>
          <w:szCs w:val="28"/>
        </w:rPr>
        <w:t>neformálního vzdělávání a informálního učení</w:t>
      </w:r>
    </w:p>
    <w:p w14:paraId="38695347" w14:textId="77777777" w:rsidR="00386A97" w:rsidRDefault="00386A97" w:rsidP="00386A9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3BAC9619" w14:textId="77777777" w:rsidR="00386A97" w:rsidRPr="00F443E3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F443E3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6707059C" w14:textId="77777777" w:rsidR="00386A97" w:rsidRPr="002B77C4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 w:rsidRPr="002B77C4">
        <w:rPr>
          <w:rFonts w:ascii="Times New Roman" w:hAnsi="Times New Roman"/>
          <w:sz w:val="28"/>
          <w:szCs w:val="28"/>
        </w:rPr>
        <w:t xml:space="preserve">Aktivní </w:t>
      </w:r>
      <w:r w:rsidRPr="002B77C4">
        <w:rPr>
          <w:rFonts w:ascii="Times New Roman" w:hAnsi="Times New Roman"/>
          <w:b/>
          <w:sz w:val="28"/>
          <w:szCs w:val="28"/>
        </w:rPr>
        <w:t xml:space="preserve">komunikace s uchazeči, </w:t>
      </w:r>
      <w:r w:rsidRPr="002B77C4">
        <w:rPr>
          <w:rFonts w:ascii="Times New Roman" w:hAnsi="Times New Roman"/>
          <w:sz w:val="28"/>
          <w:szCs w:val="28"/>
        </w:rPr>
        <w:t>včetně poskytování</w:t>
      </w:r>
      <w:r w:rsidRPr="002B77C4">
        <w:rPr>
          <w:rFonts w:ascii="Times New Roman" w:hAnsi="Times New Roman"/>
          <w:b/>
          <w:sz w:val="28"/>
          <w:szCs w:val="28"/>
        </w:rPr>
        <w:t xml:space="preserve"> poradenství</w:t>
      </w:r>
      <w:r w:rsidRPr="002B77C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o předpokladech</w:t>
      </w:r>
      <w:r w:rsidRPr="002B77C4">
        <w:rPr>
          <w:rFonts w:ascii="Times New Roman" w:hAnsi="Times New Roman"/>
          <w:sz w:val="28"/>
          <w:szCs w:val="28"/>
        </w:rPr>
        <w:t xml:space="preserve"> pro studium daných programů</w:t>
      </w:r>
      <w:r>
        <w:rPr>
          <w:rFonts w:ascii="Times New Roman" w:hAnsi="Times New Roman"/>
          <w:sz w:val="28"/>
          <w:szCs w:val="28"/>
        </w:rPr>
        <w:t>, o jejich náplni a nárocích</w:t>
      </w:r>
      <w:r w:rsidRPr="002B77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kladených na studenty MU</w:t>
      </w:r>
    </w:p>
    <w:p w14:paraId="136F2B49" w14:textId="77777777" w:rsidR="00386A97" w:rsidRPr="002B77C4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Propagace navazujících magisterských programů směrem k </w:t>
      </w:r>
      <w:r w:rsidRPr="008118BF">
        <w:rPr>
          <w:rFonts w:ascii="Times New Roman" w:hAnsi="Times New Roman"/>
          <w:b/>
          <w:sz w:val="28"/>
          <w:szCs w:val="28"/>
          <w:lang w:eastAsia="cs-CZ"/>
        </w:rPr>
        <w:t>absolventům bakalářských studií z jiných vysokých škol</w:t>
      </w:r>
      <w:r>
        <w:rPr>
          <w:rFonts w:ascii="Times New Roman" w:hAnsi="Times New Roman"/>
          <w:sz w:val="28"/>
          <w:szCs w:val="28"/>
          <w:lang w:eastAsia="cs-CZ"/>
        </w:rPr>
        <w:t xml:space="preserve"> a vytváření podmínek pro jejich přijímání</w:t>
      </w:r>
    </w:p>
    <w:p w14:paraId="2ADC3B6E" w14:textId="77777777" w:rsidR="00386A97" w:rsidRPr="00F533D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F533D7">
        <w:rPr>
          <w:rFonts w:ascii="Times New Roman" w:hAnsi="Times New Roman"/>
          <w:b/>
          <w:sz w:val="28"/>
          <w:szCs w:val="28"/>
        </w:rPr>
        <w:t>Vyhodnocování zájmu o jednotlivé studijní programy</w:t>
      </w:r>
      <w:r w:rsidRPr="00F533D7">
        <w:rPr>
          <w:rFonts w:ascii="Times New Roman" w:hAnsi="Times New Roman"/>
          <w:sz w:val="28"/>
          <w:szCs w:val="28"/>
        </w:rPr>
        <w:t xml:space="preserve"> a sledování studijní neúspěšnosti na úrovni studijních programů s cílem formování strategií pro přijímací řízení</w:t>
      </w:r>
    </w:p>
    <w:p w14:paraId="5DE0AF5E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E0688">
        <w:rPr>
          <w:rFonts w:ascii="Times New Roman" w:hAnsi="Times New Roman"/>
          <w:b/>
          <w:sz w:val="28"/>
          <w:szCs w:val="28"/>
        </w:rPr>
        <w:t>Revize přijímacího řízení</w:t>
      </w:r>
      <w:r>
        <w:rPr>
          <w:rFonts w:ascii="Times New Roman" w:hAnsi="Times New Roman"/>
          <w:sz w:val="28"/>
          <w:szCs w:val="28"/>
        </w:rPr>
        <w:t xml:space="preserve"> a zavedení nových procesů a forem v přijímacím řízení zohledňující specifika jednotlivých studijních programů, oborové předpoklady a motivaci uchazečů</w:t>
      </w:r>
    </w:p>
    <w:p w14:paraId="0FB4A323" w14:textId="77777777" w:rsidR="00386A97" w:rsidRPr="00B2630F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Rozvíjení </w:t>
      </w:r>
      <w:r w:rsidRPr="008118BF">
        <w:rPr>
          <w:rFonts w:ascii="Times New Roman" w:hAnsi="Times New Roman"/>
          <w:b/>
          <w:sz w:val="28"/>
          <w:szCs w:val="28"/>
          <w:lang w:eastAsia="cs-CZ"/>
        </w:rPr>
        <w:t xml:space="preserve">systematičtější spolupráce se středními školami </w:t>
      </w:r>
      <w:r w:rsidRPr="008C3028">
        <w:rPr>
          <w:rFonts w:ascii="Times New Roman" w:hAnsi="Times New Roman"/>
          <w:sz w:val="28"/>
          <w:szCs w:val="28"/>
          <w:lang w:eastAsia="cs-CZ"/>
        </w:rPr>
        <w:t>ve vzdělávání a</w:t>
      </w:r>
      <w:r>
        <w:rPr>
          <w:rFonts w:ascii="Times New Roman" w:hAnsi="Times New Roman"/>
          <w:sz w:val="28"/>
          <w:szCs w:val="28"/>
          <w:lang w:eastAsia="cs-CZ"/>
        </w:rPr>
        <w:t> </w:t>
      </w:r>
      <w:r w:rsidRPr="008C3028">
        <w:rPr>
          <w:rFonts w:ascii="Times New Roman" w:hAnsi="Times New Roman"/>
          <w:sz w:val="28"/>
          <w:szCs w:val="28"/>
          <w:lang w:eastAsia="cs-CZ"/>
        </w:rPr>
        <w:t>informování budoucích studentů vysokých škol</w:t>
      </w:r>
      <w:r w:rsidRPr="008E3A45">
        <w:rPr>
          <w:rFonts w:ascii="Times New Roman" w:hAnsi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/>
          <w:sz w:val="28"/>
          <w:szCs w:val="28"/>
          <w:lang w:eastAsia="cs-CZ"/>
        </w:rPr>
        <w:t>formou letních škol, olympiád, odborných soutěží apod.</w:t>
      </w:r>
    </w:p>
    <w:p w14:paraId="1FE31E1A" w14:textId="77777777" w:rsidR="00386A97" w:rsidRPr="00CE744F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67F83">
        <w:rPr>
          <w:rFonts w:ascii="Times New Roman" w:hAnsi="Times New Roman"/>
          <w:sz w:val="28"/>
          <w:szCs w:val="28"/>
        </w:rPr>
        <w:t>Vytvoření vzdělávacích příležitostí</w:t>
      </w:r>
      <w:r>
        <w:rPr>
          <w:rFonts w:ascii="Times New Roman" w:hAnsi="Times New Roman"/>
          <w:sz w:val="28"/>
          <w:szCs w:val="28"/>
        </w:rPr>
        <w:t xml:space="preserve">, například ve formě </w:t>
      </w:r>
      <w:r w:rsidRPr="008C3028">
        <w:rPr>
          <w:rFonts w:ascii="Times New Roman" w:hAnsi="Times New Roman"/>
          <w:sz w:val="28"/>
          <w:szCs w:val="28"/>
        </w:rPr>
        <w:t>speciálních kurzů</w:t>
      </w:r>
      <w:r w:rsidRPr="008E3A4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s cílem </w:t>
      </w:r>
      <w:r w:rsidRPr="007D4BEE">
        <w:rPr>
          <w:rFonts w:ascii="Times New Roman" w:hAnsi="Times New Roman"/>
          <w:b/>
          <w:sz w:val="28"/>
          <w:szCs w:val="28"/>
        </w:rPr>
        <w:t>vyrovnání rozdílů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</w:rPr>
        <w:t>ve vstupních znalostech</w:t>
      </w:r>
      <w:r>
        <w:rPr>
          <w:rFonts w:ascii="Times New Roman" w:hAnsi="Times New Roman"/>
          <w:sz w:val="28"/>
          <w:szCs w:val="28"/>
        </w:rPr>
        <w:t xml:space="preserve"> různorodé populace studentů</w:t>
      </w:r>
    </w:p>
    <w:p w14:paraId="6706A19C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Podpora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  <w:lang w:eastAsia="cs-CZ"/>
        </w:rPr>
        <w:t>sociální a jazykové adaptace zájemců o studium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/>
          <w:sz w:val="28"/>
          <w:szCs w:val="28"/>
          <w:lang w:eastAsia="cs-CZ"/>
        </w:rPr>
        <w:t>se sociálním, zdravotním či jiným znevýhodněním vhodnou nabídkou služeb a servisu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 </w:t>
      </w:r>
    </w:p>
    <w:p w14:paraId="0472D988" w14:textId="77777777" w:rsidR="00386A97" w:rsidRPr="00C001F9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Zajišťování </w:t>
      </w:r>
      <w:r w:rsidRPr="00AE0688">
        <w:rPr>
          <w:rFonts w:ascii="Times New Roman" w:hAnsi="Times New Roman"/>
          <w:b/>
          <w:sz w:val="28"/>
          <w:szCs w:val="28"/>
        </w:rPr>
        <w:t>cíleného poradenství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3028">
        <w:rPr>
          <w:rFonts w:ascii="Times New Roman" w:hAnsi="Times New Roman"/>
          <w:b/>
          <w:sz w:val="28"/>
          <w:szCs w:val="28"/>
        </w:rPr>
        <w:t>na úrovni studijních programů</w:t>
      </w:r>
      <w:r>
        <w:rPr>
          <w:rFonts w:ascii="Times New Roman" w:hAnsi="Times New Roman"/>
          <w:sz w:val="28"/>
          <w:szCs w:val="28"/>
        </w:rPr>
        <w:t xml:space="preserve"> pro </w:t>
      </w:r>
      <w:r w:rsidRPr="00A67F83">
        <w:rPr>
          <w:rFonts w:ascii="Times New Roman" w:hAnsi="Times New Roman"/>
          <w:sz w:val="28"/>
          <w:szCs w:val="28"/>
        </w:rPr>
        <w:t>studenty ohrož</w:t>
      </w:r>
      <w:r>
        <w:rPr>
          <w:rFonts w:ascii="Times New Roman" w:hAnsi="Times New Roman"/>
          <w:sz w:val="28"/>
          <w:szCs w:val="28"/>
        </w:rPr>
        <w:t xml:space="preserve">ené neúspěšným ukončením studia </w:t>
      </w:r>
    </w:p>
    <w:p w14:paraId="450FF38C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E0688">
        <w:rPr>
          <w:rFonts w:ascii="Times New Roman" w:hAnsi="Times New Roman"/>
          <w:b/>
          <w:sz w:val="28"/>
          <w:szCs w:val="28"/>
        </w:rPr>
        <w:lastRenderedPageBreak/>
        <w:t>Zjednodušení a zpřehlednění nabídky</w:t>
      </w:r>
      <w:r w:rsidRPr="00A67F83">
        <w:rPr>
          <w:rFonts w:ascii="Times New Roman" w:hAnsi="Times New Roman"/>
          <w:sz w:val="28"/>
          <w:szCs w:val="28"/>
        </w:rPr>
        <w:t xml:space="preserve"> zejména bakalářských </w:t>
      </w:r>
      <w:r>
        <w:rPr>
          <w:rFonts w:ascii="Times New Roman" w:hAnsi="Times New Roman"/>
          <w:sz w:val="28"/>
          <w:szCs w:val="28"/>
        </w:rPr>
        <w:t>studijních programů s </w:t>
      </w:r>
      <w:r w:rsidRPr="00A67F83">
        <w:rPr>
          <w:rFonts w:ascii="Times New Roman" w:hAnsi="Times New Roman"/>
          <w:sz w:val="28"/>
          <w:szCs w:val="28"/>
        </w:rPr>
        <w:t xml:space="preserve">cílem jejich </w:t>
      </w:r>
      <w:r>
        <w:rPr>
          <w:rFonts w:ascii="Times New Roman" w:hAnsi="Times New Roman"/>
          <w:sz w:val="28"/>
          <w:szCs w:val="28"/>
        </w:rPr>
        <w:t>jasné profilace a vzájemné odlišnosti</w:t>
      </w:r>
    </w:p>
    <w:p w14:paraId="0FFF2418" w14:textId="77777777" w:rsidR="00386A97" w:rsidRPr="000B7B0B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Využití možnosti akreditace </w:t>
      </w:r>
      <w:r w:rsidRPr="00AE0688">
        <w:rPr>
          <w:rFonts w:ascii="Times New Roman" w:hAnsi="Times New Roman"/>
          <w:b/>
          <w:sz w:val="28"/>
          <w:szCs w:val="28"/>
        </w:rPr>
        <w:t>čty</w:t>
      </w:r>
      <w:r>
        <w:rPr>
          <w:rFonts w:ascii="Times New Roman" w:hAnsi="Times New Roman"/>
          <w:b/>
          <w:sz w:val="28"/>
          <w:szCs w:val="28"/>
        </w:rPr>
        <w:t>řletých bakalářských programů a </w:t>
      </w:r>
      <w:r w:rsidRPr="00AE0688">
        <w:rPr>
          <w:rFonts w:ascii="Times New Roman" w:hAnsi="Times New Roman"/>
          <w:b/>
          <w:sz w:val="28"/>
          <w:szCs w:val="28"/>
        </w:rPr>
        <w:t xml:space="preserve">jednoletých navazujících </w:t>
      </w:r>
      <w:r w:rsidRPr="008C3028">
        <w:rPr>
          <w:rFonts w:ascii="Times New Roman" w:hAnsi="Times New Roman"/>
          <w:sz w:val="28"/>
          <w:szCs w:val="28"/>
        </w:rPr>
        <w:t>magisterských programů</w:t>
      </w:r>
    </w:p>
    <w:p w14:paraId="4A186537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Redefinice charakteru a rozšiřování nabídky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</w:rPr>
        <w:t>dvouoborových programů</w:t>
      </w:r>
      <w:r>
        <w:rPr>
          <w:rFonts w:ascii="Times New Roman" w:hAnsi="Times New Roman"/>
          <w:sz w:val="28"/>
          <w:szCs w:val="28"/>
        </w:rPr>
        <w:t xml:space="preserve"> a </w:t>
      </w:r>
      <w:r w:rsidRPr="00AE0688">
        <w:rPr>
          <w:rFonts w:ascii="Times New Roman" w:hAnsi="Times New Roman"/>
          <w:b/>
          <w:sz w:val="28"/>
          <w:szCs w:val="28"/>
        </w:rPr>
        <w:t>interdisciplinárních programů</w:t>
      </w:r>
    </w:p>
    <w:p w14:paraId="24EFC72C" w14:textId="77777777" w:rsidR="00386A97" w:rsidRPr="000620E0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Příprava </w:t>
      </w:r>
      <w:r w:rsidRPr="008C3028">
        <w:rPr>
          <w:rFonts w:ascii="Times New Roman" w:hAnsi="Times New Roman"/>
          <w:sz w:val="28"/>
          <w:szCs w:val="28"/>
        </w:rPr>
        <w:t>inženýrských studijních</w:t>
      </w:r>
      <w:r w:rsidRPr="00AE0688">
        <w:rPr>
          <w:rFonts w:ascii="Times New Roman" w:hAnsi="Times New Roman"/>
          <w:b/>
          <w:sz w:val="28"/>
          <w:szCs w:val="28"/>
        </w:rPr>
        <w:t xml:space="preserve"> programů technologického zaměření</w:t>
      </w:r>
    </w:p>
    <w:p w14:paraId="1DB8B4CF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Revize a inovace</w:t>
      </w:r>
      <w:r w:rsidRPr="000620E0"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</w:rPr>
        <w:t>nabídky studijních programů připravujících na učitelská povolání</w:t>
      </w:r>
      <w:r>
        <w:rPr>
          <w:rFonts w:ascii="Times New Roman" w:hAnsi="Times New Roman"/>
          <w:sz w:val="28"/>
          <w:szCs w:val="28"/>
        </w:rPr>
        <w:t xml:space="preserve"> a rozvíjení spolupráce</w:t>
      </w:r>
      <w:r w:rsidRPr="000620E0">
        <w:rPr>
          <w:rFonts w:ascii="Times New Roman" w:hAnsi="Times New Roman"/>
          <w:sz w:val="28"/>
          <w:szCs w:val="28"/>
        </w:rPr>
        <w:t xml:space="preserve"> se školami, orgány </w:t>
      </w:r>
      <w:r w:rsidRPr="00BE79B8">
        <w:rPr>
          <w:rFonts w:ascii="Times New Roman" w:hAnsi="Times New Roman"/>
          <w:sz w:val="28"/>
          <w:szCs w:val="28"/>
        </w:rPr>
        <w:t xml:space="preserve">státní </w:t>
      </w:r>
      <w:r>
        <w:rPr>
          <w:rFonts w:ascii="Times New Roman" w:hAnsi="Times New Roman"/>
          <w:sz w:val="28"/>
          <w:szCs w:val="28"/>
        </w:rPr>
        <w:t>správy a dalšími institucemi ve </w:t>
      </w:r>
      <w:r w:rsidRPr="00BE79B8">
        <w:rPr>
          <w:rFonts w:ascii="Times New Roman" w:hAnsi="Times New Roman"/>
          <w:sz w:val="28"/>
          <w:szCs w:val="28"/>
        </w:rPr>
        <w:t xml:space="preserve">zkvalitňování přípravy </w:t>
      </w:r>
      <w:r>
        <w:rPr>
          <w:rFonts w:ascii="Times New Roman" w:hAnsi="Times New Roman"/>
          <w:sz w:val="28"/>
          <w:szCs w:val="28"/>
        </w:rPr>
        <w:t>pedagogických pracovníků pro </w:t>
      </w:r>
      <w:r w:rsidRPr="00BE79B8">
        <w:rPr>
          <w:rFonts w:ascii="Times New Roman" w:hAnsi="Times New Roman"/>
          <w:sz w:val="28"/>
          <w:szCs w:val="28"/>
        </w:rPr>
        <w:t>všechny stupně vzdělávání</w:t>
      </w:r>
    </w:p>
    <w:p w14:paraId="51FD2A29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0620E0">
        <w:rPr>
          <w:rFonts w:ascii="Times New Roman" w:hAnsi="Times New Roman"/>
          <w:sz w:val="28"/>
          <w:szCs w:val="28"/>
        </w:rPr>
        <w:t>Příprav</w:t>
      </w:r>
      <w:r>
        <w:rPr>
          <w:rFonts w:ascii="Times New Roman" w:hAnsi="Times New Roman"/>
          <w:sz w:val="28"/>
          <w:szCs w:val="28"/>
        </w:rPr>
        <w:t>a</w:t>
      </w:r>
      <w:r w:rsidRPr="000620E0"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</w:rPr>
        <w:t>specializovaných profesních programů</w:t>
      </w:r>
      <w:r>
        <w:rPr>
          <w:rFonts w:ascii="Times New Roman" w:hAnsi="Times New Roman"/>
          <w:sz w:val="28"/>
          <w:szCs w:val="28"/>
        </w:rPr>
        <w:t>, a to i kratšího cyklu, umožňujících</w:t>
      </w:r>
      <w:r w:rsidRPr="000620E0">
        <w:rPr>
          <w:rFonts w:ascii="Times New Roman" w:hAnsi="Times New Roman"/>
          <w:sz w:val="28"/>
          <w:szCs w:val="28"/>
        </w:rPr>
        <w:t xml:space="preserve"> doplnění či změnu kvalifikace</w:t>
      </w:r>
      <w:r>
        <w:rPr>
          <w:rFonts w:ascii="Times New Roman" w:hAnsi="Times New Roman"/>
          <w:sz w:val="28"/>
          <w:szCs w:val="28"/>
        </w:rPr>
        <w:t xml:space="preserve"> zájemcům v průběhu profesního života</w:t>
      </w:r>
    </w:p>
    <w:p w14:paraId="7847533D" w14:textId="77777777" w:rsidR="00386A97" w:rsidRPr="00FB7C92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Rozvoj nabídky studijních programů </w:t>
      </w:r>
      <w:r w:rsidRPr="00FB7C92">
        <w:rPr>
          <w:rFonts w:ascii="Times New Roman" w:hAnsi="Times New Roman"/>
          <w:b/>
          <w:sz w:val="28"/>
          <w:szCs w:val="28"/>
          <w:lang w:eastAsia="cs-CZ"/>
        </w:rPr>
        <w:t>uskutečňovaných společně s jinými institucemi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</w:p>
    <w:p w14:paraId="63513E06" w14:textId="77777777" w:rsidR="00386A97" w:rsidRPr="00E738C0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Revize nabídky studijních programů v </w:t>
      </w:r>
      <w:r w:rsidRPr="00AE0688">
        <w:rPr>
          <w:rFonts w:ascii="Times New Roman" w:hAnsi="Times New Roman"/>
          <w:b/>
          <w:sz w:val="28"/>
          <w:szCs w:val="28"/>
        </w:rPr>
        <w:t>kombinované formě studia</w:t>
      </w:r>
      <w:r>
        <w:rPr>
          <w:rFonts w:ascii="Times New Roman" w:hAnsi="Times New Roman"/>
          <w:sz w:val="28"/>
          <w:szCs w:val="28"/>
        </w:rPr>
        <w:t xml:space="preserve"> a diskuze o možnostech ryze </w:t>
      </w:r>
      <w:r w:rsidRPr="00AE0688">
        <w:rPr>
          <w:rFonts w:ascii="Times New Roman" w:hAnsi="Times New Roman"/>
          <w:b/>
          <w:sz w:val="28"/>
          <w:szCs w:val="28"/>
        </w:rPr>
        <w:t>distančních forem</w:t>
      </w:r>
      <w:r>
        <w:rPr>
          <w:rFonts w:ascii="Times New Roman" w:hAnsi="Times New Roman"/>
          <w:sz w:val="28"/>
          <w:szCs w:val="28"/>
        </w:rPr>
        <w:t xml:space="preserve"> výuky</w:t>
      </w:r>
    </w:p>
    <w:p w14:paraId="3EC5578D" w14:textId="77777777" w:rsidR="00386A97" w:rsidRPr="00CE744F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E79B8">
        <w:rPr>
          <w:rFonts w:ascii="Times New Roman" w:hAnsi="Times New Roman"/>
          <w:sz w:val="28"/>
          <w:szCs w:val="28"/>
        </w:rPr>
        <w:t>Vytvoření pravidel</w:t>
      </w:r>
      <w:r>
        <w:rPr>
          <w:rFonts w:ascii="Times New Roman" w:hAnsi="Times New Roman"/>
          <w:sz w:val="28"/>
          <w:szCs w:val="28"/>
        </w:rPr>
        <w:t xml:space="preserve">, odpovídajících specifikům studijních programů, </w:t>
      </w:r>
      <w:r w:rsidRPr="00BE79B8">
        <w:rPr>
          <w:rFonts w:ascii="Times New Roman" w:hAnsi="Times New Roman"/>
          <w:sz w:val="28"/>
          <w:szCs w:val="28"/>
        </w:rPr>
        <w:t>pro</w:t>
      </w:r>
      <w:r>
        <w:rPr>
          <w:rFonts w:ascii="Times New Roman" w:hAnsi="Times New Roman"/>
          <w:sz w:val="28"/>
          <w:szCs w:val="28"/>
        </w:rPr>
        <w:t> </w:t>
      </w:r>
      <w:r w:rsidRPr="00AE0688">
        <w:rPr>
          <w:rFonts w:ascii="Times New Roman" w:hAnsi="Times New Roman"/>
          <w:b/>
          <w:sz w:val="28"/>
          <w:szCs w:val="28"/>
        </w:rPr>
        <w:t xml:space="preserve">uznávání výsledků </w:t>
      </w:r>
      <w:r w:rsidRPr="00BE79B8">
        <w:rPr>
          <w:rFonts w:ascii="Times New Roman" w:hAnsi="Times New Roman"/>
          <w:sz w:val="28"/>
          <w:szCs w:val="28"/>
        </w:rPr>
        <w:t xml:space="preserve">předchozího </w:t>
      </w:r>
      <w:r w:rsidRPr="00843E85">
        <w:rPr>
          <w:rFonts w:ascii="Times New Roman" w:hAnsi="Times New Roman"/>
          <w:b/>
          <w:sz w:val="28"/>
          <w:szCs w:val="28"/>
        </w:rPr>
        <w:t>neformálního vzdělávání a informálního učení</w:t>
      </w:r>
    </w:p>
    <w:p w14:paraId="33BCA13A" w14:textId="77777777" w:rsidR="00386A97" w:rsidRPr="00C60EC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Zm</w:t>
      </w:r>
      <w:r w:rsidRPr="00AE0688">
        <w:rPr>
          <w:rFonts w:ascii="Times New Roman" w:hAnsi="Times New Roman"/>
          <w:sz w:val="28"/>
          <w:szCs w:val="28"/>
        </w:rPr>
        <w:t xml:space="preserve">apování </w:t>
      </w:r>
      <w:r w:rsidRPr="008C3028">
        <w:rPr>
          <w:rFonts w:ascii="Times New Roman" w:hAnsi="Times New Roman"/>
          <w:sz w:val="28"/>
          <w:szCs w:val="28"/>
        </w:rPr>
        <w:t>zájmu potenciálních uchazečů o celoživotní vzdělávání</w:t>
      </w:r>
      <w:r w:rsidRPr="00487B9C">
        <w:rPr>
          <w:rFonts w:ascii="Times New Roman" w:hAnsi="Times New Roman"/>
          <w:sz w:val="28"/>
          <w:szCs w:val="28"/>
        </w:rPr>
        <w:t xml:space="preserve">, včetně uchazečů se specifickými potřebami, </w:t>
      </w:r>
      <w:r>
        <w:rPr>
          <w:rFonts w:ascii="Times New Roman" w:hAnsi="Times New Roman"/>
          <w:sz w:val="28"/>
          <w:szCs w:val="28"/>
        </w:rPr>
        <w:t>a </w:t>
      </w:r>
      <w:r w:rsidRPr="00BE79B8">
        <w:rPr>
          <w:rFonts w:ascii="Times New Roman" w:hAnsi="Times New Roman"/>
          <w:sz w:val="28"/>
          <w:szCs w:val="28"/>
        </w:rPr>
        <w:t>vytvář</w:t>
      </w:r>
      <w:r>
        <w:rPr>
          <w:rFonts w:ascii="Times New Roman" w:hAnsi="Times New Roman"/>
          <w:sz w:val="28"/>
          <w:szCs w:val="28"/>
        </w:rPr>
        <w:t xml:space="preserve">ení tomu </w:t>
      </w:r>
      <w:r w:rsidRPr="00BE79B8">
        <w:rPr>
          <w:rFonts w:ascii="Times New Roman" w:hAnsi="Times New Roman"/>
          <w:sz w:val="28"/>
          <w:szCs w:val="28"/>
        </w:rPr>
        <w:t>odpovídající nabídk</w:t>
      </w:r>
      <w:r>
        <w:rPr>
          <w:rFonts w:ascii="Times New Roman" w:hAnsi="Times New Roman"/>
          <w:sz w:val="28"/>
          <w:szCs w:val="28"/>
        </w:rPr>
        <w:t>y</w:t>
      </w:r>
      <w:r w:rsidRPr="00BE7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kurzů</w:t>
      </w:r>
    </w:p>
    <w:p w14:paraId="66820236" w14:textId="77777777" w:rsidR="00386A97" w:rsidRPr="00F533D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 w:rsidRPr="00F533D7">
        <w:rPr>
          <w:rFonts w:ascii="Times New Roman" w:hAnsi="Times New Roman"/>
          <w:sz w:val="28"/>
          <w:szCs w:val="28"/>
        </w:rPr>
        <w:t xml:space="preserve">Revize </w:t>
      </w:r>
      <w:r w:rsidRPr="008C3028">
        <w:rPr>
          <w:rFonts w:ascii="Times New Roman" w:hAnsi="Times New Roman"/>
          <w:b/>
          <w:sz w:val="28"/>
          <w:szCs w:val="28"/>
        </w:rPr>
        <w:t>nabídky celoživotního vzdělávání</w:t>
      </w:r>
      <w:r w:rsidRPr="00F533D7">
        <w:rPr>
          <w:rFonts w:ascii="Times New Roman" w:hAnsi="Times New Roman"/>
          <w:sz w:val="28"/>
          <w:szCs w:val="28"/>
        </w:rPr>
        <w:t xml:space="preserve"> v </w:t>
      </w:r>
      <w:r w:rsidRPr="008C3028">
        <w:rPr>
          <w:rFonts w:ascii="Times New Roman" w:hAnsi="Times New Roman"/>
          <w:sz w:val="28"/>
          <w:szCs w:val="28"/>
        </w:rPr>
        <w:t>profesních i zájmových programech</w:t>
      </w:r>
    </w:p>
    <w:p w14:paraId="5FDBE107" w14:textId="77777777" w:rsidR="00386A97" w:rsidRDefault="00386A97" w:rsidP="00386A97">
      <w:pPr>
        <w:pStyle w:val="Odstavecseseznamem"/>
        <w:spacing w:after="0"/>
        <w:ind w:left="0"/>
        <w:rPr>
          <w:rFonts w:ascii="Times New Roman" w:hAnsi="Times New Roman"/>
          <w:strike/>
          <w:sz w:val="28"/>
          <w:szCs w:val="28"/>
        </w:rPr>
      </w:pPr>
    </w:p>
    <w:p w14:paraId="1F70F209" w14:textId="4B02049B" w:rsidR="00386A97" w:rsidRPr="00C23E5A" w:rsidRDefault="009407BB" w:rsidP="00386A97">
      <w:pPr>
        <w:pStyle w:val="Odstavecseseznamem"/>
        <w:spacing w:after="0"/>
        <w:ind w:left="0"/>
        <w:rPr>
          <w:rFonts w:ascii="Times New Roman" w:hAnsi="Times New Roman"/>
          <w:strike/>
          <w:sz w:val="28"/>
          <w:szCs w:val="28"/>
          <w:u w:val="single"/>
        </w:rPr>
      </w:pPr>
      <w:r>
        <w:rPr>
          <w:rFonts w:ascii="Times New Roman" w:hAnsi="Times New Roman"/>
          <w:strike/>
          <w:sz w:val="28"/>
          <w:szCs w:val="28"/>
          <w:u w:val="single"/>
        </w:rPr>
        <w:br w:type="page"/>
      </w:r>
    </w:p>
    <w:p w14:paraId="7767443C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Strategická priorita:</w:t>
      </w:r>
    </w:p>
    <w:p w14:paraId="4FB1A64F" w14:textId="77777777" w:rsidR="00386A97" w:rsidRPr="00F533D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color w:val="auto"/>
          <w:sz w:val="40"/>
          <w:szCs w:val="40"/>
        </w:rPr>
        <w:t>2 Kvalitní vzdělávání reflektují</w:t>
      </w:r>
      <w:r w:rsidRPr="00F533D7">
        <w:rPr>
          <w:rFonts w:ascii="Times New Roman" w:hAnsi="Times New Roman" w:cs="Times New Roman"/>
          <w:b/>
          <w:color w:val="auto"/>
          <w:sz w:val="40"/>
          <w:szCs w:val="40"/>
        </w:rPr>
        <w:t>cí aktuální trendy</w:t>
      </w:r>
    </w:p>
    <w:p w14:paraId="6D460FEB" w14:textId="77777777" w:rsidR="00386A97" w:rsidRPr="00F533D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33DDA7CD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597B4002" w14:textId="77777777" w:rsidR="00386A97" w:rsidRPr="00F533D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F533D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F533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Dobudovat vnitřní systém zajišťování a hodnocení kvality a zí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skat institucionální akreditaci</w:t>
      </w:r>
    </w:p>
    <w:p w14:paraId="68537314" w14:textId="77777777" w:rsidR="00386A97" w:rsidRPr="00F533D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2.2</w:t>
      </w:r>
      <w:r w:rsidRPr="00F533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Posílit aktivní roli studentů v procesech zajišťován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í kvality vzdělávacích činností </w:t>
      </w:r>
    </w:p>
    <w:p w14:paraId="6472A4C0" w14:textId="77777777" w:rsidR="00386A97" w:rsidRPr="00F533D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2.3</w:t>
      </w:r>
      <w:r w:rsidRPr="00F533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Revidovat kurikulum v bakalářských studijních programech a rozšířit jejich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obecný základ</w:t>
      </w:r>
    </w:p>
    <w:p w14:paraId="1D273577" w14:textId="77777777" w:rsidR="00386A97" w:rsidRPr="008274B5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2.4</w:t>
      </w:r>
      <w:r w:rsidRPr="00F533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Modernizovat a zatraktivnit vzdělávání reflexí technologických trendů a implementací nových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metod a forem výuky</w:t>
      </w:r>
    </w:p>
    <w:p w14:paraId="043AD64C" w14:textId="77777777" w:rsidR="00386A97" w:rsidRDefault="00386A97" w:rsidP="00386A97">
      <w:pP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03BE0B3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74280A9E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studentů na učitele</w:t>
      </w:r>
    </w:p>
    <w:p w14:paraId="3F2C3633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52523E">
        <w:rPr>
          <w:rFonts w:ascii="Times New Roman" w:hAnsi="Times New Roman"/>
          <w:sz w:val="28"/>
          <w:szCs w:val="28"/>
        </w:rPr>
        <w:t xml:space="preserve">Zavedený systém vnitřního zajišťování </w:t>
      </w:r>
      <w:r>
        <w:rPr>
          <w:rFonts w:ascii="Times New Roman" w:hAnsi="Times New Roman"/>
          <w:sz w:val="28"/>
          <w:szCs w:val="28"/>
        </w:rPr>
        <w:t xml:space="preserve">a hodnocení </w:t>
      </w:r>
      <w:r w:rsidRPr="0052523E">
        <w:rPr>
          <w:rFonts w:ascii="Times New Roman" w:hAnsi="Times New Roman"/>
          <w:sz w:val="28"/>
          <w:szCs w:val="28"/>
        </w:rPr>
        <w:t>kvality</w:t>
      </w:r>
      <w:r>
        <w:rPr>
          <w:rFonts w:ascii="Times New Roman" w:hAnsi="Times New Roman"/>
          <w:sz w:val="28"/>
          <w:szCs w:val="28"/>
        </w:rPr>
        <w:t xml:space="preserve"> vzdělávacích činností</w:t>
      </w:r>
    </w:p>
    <w:p w14:paraId="1E282476" w14:textId="77777777" w:rsidR="00386A97" w:rsidRPr="0052523E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Institucionální akreditace udělená akreditačním úřadem</w:t>
      </w:r>
    </w:p>
    <w:p w14:paraId="050B85DB" w14:textId="77777777" w:rsidR="00386A97" w:rsidRPr="007D00EA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studentů zapojených do</w:t>
      </w:r>
      <w:r w:rsidRPr="007D00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zajišťování</w:t>
      </w:r>
      <w:r w:rsidRPr="007D00EA">
        <w:rPr>
          <w:rFonts w:ascii="Times New Roman" w:hAnsi="Times New Roman"/>
          <w:sz w:val="28"/>
          <w:szCs w:val="28"/>
        </w:rPr>
        <w:t xml:space="preserve"> kvality </w:t>
      </w:r>
      <w:r>
        <w:rPr>
          <w:rFonts w:ascii="Times New Roman" w:hAnsi="Times New Roman"/>
          <w:sz w:val="28"/>
          <w:szCs w:val="28"/>
        </w:rPr>
        <w:t>vzdělávacích činností</w:t>
      </w:r>
    </w:p>
    <w:p w14:paraId="261AE4DF" w14:textId="77777777" w:rsidR="00386A97" w:rsidRPr="002A4FA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</w:t>
      </w:r>
      <w:r w:rsidRPr="007D00EA">
        <w:rPr>
          <w:rFonts w:ascii="Times New Roman" w:hAnsi="Times New Roman"/>
          <w:sz w:val="28"/>
          <w:szCs w:val="28"/>
        </w:rPr>
        <w:t xml:space="preserve">abídka </w:t>
      </w:r>
      <w:r>
        <w:rPr>
          <w:rFonts w:ascii="Times New Roman" w:hAnsi="Times New Roman"/>
          <w:sz w:val="28"/>
          <w:szCs w:val="28"/>
        </w:rPr>
        <w:t xml:space="preserve">nových volitelných interdisciplinárních kurzů </w:t>
      </w:r>
      <w:r w:rsidRPr="007D00EA">
        <w:rPr>
          <w:rFonts w:ascii="Times New Roman" w:hAnsi="Times New Roman"/>
          <w:sz w:val="28"/>
          <w:szCs w:val="28"/>
        </w:rPr>
        <w:t xml:space="preserve">tvořících obecný </w:t>
      </w:r>
      <w:r>
        <w:rPr>
          <w:rFonts w:ascii="Times New Roman" w:hAnsi="Times New Roman"/>
          <w:sz w:val="28"/>
          <w:szCs w:val="28"/>
        </w:rPr>
        <w:t xml:space="preserve">základ pro akademické </w:t>
      </w:r>
      <w:r w:rsidRPr="007D00EA">
        <w:rPr>
          <w:rFonts w:ascii="Times New Roman" w:hAnsi="Times New Roman"/>
          <w:sz w:val="28"/>
          <w:szCs w:val="28"/>
        </w:rPr>
        <w:t xml:space="preserve">bakalářské </w:t>
      </w:r>
      <w:r>
        <w:rPr>
          <w:rFonts w:ascii="Times New Roman" w:hAnsi="Times New Roman"/>
          <w:sz w:val="28"/>
          <w:szCs w:val="28"/>
        </w:rPr>
        <w:t xml:space="preserve">studijní </w:t>
      </w:r>
      <w:r w:rsidRPr="007D00EA">
        <w:rPr>
          <w:rFonts w:ascii="Times New Roman" w:hAnsi="Times New Roman"/>
          <w:sz w:val="28"/>
          <w:szCs w:val="28"/>
        </w:rPr>
        <w:t>programy</w:t>
      </w:r>
    </w:p>
    <w:p w14:paraId="70CB0F55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cs-CZ"/>
        </w:rPr>
        <w:t>Počet studijních programů s nově zavedenými moderními, praktickými, interaktivními i jinými metodami a formami výuky</w:t>
      </w:r>
    </w:p>
    <w:p w14:paraId="3918254B" w14:textId="77777777" w:rsidR="00386A97" w:rsidRPr="00D8162A" w:rsidRDefault="00386A97" w:rsidP="00386A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E5B79FF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46641DFA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09DEE0DB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E0688">
        <w:rPr>
          <w:rFonts w:ascii="Times New Roman" w:hAnsi="Times New Roman"/>
          <w:b/>
          <w:sz w:val="28"/>
          <w:szCs w:val="28"/>
        </w:rPr>
        <w:t>Reflexe požadavků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b/>
          <w:sz w:val="28"/>
          <w:szCs w:val="28"/>
        </w:rPr>
        <w:t>novely zákona o vysokých školách</w:t>
      </w:r>
      <w:r>
        <w:rPr>
          <w:rFonts w:ascii="Times New Roman" w:hAnsi="Times New Roman"/>
          <w:sz w:val="28"/>
          <w:szCs w:val="28"/>
        </w:rPr>
        <w:t xml:space="preserve"> a dalších návazných norem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v procesech </w:t>
      </w:r>
      <w:r w:rsidRPr="008C3028">
        <w:rPr>
          <w:rFonts w:ascii="Times New Roman" w:hAnsi="Times New Roman"/>
          <w:sz w:val="28"/>
          <w:szCs w:val="28"/>
        </w:rPr>
        <w:t>zajišťování a hodnocení kvality</w:t>
      </w:r>
      <w:r>
        <w:rPr>
          <w:rFonts w:ascii="Times New Roman" w:hAnsi="Times New Roman"/>
          <w:sz w:val="28"/>
          <w:szCs w:val="28"/>
        </w:rPr>
        <w:t xml:space="preserve"> vzdělávacích a souvisejících činností</w:t>
      </w:r>
    </w:p>
    <w:p w14:paraId="4664EDA7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Vytvoření organizačních podmínek a vnitřních legislativních předpokladů pro </w:t>
      </w:r>
      <w:r w:rsidRPr="00AE0688">
        <w:rPr>
          <w:rFonts w:ascii="Times New Roman" w:hAnsi="Times New Roman"/>
          <w:b/>
          <w:sz w:val="28"/>
          <w:szCs w:val="28"/>
        </w:rPr>
        <w:t>získání institucionální akreditace</w:t>
      </w:r>
    </w:p>
    <w:p w14:paraId="28FDED12" w14:textId="77777777" w:rsidR="00386A97" w:rsidRPr="00202A4A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70038">
        <w:rPr>
          <w:rFonts w:ascii="Times New Roman" w:hAnsi="Times New Roman"/>
          <w:sz w:val="28"/>
          <w:szCs w:val="28"/>
        </w:rPr>
        <w:t xml:space="preserve">Zavedení </w:t>
      </w:r>
      <w:r w:rsidRPr="00AE0688">
        <w:rPr>
          <w:rFonts w:ascii="Times New Roman" w:hAnsi="Times New Roman"/>
          <w:b/>
          <w:sz w:val="28"/>
          <w:szCs w:val="28"/>
        </w:rPr>
        <w:t>vnitřního systému zajišťování</w:t>
      </w:r>
      <w:r>
        <w:rPr>
          <w:rFonts w:ascii="Times New Roman" w:hAnsi="Times New Roman"/>
          <w:b/>
          <w:sz w:val="28"/>
          <w:szCs w:val="28"/>
        </w:rPr>
        <w:t xml:space="preserve"> a hodnocení</w:t>
      </w:r>
      <w:r w:rsidRPr="00AE0688">
        <w:rPr>
          <w:rFonts w:ascii="Times New Roman" w:hAnsi="Times New Roman"/>
          <w:b/>
          <w:sz w:val="28"/>
          <w:szCs w:val="28"/>
        </w:rPr>
        <w:t xml:space="preserve"> kvality</w:t>
      </w:r>
      <w:r w:rsidRPr="008C3028">
        <w:rPr>
          <w:rFonts w:ascii="Times New Roman" w:hAnsi="Times New Roman"/>
          <w:sz w:val="28"/>
          <w:szCs w:val="28"/>
        </w:rPr>
        <w:t>, včetně procesu schvalování studijních programů</w:t>
      </w:r>
      <w:r w:rsidRPr="008E3A45">
        <w:rPr>
          <w:rFonts w:ascii="Times New Roman" w:hAnsi="Times New Roman"/>
          <w:sz w:val="28"/>
          <w:szCs w:val="28"/>
        </w:rPr>
        <w:t xml:space="preserve">, </w:t>
      </w:r>
      <w:r w:rsidRPr="005D50BC">
        <w:rPr>
          <w:rFonts w:ascii="Times New Roman" w:hAnsi="Times New Roman"/>
          <w:sz w:val="28"/>
          <w:szCs w:val="28"/>
        </w:rPr>
        <w:t>a to i za účasti zahraničních odborníků a zástupců z apli</w:t>
      </w:r>
      <w:r>
        <w:rPr>
          <w:rFonts w:ascii="Times New Roman" w:hAnsi="Times New Roman"/>
          <w:sz w:val="28"/>
          <w:szCs w:val="28"/>
        </w:rPr>
        <w:t>kační sféry v procesu hodnocení</w:t>
      </w:r>
      <w:r w:rsidRPr="00867A73">
        <w:rPr>
          <w:rFonts w:ascii="Times New Roman" w:hAnsi="Times New Roman"/>
          <w:sz w:val="28"/>
          <w:szCs w:val="28"/>
        </w:rPr>
        <w:t xml:space="preserve">  </w:t>
      </w:r>
    </w:p>
    <w:p w14:paraId="307C975E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70038">
        <w:rPr>
          <w:rFonts w:ascii="Times New Roman" w:hAnsi="Times New Roman"/>
          <w:sz w:val="28"/>
          <w:szCs w:val="28"/>
        </w:rPr>
        <w:t>Příprav</w:t>
      </w:r>
      <w:r>
        <w:rPr>
          <w:rFonts w:ascii="Times New Roman" w:hAnsi="Times New Roman"/>
          <w:sz w:val="28"/>
          <w:szCs w:val="28"/>
        </w:rPr>
        <w:t>a</w:t>
      </w:r>
      <w:r w:rsidRPr="00A700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vnitřních</w:t>
      </w:r>
      <w:r w:rsidRPr="00AE0688">
        <w:rPr>
          <w:rFonts w:ascii="Times New Roman" w:hAnsi="Times New Roman"/>
          <w:b/>
          <w:sz w:val="28"/>
          <w:szCs w:val="28"/>
        </w:rPr>
        <w:t xml:space="preserve"> standardů a doporučení</w:t>
      </w:r>
      <w:r w:rsidRPr="00A70038">
        <w:rPr>
          <w:rFonts w:ascii="Times New Roman" w:hAnsi="Times New Roman"/>
          <w:sz w:val="28"/>
          <w:szCs w:val="28"/>
        </w:rPr>
        <w:t xml:space="preserve"> pro uskutečňování studijních programů</w:t>
      </w:r>
    </w:p>
    <w:p w14:paraId="36C7C418" w14:textId="77777777" w:rsidR="00386A97" w:rsidRPr="00C117D5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Rozšíření získávání</w:t>
      </w:r>
      <w:r w:rsidRPr="004D5836">
        <w:rPr>
          <w:rFonts w:ascii="Times New Roman" w:hAnsi="Times New Roman"/>
          <w:sz w:val="28"/>
          <w:szCs w:val="28"/>
        </w:rPr>
        <w:t xml:space="preserve"> </w:t>
      </w:r>
      <w:r w:rsidRPr="00FF500F">
        <w:rPr>
          <w:rFonts w:ascii="Times New Roman" w:hAnsi="Times New Roman"/>
          <w:b/>
          <w:sz w:val="28"/>
          <w:szCs w:val="28"/>
        </w:rPr>
        <w:t>zpětné vazby ze strany</w:t>
      </w:r>
      <w:r w:rsidRPr="004D5836">
        <w:rPr>
          <w:rFonts w:ascii="Times New Roman" w:hAnsi="Times New Roman"/>
          <w:sz w:val="28"/>
          <w:szCs w:val="28"/>
        </w:rPr>
        <w:t xml:space="preserve"> student</w:t>
      </w:r>
      <w:r>
        <w:rPr>
          <w:rFonts w:ascii="Times New Roman" w:hAnsi="Times New Roman"/>
          <w:sz w:val="28"/>
          <w:szCs w:val="28"/>
        </w:rPr>
        <w:t>ů a její s</w:t>
      </w:r>
      <w:r w:rsidRPr="00C117D5">
        <w:rPr>
          <w:rFonts w:ascii="Times New Roman" w:hAnsi="Times New Roman"/>
          <w:sz w:val="28"/>
          <w:szCs w:val="28"/>
        </w:rPr>
        <w:t>ystematické využívání ke zvyšování kvality vzdělá</w:t>
      </w:r>
      <w:r>
        <w:rPr>
          <w:rFonts w:ascii="Times New Roman" w:hAnsi="Times New Roman"/>
          <w:sz w:val="28"/>
          <w:szCs w:val="28"/>
        </w:rPr>
        <w:t>vacích a souvisejících činností</w:t>
      </w:r>
    </w:p>
    <w:p w14:paraId="28BAA97B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A54F0">
        <w:rPr>
          <w:rFonts w:ascii="Times New Roman" w:hAnsi="Times New Roman"/>
          <w:sz w:val="28"/>
          <w:szCs w:val="28"/>
        </w:rPr>
        <w:lastRenderedPageBreak/>
        <w:t xml:space="preserve">Zavedení </w:t>
      </w:r>
      <w:r w:rsidRPr="00AE0688">
        <w:rPr>
          <w:rFonts w:ascii="Times New Roman" w:hAnsi="Times New Roman"/>
          <w:b/>
          <w:sz w:val="28"/>
          <w:szCs w:val="28"/>
        </w:rPr>
        <w:t>programových rad</w:t>
      </w:r>
      <w:r w:rsidRPr="00AA54F0">
        <w:rPr>
          <w:rFonts w:ascii="Times New Roman" w:hAnsi="Times New Roman"/>
          <w:sz w:val="28"/>
          <w:szCs w:val="28"/>
        </w:rPr>
        <w:t xml:space="preserve"> bakalářských a magisterských studijních programů včetně aktivní </w:t>
      </w:r>
      <w:r>
        <w:rPr>
          <w:rFonts w:ascii="Times New Roman" w:hAnsi="Times New Roman"/>
          <w:sz w:val="28"/>
          <w:szCs w:val="28"/>
        </w:rPr>
        <w:t>účasti studentů</w:t>
      </w:r>
    </w:p>
    <w:p w14:paraId="1C04A894" w14:textId="77777777" w:rsidR="00386A97" w:rsidRPr="00F56BC0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Příprava </w:t>
      </w:r>
      <w:r w:rsidRPr="00AE0688">
        <w:rPr>
          <w:rFonts w:ascii="Times New Roman" w:hAnsi="Times New Roman"/>
          <w:b/>
          <w:sz w:val="28"/>
          <w:szCs w:val="28"/>
        </w:rPr>
        <w:t>špičkových</w:t>
      </w:r>
      <w:r>
        <w:rPr>
          <w:rFonts w:ascii="Times New Roman" w:hAnsi="Times New Roman"/>
          <w:b/>
          <w:sz w:val="28"/>
          <w:szCs w:val="28"/>
        </w:rPr>
        <w:t xml:space="preserve"> interdisciplinárních</w:t>
      </w:r>
      <w:r w:rsidRPr="00AE0688">
        <w:rPr>
          <w:rFonts w:ascii="Times New Roman" w:hAnsi="Times New Roman"/>
          <w:b/>
          <w:sz w:val="28"/>
          <w:szCs w:val="28"/>
        </w:rPr>
        <w:t xml:space="preserve"> kurzů </w:t>
      </w:r>
      <w:r w:rsidRPr="008C3028">
        <w:rPr>
          <w:rFonts w:ascii="Times New Roman" w:hAnsi="Times New Roman"/>
          <w:sz w:val="28"/>
          <w:szCs w:val="28"/>
        </w:rPr>
        <w:t>tvořících nabídku volitelných modulů</w:t>
      </w:r>
      <w:r>
        <w:rPr>
          <w:rFonts w:ascii="Times New Roman" w:hAnsi="Times New Roman"/>
          <w:sz w:val="28"/>
          <w:szCs w:val="28"/>
        </w:rPr>
        <w:t xml:space="preserve"> pro akademické </w:t>
      </w:r>
      <w:r w:rsidRPr="006E6031">
        <w:rPr>
          <w:rFonts w:ascii="Times New Roman" w:hAnsi="Times New Roman"/>
          <w:sz w:val="28"/>
          <w:szCs w:val="28"/>
        </w:rPr>
        <w:t>bakalářské studijní programy</w:t>
      </w:r>
    </w:p>
    <w:p w14:paraId="79C407E2" w14:textId="77777777" w:rsidR="00386A97" w:rsidRPr="00D85612" w:rsidRDefault="00386A97" w:rsidP="00386A97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F7B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Revize používaných </w:t>
      </w:r>
      <w:r w:rsidRPr="002F7B0B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e-learningových systémů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a nástrojů</w:t>
      </w:r>
      <w:r w:rsidRPr="002F7B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s cílem de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finice podporovaného prostředí</w:t>
      </w:r>
      <w:r w:rsidRPr="002F7B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, rozvoje komunikačních nástrojů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a dalších pokročilých funkcí za </w:t>
      </w:r>
      <w:r w:rsidRPr="002F7B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účelem </w:t>
      </w:r>
      <w:r w:rsidRPr="00051147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vyšší interaktivity výuky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a se </w:t>
      </w:r>
      <w:r w:rsidRPr="002F7B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zohlednění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m zásad </w:t>
      </w:r>
      <w:r w:rsidRPr="002F7B0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Universal Design for Learning</w:t>
      </w:r>
    </w:p>
    <w:p w14:paraId="706F6C4C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7D9AA1E8" w14:textId="77777777" w:rsidR="00386A97" w:rsidRPr="00A67F83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67F83">
        <w:rPr>
          <w:rFonts w:ascii="Times New Roman" w:hAnsi="Times New Roman"/>
          <w:sz w:val="28"/>
          <w:szCs w:val="28"/>
        </w:rPr>
        <w:t xml:space="preserve">Implementace </w:t>
      </w:r>
      <w:r w:rsidRPr="00AE0688">
        <w:rPr>
          <w:rFonts w:ascii="Times New Roman" w:hAnsi="Times New Roman"/>
          <w:b/>
          <w:sz w:val="28"/>
          <w:szCs w:val="28"/>
        </w:rPr>
        <w:t>vnitřní normy k uskutečňování studijních programů a k procesům zajišťování kvality</w:t>
      </w:r>
      <w:r>
        <w:rPr>
          <w:rFonts w:ascii="Times New Roman" w:hAnsi="Times New Roman"/>
          <w:sz w:val="28"/>
          <w:szCs w:val="28"/>
        </w:rPr>
        <w:t>, včetně souvisejících organizačních opatření</w:t>
      </w:r>
    </w:p>
    <w:p w14:paraId="30423CB0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Aktivní </w:t>
      </w:r>
      <w:r w:rsidRPr="00AE0688">
        <w:rPr>
          <w:rFonts w:ascii="Times New Roman" w:hAnsi="Times New Roman"/>
          <w:b/>
          <w:sz w:val="28"/>
          <w:szCs w:val="28"/>
        </w:rPr>
        <w:t xml:space="preserve">spolupráce se studenty zapojenými do </w:t>
      </w:r>
      <w:r>
        <w:rPr>
          <w:rFonts w:ascii="Times New Roman" w:hAnsi="Times New Roman"/>
          <w:b/>
          <w:sz w:val="28"/>
          <w:szCs w:val="28"/>
        </w:rPr>
        <w:t xml:space="preserve">zajišťování </w:t>
      </w:r>
      <w:r w:rsidRPr="00AE0688">
        <w:rPr>
          <w:rFonts w:ascii="Times New Roman" w:hAnsi="Times New Roman"/>
          <w:b/>
          <w:sz w:val="28"/>
          <w:szCs w:val="28"/>
        </w:rPr>
        <w:t>kvality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27F1">
        <w:rPr>
          <w:rFonts w:ascii="Times New Roman" w:hAnsi="Times New Roman"/>
          <w:b/>
          <w:sz w:val="28"/>
          <w:szCs w:val="28"/>
        </w:rPr>
        <w:t>vzdělávání</w:t>
      </w:r>
      <w:r>
        <w:rPr>
          <w:rFonts w:ascii="Times New Roman" w:hAnsi="Times New Roman"/>
          <w:sz w:val="28"/>
          <w:szCs w:val="28"/>
        </w:rPr>
        <w:t xml:space="preserve"> s cílem </w:t>
      </w:r>
      <w:r w:rsidRPr="00A67F83">
        <w:rPr>
          <w:rFonts w:ascii="Times New Roman" w:hAnsi="Times New Roman"/>
          <w:sz w:val="28"/>
          <w:szCs w:val="28"/>
        </w:rPr>
        <w:t>získávání</w:t>
      </w:r>
      <w:r>
        <w:rPr>
          <w:rFonts w:ascii="Times New Roman" w:hAnsi="Times New Roman"/>
          <w:sz w:val="28"/>
          <w:szCs w:val="28"/>
        </w:rPr>
        <w:t xml:space="preserve"> zpětné vazby a</w:t>
      </w:r>
      <w:r w:rsidRPr="00A67F83">
        <w:rPr>
          <w:rFonts w:ascii="Times New Roman" w:hAnsi="Times New Roman"/>
          <w:sz w:val="28"/>
          <w:szCs w:val="28"/>
        </w:rPr>
        <w:t xml:space="preserve"> rozšiřování informací </w:t>
      </w:r>
      <w:r>
        <w:rPr>
          <w:rFonts w:ascii="Times New Roman" w:hAnsi="Times New Roman"/>
          <w:sz w:val="28"/>
          <w:szCs w:val="28"/>
        </w:rPr>
        <w:t>směrem ke studentské obci</w:t>
      </w:r>
    </w:p>
    <w:p w14:paraId="781F0C11" w14:textId="77777777" w:rsidR="00386A97" w:rsidRPr="00A67F83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67F83">
        <w:rPr>
          <w:rFonts w:ascii="Times New Roman" w:hAnsi="Times New Roman"/>
          <w:sz w:val="28"/>
          <w:szCs w:val="28"/>
        </w:rPr>
        <w:t>Reviz</w:t>
      </w:r>
      <w:r>
        <w:rPr>
          <w:rFonts w:ascii="Times New Roman" w:hAnsi="Times New Roman"/>
          <w:sz w:val="28"/>
          <w:szCs w:val="28"/>
        </w:rPr>
        <w:t>e</w:t>
      </w:r>
      <w:r w:rsidRPr="00A67F83">
        <w:rPr>
          <w:rFonts w:ascii="Times New Roman" w:hAnsi="Times New Roman"/>
          <w:sz w:val="28"/>
          <w:szCs w:val="28"/>
        </w:rPr>
        <w:t xml:space="preserve"> </w:t>
      </w:r>
      <w:r w:rsidRPr="008C3028">
        <w:rPr>
          <w:rFonts w:ascii="Times New Roman" w:hAnsi="Times New Roman"/>
          <w:sz w:val="28"/>
          <w:szCs w:val="28"/>
        </w:rPr>
        <w:t>struktury</w:t>
      </w:r>
      <w:r w:rsidRPr="00AE0688">
        <w:rPr>
          <w:rFonts w:ascii="Times New Roman" w:hAnsi="Times New Roman"/>
          <w:b/>
          <w:sz w:val="28"/>
          <w:szCs w:val="28"/>
        </w:rPr>
        <w:t xml:space="preserve"> kurikula v bakalářských studijních programech</w:t>
      </w:r>
      <w:r>
        <w:rPr>
          <w:rFonts w:ascii="Times New Roman" w:hAnsi="Times New Roman"/>
          <w:sz w:val="28"/>
          <w:szCs w:val="28"/>
        </w:rPr>
        <w:t xml:space="preserve"> se </w:t>
      </w:r>
      <w:r w:rsidRPr="00A67F83">
        <w:rPr>
          <w:rFonts w:ascii="Times New Roman" w:hAnsi="Times New Roman"/>
          <w:sz w:val="28"/>
          <w:szCs w:val="28"/>
        </w:rPr>
        <w:t>zaměřen</w:t>
      </w:r>
      <w:r>
        <w:rPr>
          <w:rFonts w:ascii="Times New Roman" w:hAnsi="Times New Roman"/>
          <w:sz w:val="28"/>
          <w:szCs w:val="28"/>
        </w:rPr>
        <w:t>ím na specifika prvních ročníků</w:t>
      </w:r>
    </w:p>
    <w:p w14:paraId="5A1EEA1A" w14:textId="77777777" w:rsidR="00386A97" w:rsidRPr="008E3A45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8E3A45">
        <w:rPr>
          <w:rFonts w:ascii="Times New Roman" w:hAnsi="Times New Roman"/>
          <w:sz w:val="28"/>
          <w:szCs w:val="28"/>
        </w:rPr>
        <w:t xml:space="preserve">Posílení </w:t>
      </w:r>
      <w:r w:rsidRPr="008C3028">
        <w:rPr>
          <w:rFonts w:ascii="Times New Roman" w:hAnsi="Times New Roman"/>
          <w:sz w:val="28"/>
          <w:szCs w:val="28"/>
        </w:rPr>
        <w:t>kurikula akademických bakalářských studijních programů</w:t>
      </w:r>
      <w:r w:rsidRPr="008E3A45">
        <w:rPr>
          <w:rFonts w:ascii="Times New Roman" w:hAnsi="Times New Roman"/>
          <w:sz w:val="28"/>
          <w:szCs w:val="28"/>
        </w:rPr>
        <w:t xml:space="preserve"> o širší základy</w:t>
      </w:r>
      <w:r w:rsidRPr="008C3028">
        <w:rPr>
          <w:rFonts w:ascii="Times New Roman" w:hAnsi="Times New Roman"/>
          <w:sz w:val="28"/>
          <w:szCs w:val="28"/>
        </w:rPr>
        <w:t xml:space="preserve"> </w:t>
      </w:r>
      <w:r w:rsidRPr="008E3A45">
        <w:rPr>
          <w:rFonts w:ascii="Times New Roman" w:hAnsi="Times New Roman"/>
          <w:sz w:val="28"/>
          <w:szCs w:val="28"/>
        </w:rPr>
        <w:t xml:space="preserve">v jednotlivých oblastech vzdělávání s </w:t>
      </w:r>
      <w:r w:rsidRPr="008C3028">
        <w:rPr>
          <w:rFonts w:ascii="Times New Roman" w:hAnsi="Times New Roman"/>
          <w:sz w:val="28"/>
          <w:szCs w:val="28"/>
        </w:rPr>
        <w:t>volitelnými moduly</w:t>
      </w:r>
      <w:r w:rsidRPr="008E3A45">
        <w:rPr>
          <w:rFonts w:ascii="Times New Roman" w:hAnsi="Times New Roman"/>
          <w:sz w:val="28"/>
          <w:szCs w:val="28"/>
        </w:rPr>
        <w:t>, namísto brzké oborové specializace</w:t>
      </w:r>
    </w:p>
    <w:p w14:paraId="6F07C015" w14:textId="77777777" w:rsidR="00386A97" w:rsidRPr="004A3D81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Vytvoření nabídky vzdělávacích a tvůrčích možností pro </w:t>
      </w:r>
      <w:r w:rsidRPr="00AE0688">
        <w:rPr>
          <w:rFonts w:ascii="Times New Roman" w:hAnsi="Times New Roman"/>
          <w:b/>
          <w:sz w:val="28"/>
          <w:szCs w:val="28"/>
          <w:lang w:eastAsia="cs-CZ"/>
        </w:rPr>
        <w:t>individuální rozvoj talentovaných a vysoce motivovaných studentů</w:t>
      </w:r>
      <w:r>
        <w:rPr>
          <w:rFonts w:ascii="Times New Roman" w:hAnsi="Times New Roman"/>
          <w:sz w:val="28"/>
          <w:szCs w:val="28"/>
          <w:lang w:eastAsia="cs-CZ"/>
        </w:rPr>
        <w:t xml:space="preserve"> (včetně možností zapojení do výzkumných projektů)</w:t>
      </w:r>
    </w:p>
    <w:p w14:paraId="1760E143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Zavádění </w:t>
      </w:r>
      <w:r w:rsidRPr="00AE0688">
        <w:rPr>
          <w:rFonts w:ascii="Times New Roman" w:hAnsi="Times New Roman"/>
          <w:b/>
          <w:sz w:val="28"/>
          <w:szCs w:val="28"/>
        </w:rPr>
        <w:t xml:space="preserve">technologických inovací </w:t>
      </w:r>
      <w:r>
        <w:rPr>
          <w:rFonts w:ascii="Times New Roman" w:hAnsi="Times New Roman"/>
          <w:b/>
          <w:sz w:val="28"/>
          <w:szCs w:val="28"/>
        </w:rPr>
        <w:t xml:space="preserve">a interaktivních prvků </w:t>
      </w:r>
      <w:r w:rsidRPr="00AE0688">
        <w:rPr>
          <w:rFonts w:ascii="Times New Roman" w:hAnsi="Times New Roman"/>
          <w:b/>
          <w:sz w:val="28"/>
          <w:szCs w:val="28"/>
        </w:rPr>
        <w:t>do výuky</w:t>
      </w:r>
      <w:r>
        <w:rPr>
          <w:rFonts w:ascii="Times New Roman" w:hAnsi="Times New Roman"/>
          <w:sz w:val="28"/>
          <w:szCs w:val="28"/>
        </w:rPr>
        <w:t xml:space="preserve"> (např. videonahrávky, on-line vzdělávání)</w:t>
      </w:r>
    </w:p>
    <w:p w14:paraId="7AAE9616" w14:textId="77777777" w:rsidR="00386A97" w:rsidRPr="00E32688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Podpora využívání IT nástrojů pro automatizaci repetitivních činností (dril, testování apod.)</w:t>
      </w:r>
    </w:p>
    <w:p w14:paraId="16C0C687" w14:textId="77777777" w:rsidR="00386A97" w:rsidRPr="0052523E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21A5B">
        <w:rPr>
          <w:rFonts w:ascii="Times New Roman" w:hAnsi="Times New Roman"/>
          <w:sz w:val="28"/>
          <w:szCs w:val="28"/>
        </w:rPr>
        <w:t xml:space="preserve">Zavádění </w:t>
      </w:r>
      <w:r w:rsidRPr="00042617">
        <w:rPr>
          <w:rFonts w:ascii="Times New Roman" w:hAnsi="Times New Roman"/>
          <w:b/>
          <w:sz w:val="28"/>
          <w:szCs w:val="28"/>
        </w:rPr>
        <w:t xml:space="preserve">nových forem </w:t>
      </w:r>
      <w:r>
        <w:rPr>
          <w:rFonts w:ascii="Times New Roman" w:hAnsi="Times New Roman"/>
          <w:b/>
          <w:sz w:val="28"/>
          <w:szCs w:val="28"/>
        </w:rPr>
        <w:t xml:space="preserve">a metod </w:t>
      </w:r>
      <w:r w:rsidRPr="00042617">
        <w:rPr>
          <w:rFonts w:ascii="Times New Roman" w:hAnsi="Times New Roman"/>
          <w:b/>
          <w:sz w:val="28"/>
          <w:szCs w:val="28"/>
        </w:rPr>
        <w:t>vzdělávání</w:t>
      </w:r>
      <w:r w:rsidRPr="00B21A5B">
        <w:rPr>
          <w:rFonts w:ascii="Times New Roman" w:hAnsi="Times New Roman"/>
          <w:sz w:val="28"/>
          <w:szCs w:val="28"/>
        </w:rPr>
        <w:t xml:space="preserve"> s ohledem na různorodé cílové skupiny a</w:t>
      </w:r>
      <w:r>
        <w:rPr>
          <w:rFonts w:ascii="Times New Roman" w:hAnsi="Times New Roman"/>
          <w:sz w:val="28"/>
          <w:szCs w:val="28"/>
        </w:rPr>
        <w:t> odpovídajících</w:t>
      </w:r>
      <w:r w:rsidRPr="00B21A5B">
        <w:rPr>
          <w:rFonts w:ascii="Times New Roman" w:hAnsi="Times New Roman"/>
          <w:sz w:val="28"/>
          <w:szCs w:val="28"/>
        </w:rPr>
        <w:t xml:space="preserve"> zásadám </w:t>
      </w:r>
      <w:r w:rsidRPr="00042617">
        <w:rPr>
          <w:rFonts w:ascii="Times New Roman" w:hAnsi="Times New Roman"/>
          <w:sz w:val="28"/>
          <w:szCs w:val="28"/>
        </w:rPr>
        <w:t>Universal Design for Learning</w:t>
      </w:r>
    </w:p>
    <w:p w14:paraId="7C8CD852" w14:textId="77777777" w:rsidR="00386A97" w:rsidRPr="00B21A5B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E0688">
        <w:rPr>
          <w:rFonts w:ascii="Times New Roman" w:hAnsi="Times New Roman"/>
          <w:sz w:val="28"/>
          <w:szCs w:val="28"/>
        </w:rPr>
        <w:t>Aplikace</w:t>
      </w:r>
      <w:r w:rsidRPr="00AE0688">
        <w:rPr>
          <w:rFonts w:ascii="Times New Roman" w:hAnsi="Times New Roman"/>
          <w:b/>
          <w:sz w:val="28"/>
          <w:szCs w:val="28"/>
        </w:rPr>
        <w:t xml:space="preserve"> simulačních zařízení</w:t>
      </w:r>
      <w:r w:rsidRPr="00FB7C92">
        <w:rPr>
          <w:rFonts w:ascii="Times New Roman" w:hAnsi="Times New Roman"/>
          <w:sz w:val="28"/>
          <w:szCs w:val="28"/>
        </w:rPr>
        <w:t xml:space="preserve">, technologií a metod do výuky </w:t>
      </w:r>
      <w:r>
        <w:rPr>
          <w:rFonts w:ascii="Times New Roman" w:hAnsi="Times New Roman"/>
          <w:sz w:val="28"/>
          <w:szCs w:val="28"/>
        </w:rPr>
        <w:t>ve </w:t>
      </w:r>
      <w:r w:rsidRPr="00BE79B8">
        <w:rPr>
          <w:rFonts w:ascii="Times New Roman" w:hAnsi="Times New Roman"/>
          <w:sz w:val="28"/>
          <w:szCs w:val="28"/>
        </w:rPr>
        <w:t>vybraných studijních program</w:t>
      </w:r>
      <w:r>
        <w:rPr>
          <w:rFonts w:ascii="Times New Roman" w:hAnsi="Times New Roman"/>
          <w:sz w:val="28"/>
          <w:szCs w:val="28"/>
        </w:rPr>
        <w:t xml:space="preserve">ech, </w:t>
      </w:r>
      <w:r w:rsidRPr="00BB6A5F">
        <w:rPr>
          <w:rFonts w:ascii="Times New Roman" w:hAnsi="Times New Roman"/>
          <w:sz w:val="28"/>
          <w:szCs w:val="28"/>
        </w:rPr>
        <w:t>včetně simulací kompenzujících smyslové či jiné zdravotní postižení</w:t>
      </w:r>
    </w:p>
    <w:p w14:paraId="4253B33B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BE79B8">
        <w:rPr>
          <w:rFonts w:ascii="Times New Roman" w:hAnsi="Times New Roman"/>
          <w:sz w:val="28"/>
          <w:szCs w:val="28"/>
        </w:rPr>
        <w:t xml:space="preserve">Posilování </w:t>
      </w:r>
      <w:r w:rsidRPr="00AE0688">
        <w:rPr>
          <w:rFonts w:ascii="Times New Roman" w:hAnsi="Times New Roman"/>
          <w:b/>
          <w:sz w:val="28"/>
          <w:szCs w:val="28"/>
        </w:rPr>
        <w:t>praktických forem výuky</w:t>
      </w:r>
      <w:r>
        <w:rPr>
          <w:rFonts w:ascii="Times New Roman" w:hAnsi="Times New Roman"/>
          <w:sz w:val="28"/>
          <w:szCs w:val="28"/>
        </w:rPr>
        <w:t xml:space="preserve"> realizací stáží studentů u </w:t>
      </w:r>
      <w:r w:rsidRPr="00BE79B8">
        <w:rPr>
          <w:rFonts w:ascii="Times New Roman" w:hAnsi="Times New Roman"/>
          <w:sz w:val="28"/>
          <w:szCs w:val="28"/>
        </w:rPr>
        <w:t>potenciálních zaměstnavatelů, hostováním zástupců z praxe ve výuce</w:t>
      </w:r>
      <w:r>
        <w:rPr>
          <w:rFonts w:ascii="Times New Roman" w:hAnsi="Times New Roman"/>
          <w:sz w:val="28"/>
          <w:szCs w:val="28"/>
        </w:rPr>
        <w:t>, formou projektově orientované výuky apod.</w:t>
      </w:r>
    </w:p>
    <w:p w14:paraId="200FB893" w14:textId="77777777" w:rsidR="00386A97" w:rsidRPr="00CC7D90" w:rsidRDefault="00386A97" w:rsidP="00386A97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D50BC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Systematické </w:t>
      </w:r>
      <w:r w:rsidRPr="005D50BC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evidování a zprostředkování nabídek pracovních stáží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studentům a rozvoj služeb Kariérního centra MU</w:t>
      </w:r>
    </w:p>
    <w:p w14:paraId="1628A696" w14:textId="77777777" w:rsidR="00386A97" w:rsidRDefault="00386A97" w:rsidP="00386A97">
      <w:pPr>
        <w:pStyle w:val="Odstavecseseznamem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Podpora </w:t>
      </w:r>
      <w:r w:rsidRPr="00AE0688">
        <w:rPr>
          <w:rFonts w:ascii="Times New Roman" w:hAnsi="Times New Roman"/>
          <w:b/>
          <w:sz w:val="28"/>
          <w:szCs w:val="28"/>
        </w:rPr>
        <w:t>podnikavosti a podnikání studentů</w:t>
      </w:r>
      <w:r>
        <w:rPr>
          <w:rFonts w:ascii="Times New Roman" w:hAnsi="Times New Roman"/>
          <w:sz w:val="28"/>
          <w:szCs w:val="28"/>
        </w:rPr>
        <w:t xml:space="preserve"> různými formami vzdělávání a nabídkou tvůrčích činností</w:t>
      </w:r>
    </w:p>
    <w:p w14:paraId="308B9166" w14:textId="77777777" w:rsidR="00386A97" w:rsidRPr="008C3028" w:rsidRDefault="00386A97" w:rsidP="00386A97">
      <w:pPr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555C5C7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color w:val="003366"/>
          <w:sz w:val="24"/>
          <w:szCs w:val="24"/>
        </w:rPr>
      </w:pP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lastRenderedPageBreak/>
        <w:t>Strategická priorita:</w:t>
      </w:r>
    </w:p>
    <w:p w14:paraId="76914752" w14:textId="77777777" w:rsidR="00386A97" w:rsidRPr="000B472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3 </w:t>
      </w:r>
      <w:r w:rsidRPr="000B472B">
        <w:rPr>
          <w:rFonts w:ascii="Times New Roman" w:hAnsi="Times New Roman" w:cs="Times New Roman"/>
          <w:b/>
          <w:bCs/>
          <w:sz w:val="40"/>
          <w:szCs w:val="40"/>
        </w:rPr>
        <w:t>Internacionalizace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ve vzdělávání</w:t>
      </w:r>
    </w:p>
    <w:p w14:paraId="3E6A0183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3C8C7A6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color w:val="003366"/>
          <w:sz w:val="24"/>
          <w:szCs w:val="24"/>
        </w:rPr>
      </w:pP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t>Strategické cíle:</w:t>
      </w:r>
    </w:p>
    <w:p w14:paraId="489FE29A" w14:textId="77777777" w:rsidR="00386A97" w:rsidRPr="000B472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Pr="000B47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Zavést užívání cizího jazyka jako nedílnou součást studia ve všech jeho stupních a fázích</w:t>
      </w:r>
    </w:p>
    <w:p w14:paraId="38C509BC" w14:textId="77777777" w:rsidR="00386A97" w:rsidRPr="00812C3C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Pr="000B47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2C3C">
        <w:rPr>
          <w:rFonts w:ascii="Times New Roman" w:hAnsi="Times New Roman" w:cs="Times New Roman"/>
          <w:b/>
          <w:bCs/>
          <w:sz w:val="28"/>
          <w:szCs w:val="28"/>
        </w:rPr>
        <w:t xml:space="preserve">Rozšířit nabídku 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812C3C">
        <w:rPr>
          <w:rFonts w:ascii="Times New Roman" w:hAnsi="Times New Roman" w:cs="Times New Roman"/>
          <w:b/>
          <w:bCs/>
          <w:sz w:val="28"/>
          <w:szCs w:val="28"/>
        </w:rPr>
        <w:t xml:space="preserve"> výuku cizích jazyků a posílit výuku předmětů v cizích jazycích domácími i zahran</w:t>
      </w:r>
      <w:r>
        <w:rPr>
          <w:rFonts w:ascii="Times New Roman" w:hAnsi="Times New Roman" w:cs="Times New Roman"/>
          <w:b/>
          <w:bCs/>
          <w:sz w:val="28"/>
          <w:szCs w:val="28"/>
        </w:rPr>
        <w:t>ičními akademickými pracovníky</w:t>
      </w:r>
    </w:p>
    <w:p w14:paraId="7A133853" w14:textId="77777777" w:rsidR="00386A97" w:rsidRPr="000B472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</w:t>
      </w:r>
      <w:r w:rsidRPr="000B472B">
        <w:rPr>
          <w:rFonts w:ascii="Times New Roman" w:hAnsi="Times New Roman" w:cs="Times New Roman"/>
          <w:b/>
          <w:bCs/>
          <w:sz w:val="28"/>
          <w:szCs w:val="28"/>
        </w:rPr>
        <w:t xml:space="preserve"> Roz</w:t>
      </w:r>
      <w:r>
        <w:rPr>
          <w:rFonts w:ascii="Times New Roman" w:hAnsi="Times New Roman" w:cs="Times New Roman"/>
          <w:b/>
          <w:bCs/>
          <w:sz w:val="28"/>
          <w:szCs w:val="28"/>
        </w:rPr>
        <w:t>víjet</w:t>
      </w:r>
      <w:r w:rsidRPr="000B472B">
        <w:rPr>
          <w:rFonts w:ascii="Times New Roman" w:hAnsi="Times New Roman" w:cs="Times New Roman"/>
          <w:b/>
          <w:bCs/>
          <w:sz w:val="28"/>
          <w:szCs w:val="28"/>
        </w:rPr>
        <w:t xml:space="preserve"> nabídku studijních programů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vyučovaných v cizích jazycích a </w:t>
      </w:r>
      <w:r w:rsidRPr="000B472B">
        <w:rPr>
          <w:rFonts w:ascii="Times New Roman" w:hAnsi="Times New Roman" w:cs="Times New Roman"/>
          <w:b/>
          <w:bCs/>
          <w:sz w:val="28"/>
          <w:szCs w:val="28"/>
        </w:rPr>
        <w:t>zvýšit počet studujících v těchto programech</w:t>
      </w:r>
    </w:p>
    <w:p w14:paraId="4E64CFD9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</w:t>
      </w:r>
      <w:r w:rsidRPr="000B472B">
        <w:rPr>
          <w:rFonts w:ascii="Times New Roman" w:hAnsi="Times New Roman" w:cs="Times New Roman"/>
          <w:b/>
          <w:bCs/>
          <w:sz w:val="28"/>
          <w:szCs w:val="28"/>
        </w:rPr>
        <w:t xml:space="preserve"> Zvýšit kvalitu činností souvisejících se zajišťováním zahraničních mobilit studentů</w:t>
      </w:r>
    </w:p>
    <w:p w14:paraId="0C868FE0" w14:textId="77777777" w:rsidR="00386A97" w:rsidRPr="000B472B" w:rsidRDefault="00386A97" w:rsidP="00386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4A4843" w14:textId="77777777" w:rsidR="00386A97" w:rsidRPr="00E1054B" w:rsidRDefault="00386A97" w:rsidP="00386A97">
      <w:pPr>
        <w:spacing w:after="0" w:line="240" w:lineRule="auto"/>
        <w:rPr>
          <w:rFonts w:ascii="Times New Roman" w:hAnsi="Times New Roman" w:cs="Times New Roman"/>
          <w:color w:val="003366"/>
          <w:sz w:val="24"/>
          <w:szCs w:val="24"/>
        </w:rPr>
      </w:pP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t>Klíčové indikátory:</w:t>
      </w:r>
    </w:p>
    <w:p w14:paraId="39C2FB8C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D76B90">
        <w:rPr>
          <w:rFonts w:ascii="Times New Roman" w:hAnsi="Times New Roman"/>
          <w:sz w:val="28"/>
          <w:szCs w:val="28"/>
        </w:rPr>
        <w:t>Podíl závěrečných prací zpracovaných v cizích jazycích studenty nefilologických studijních programů</w:t>
      </w:r>
    </w:p>
    <w:p w14:paraId="0838EF19" w14:textId="77777777" w:rsidR="00386A97" w:rsidRPr="00F60504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E75F1">
        <w:rPr>
          <w:rFonts w:ascii="Times New Roman" w:hAnsi="Times New Roman"/>
          <w:sz w:val="28"/>
          <w:szCs w:val="28"/>
        </w:rPr>
        <w:t xml:space="preserve">Podíl předmětů vyučovaných v cizích jazycích v nefilologických </w:t>
      </w:r>
      <w:r>
        <w:rPr>
          <w:rFonts w:ascii="Times New Roman" w:hAnsi="Times New Roman"/>
          <w:sz w:val="28"/>
          <w:szCs w:val="28"/>
        </w:rPr>
        <w:t xml:space="preserve">studijních </w:t>
      </w:r>
      <w:r w:rsidRPr="007E75F1">
        <w:rPr>
          <w:rFonts w:ascii="Times New Roman" w:hAnsi="Times New Roman"/>
          <w:sz w:val="28"/>
          <w:szCs w:val="28"/>
        </w:rPr>
        <w:t>programech</w:t>
      </w:r>
      <w:r>
        <w:rPr>
          <w:rFonts w:ascii="Times New Roman" w:hAnsi="Times New Roman"/>
          <w:sz w:val="28"/>
          <w:szCs w:val="28"/>
        </w:rPr>
        <w:t xml:space="preserve"> uskutečňovaných v českém jazyce</w:t>
      </w:r>
    </w:p>
    <w:p w14:paraId="0B393F44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E75F1">
        <w:rPr>
          <w:rFonts w:ascii="Times New Roman" w:hAnsi="Times New Roman"/>
          <w:sz w:val="28"/>
          <w:szCs w:val="28"/>
        </w:rPr>
        <w:t xml:space="preserve">Počet </w:t>
      </w:r>
      <w:r>
        <w:rPr>
          <w:rFonts w:ascii="Times New Roman" w:hAnsi="Times New Roman"/>
          <w:sz w:val="28"/>
          <w:szCs w:val="28"/>
        </w:rPr>
        <w:t xml:space="preserve">akreditovaných </w:t>
      </w:r>
      <w:r w:rsidRPr="007E75F1">
        <w:rPr>
          <w:rFonts w:ascii="Times New Roman" w:hAnsi="Times New Roman"/>
          <w:sz w:val="28"/>
          <w:szCs w:val="28"/>
        </w:rPr>
        <w:t>cizojazyčných studijních program</w:t>
      </w:r>
      <w:r>
        <w:rPr>
          <w:rFonts w:ascii="Times New Roman" w:hAnsi="Times New Roman"/>
          <w:sz w:val="28"/>
          <w:szCs w:val="28"/>
        </w:rPr>
        <w:t>ů, v nichž je realizována výuka</w:t>
      </w:r>
    </w:p>
    <w:p w14:paraId="2E3CDB7C" w14:textId="77777777" w:rsidR="00386A97" w:rsidRPr="0033466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studijních programů realizovaných společně se zahraničními institucemi</w:t>
      </w:r>
    </w:p>
    <w:p w14:paraId="6FBCFE55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E75F1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>díl</w:t>
      </w:r>
      <w:r w:rsidRPr="007E75F1">
        <w:rPr>
          <w:rFonts w:ascii="Times New Roman" w:hAnsi="Times New Roman"/>
          <w:sz w:val="28"/>
          <w:szCs w:val="28"/>
        </w:rPr>
        <w:t xml:space="preserve"> zahranič</w:t>
      </w:r>
      <w:r>
        <w:rPr>
          <w:rFonts w:ascii="Times New Roman" w:hAnsi="Times New Roman"/>
          <w:sz w:val="28"/>
          <w:szCs w:val="28"/>
        </w:rPr>
        <w:t>ních studentů ve studijních programech</w:t>
      </w:r>
    </w:p>
    <w:p w14:paraId="4075FE5C" w14:textId="77777777" w:rsidR="00386A97" w:rsidRPr="00EC613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zahraničních studentů absolvujících krátkodobý studijní pobyt na MU</w:t>
      </w:r>
    </w:p>
    <w:p w14:paraId="09ABF674" w14:textId="77777777" w:rsidR="00386A97" w:rsidRPr="007E75F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E75F1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>díl</w:t>
      </w:r>
      <w:r w:rsidRPr="007E7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studentů</w:t>
      </w:r>
      <w:r w:rsidRPr="007E75F1">
        <w:rPr>
          <w:rFonts w:ascii="Times New Roman" w:hAnsi="Times New Roman"/>
          <w:sz w:val="28"/>
          <w:szCs w:val="28"/>
        </w:rPr>
        <w:t xml:space="preserve"> absolvujících v průběhu studia zahraniční studijní pobyt</w:t>
      </w:r>
    </w:p>
    <w:p w14:paraId="251A6A41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E75F1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>díl</w:t>
      </w:r>
      <w:r w:rsidRPr="007E7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studentů, kteří absolvují </w:t>
      </w:r>
      <w:r w:rsidRPr="007E75F1">
        <w:rPr>
          <w:rFonts w:ascii="Times New Roman" w:hAnsi="Times New Roman"/>
          <w:sz w:val="28"/>
          <w:szCs w:val="28"/>
        </w:rPr>
        <w:t>v průběhu studia zahraniční studijní pobyt</w:t>
      </w:r>
      <w:r>
        <w:rPr>
          <w:rFonts w:ascii="Times New Roman" w:hAnsi="Times New Roman"/>
          <w:sz w:val="28"/>
          <w:szCs w:val="28"/>
        </w:rPr>
        <w:t xml:space="preserve"> a </w:t>
      </w:r>
      <w:r w:rsidRPr="007E75F1">
        <w:rPr>
          <w:rFonts w:ascii="Times New Roman" w:hAnsi="Times New Roman"/>
          <w:sz w:val="28"/>
          <w:szCs w:val="28"/>
        </w:rPr>
        <w:t>zároveň</w:t>
      </w:r>
      <w:r>
        <w:rPr>
          <w:rFonts w:ascii="Times New Roman" w:hAnsi="Times New Roman"/>
          <w:sz w:val="28"/>
          <w:szCs w:val="28"/>
        </w:rPr>
        <w:t xml:space="preserve"> dokončí své studium ve standardní době</w:t>
      </w:r>
    </w:p>
    <w:p w14:paraId="016AF63D" w14:textId="77777777" w:rsidR="00386A97" w:rsidRDefault="00386A97" w:rsidP="00386A97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F754598" w14:textId="77777777" w:rsidR="00386A97" w:rsidRPr="00E1054B" w:rsidRDefault="00386A97" w:rsidP="00386A97">
      <w:pPr>
        <w:spacing w:after="0" w:line="240" w:lineRule="auto"/>
        <w:rPr>
          <w:rFonts w:ascii="Times New Roman" w:hAnsi="Times New Roman" w:cs="Times New Roman"/>
          <w:color w:val="003366"/>
          <w:sz w:val="24"/>
          <w:szCs w:val="24"/>
        </w:rPr>
      </w:pP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t>Nástroje pro naplnění strategických cílů</w:t>
      </w:r>
    </w:p>
    <w:p w14:paraId="50FBC457" w14:textId="77777777" w:rsidR="00386A97" w:rsidRPr="00E1054B" w:rsidRDefault="00386A97" w:rsidP="00386A97">
      <w:pPr>
        <w:spacing w:after="0" w:line="24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t>Institucionální opatření a aktivity:</w:t>
      </w:r>
    </w:p>
    <w:p w14:paraId="65A8272D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Systematické </w:t>
      </w:r>
      <w:r w:rsidRPr="00AE0688">
        <w:rPr>
          <w:rFonts w:ascii="Times New Roman" w:hAnsi="Times New Roman"/>
          <w:b/>
          <w:sz w:val="28"/>
          <w:szCs w:val="28"/>
        </w:rPr>
        <w:t>zapojování zahraničních akademických pracovníků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sz w:val="28"/>
          <w:szCs w:val="28"/>
        </w:rPr>
        <w:t>do práce</w:t>
      </w:r>
      <w:r w:rsidRPr="00E70803">
        <w:rPr>
          <w:rFonts w:ascii="Times New Roman" w:hAnsi="Times New Roman"/>
          <w:sz w:val="28"/>
          <w:szCs w:val="28"/>
        </w:rPr>
        <w:t xml:space="preserve"> orgánů garantujících obsah a hodnocení kvality studijních programů</w:t>
      </w:r>
    </w:p>
    <w:p w14:paraId="7EF3E6ED" w14:textId="77777777" w:rsidR="00386A97" w:rsidRPr="007E75F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Podpora projektů pro </w:t>
      </w:r>
      <w:r w:rsidRPr="00C60EC7">
        <w:rPr>
          <w:rFonts w:ascii="Times New Roman" w:hAnsi="Times New Roman"/>
          <w:b/>
          <w:sz w:val="28"/>
          <w:szCs w:val="28"/>
        </w:rPr>
        <w:t>získávání zahraničních akademických pracovníků</w:t>
      </w:r>
      <w:r>
        <w:rPr>
          <w:rFonts w:ascii="Times New Roman" w:hAnsi="Times New Roman"/>
          <w:sz w:val="28"/>
          <w:szCs w:val="28"/>
        </w:rPr>
        <w:t xml:space="preserve"> pro výuku v cizích jazycích</w:t>
      </w:r>
    </w:p>
    <w:p w14:paraId="6DEEFC6B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E60839">
        <w:rPr>
          <w:rFonts w:ascii="Times New Roman" w:hAnsi="Times New Roman"/>
          <w:b/>
          <w:sz w:val="28"/>
          <w:szCs w:val="28"/>
        </w:rPr>
        <w:t>Propagace studijních programů v cizích jazycích</w:t>
      </w:r>
      <w:r w:rsidRPr="00E60839">
        <w:rPr>
          <w:rFonts w:ascii="Times New Roman" w:hAnsi="Times New Roman"/>
          <w:sz w:val="28"/>
          <w:szCs w:val="28"/>
        </w:rPr>
        <w:t xml:space="preserve"> zahraničním studentům efektivními marketingovými strategiemi</w:t>
      </w:r>
    </w:p>
    <w:p w14:paraId="04568B7D" w14:textId="77777777" w:rsidR="00386A97" w:rsidRPr="009705C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Rozšiřování nabídky </w:t>
      </w:r>
      <w:r w:rsidRPr="007E75F1">
        <w:rPr>
          <w:rFonts w:ascii="Times New Roman" w:hAnsi="Times New Roman"/>
          <w:sz w:val="28"/>
          <w:szCs w:val="28"/>
        </w:rPr>
        <w:t xml:space="preserve">příležitostí pro </w:t>
      </w:r>
      <w:r w:rsidRPr="00AE0688">
        <w:rPr>
          <w:rFonts w:ascii="Times New Roman" w:hAnsi="Times New Roman"/>
          <w:b/>
          <w:sz w:val="28"/>
          <w:szCs w:val="28"/>
        </w:rPr>
        <w:t xml:space="preserve">oboustrannou mezinárodní mobilitu </w:t>
      </w:r>
      <w:r w:rsidRPr="008C3028">
        <w:rPr>
          <w:rFonts w:ascii="Times New Roman" w:hAnsi="Times New Roman"/>
          <w:sz w:val="28"/>
          <w:szCs w:val="28"/>
        </w:rPr>
        <w:t>studentů i zaměstnanců</w:t>
      </w:r>
    </w:p>
    <w:p w14:paraId="0731DC35" w14:textId="77777777" w:rsidR="00386A97" w:rsidRPr="000B472B" w:rsidRDefault="00386A97" w:rsidP="00386A97">
      <w:pPr>
        <w:spacing w:after="0" w:line="240" w:lineRule="auto"/>
        <w:ind w:left="72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ED98DA9" w14:textId="77777777" w:rsidR="00386A97" w:rsidRPr="00E1054B" w:rsidRDefault="00386A97" w:rsidP="00386A97">
      <w:pPr>
        <w:spacing w:after="0" w:line="24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lastRenderedPageBreak/>
        <w:t>Decentralizovaná</w:t>
      </w:r>
      <w:r w:rsidRPr="00E1054B">
        <w:rPr>
          <w:rFonts w:ascii="Times New Roman" w:hAnsi="Times New Roman" w:cs="Times New Roman"/>
          <w:bCs/>
          <w:color w:val="003366"/>
          <w:sz w:val="28"/>
          <w:szCs w:val="28"/>
        </w:rPr>
        <w:t xml:space="preserve"> </w:t>
      </w:r>
      <w:r w:rsidRPr="00E1054B">
        <w:rPr>
          <w:rFonts w:ascii="Times New Roman" w:hAnsi="Times New Roman" w:cs="Times New Roman"/>
          <w:b/>
          <w:bCs/>
          <w:color w:val="003366"/>
          <w:sz w:val="28"/>
          <w:szCs w:val="28"/>
        </w:rPr>
        <w:t>opatření a aktivity:</w:t>
      </w:r>
    </w:p>
    <w:p w14:paraId="1B1C4CE9" w14:textId="77777777" w:rsidR="00386A97" w:rsidRDefault="00386A97" w:rsidP="00386A97">
      <w:pPr>
        <w:pStyle w:val="Odstavecseseznamem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520DBF">
        <w:rPr>
          <w:rFonts w:ascii="Times New Roman" w:hAnsi="Times New Roman"/>
          <w:sz w:val="28"/>
          <w:szCs w:val="28"/>
        </w:rPr>
        <w:t>Posilov</w:t>
      </w:r>
      <w:r>
        <w:rPr>
          <w:rFonts w:ascii="Times New Roman" w:hAnsi="Times New Roman"/>
          <w:sz w:val="28"/>
          <w:szCs w:val="28"/>
        </w:rPr>
        <w:t>ání</w:t>
      </w:r>
      <w:r w:rsidRPr="00520DBF">
        <w:rPr>
          <w:rFonts w:ascii="Times New Roman" w:hAnsi="Times New Roman"/>
          <w:sz w:val="28"/>
          <w:szCs w:val="28"/>
        </w:rPr>
        <w:t xml:space="preserve"> </w:t>
      </w:r>
      <w:r w:rsidRPr="00AE0688">
        <w:rPr>
          <w:rFonts w:ascii="Times New Roman" w:hAnsi="Times New Roman"/>
          <w:sz w:val="28"/>
          <w:szCs w:val="28"/>
        </w:rPr>
        <w:t>ověřování</w:t>
      </w:r>
      <w:r w:rsidRPr="00CC5D52">
        <w:rPr>
          <w:rFonts w:ascii="Times New Roman" w:hAnsi="Times New Roman"/>
          <w:b/>
          <w:sz w:val="28"/>
          <w:szCs w:val="28"/>
        </w:rPr>
        <w:t xml:space="preserve"> vstupních cizojazyčných kompetencí uchazečů</w:t>
      </w:r>
      <w:r w:rsidRPr="00520DBF">
        <w:rPr>
          <w:rFonts w:ascii="Times New Roman" w:hAnsi="Times New Roman"/>
          <w:sz w:val="28"/>
          <w:szCs w:val="28"/>
        </w:rPr>
        <w:t xml:space="preserve"> o stu</w:t>
      </w:r>
      <w:r>
        <w:rPr>
          <w:rFonts w:ascii="Times New Roman" w:hAnsi="Times New Roman"/>
          <w:sz w:val="28"/>
          <w:szCs w:val="28"/>
        </w:rPr>
        <w:t>dium v rámci přijímacího řízení</w:t>
      </w:r>
    </w:p>
    <w:p w14:paraId="27BF492F" w14:textId="77777777" w:rsidR="00386A97" w:rsidRDefault="00386A97" w:rsidP="00386A97">
      <w:pPr>
        <w:pStyle w:val="Odstavecseseznamem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C3028">
        <w:rPr>
          <w:rFonts w:ascii="Times New Roman" w:hAnsi="Times New Roman"/>
          <w:sz w:val="28"/>
          <w:szCs w:val="28"/>
        </w:rPr>
        <w:t>Zvyšování</w:t>
      </w:r>
      <w:r w:rsidRPr="00CC5D52">
        <w:rPr>
          <w:rFonts w:ascii="Times New Roman" w:hAnsi="Times New Roman"/>
          <w:b/>
          <w:sz w:val="28"/>
          <w:szCs w:val="28"/>
        </w:rPr>
        <w:t xml:space="preserve"> požadavků na využívání cizích jazyků</w:t>
      </w:r>
      <w:r>
        <w:rPr>
          <w:rFonts w:ascii="Times New Roman" w:hAnsi="Times New Roman"/>
          <w:sz w:val="28"/>
          <w:szCs w:val="28"/>
        </w:rPr>
        <w:t xml:space="preserve"> v </w:t>
      </w:r>
      <w:r w:rsidRPr="007E75F1">
        <w:rPr>
          <w:rFonts w:ascii="Times New Roman" w:hAnsi="Times New Roman"/>
          <w:sz w:val="28"/>
          <w:szCs w:val="28"/>
        </w:rPr>
        <w:t>rámci výuky</w:t>
      </w:r>
      <w:r>
        <w:rPr>
          <w:rFonts w:ascii="Times New Roman" w:hAnsi="Times New Roman"/>
          <w:sz w:val="28"/>
          <w:szCs w:val="28"/>
        </w:rPr>
        <w:t xml:space="preserve"> i při samostudiu</w:t>
      </w:r>
    </w:p>
    <w:p w14:paraId="70674EF0" w14:textId="77777777" w:rsidR="00386A97" w:rsidRPr="009705C1" w:rsidRDefault="00386A97" w:rsidP="00386A97">
      <w:pPr>
        <w:pStyle w:val="Odstavecseseznamem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DE05F7">
        <w:rPr>
          <w:rFonts w:ascii="Times New Roman" w:hAnsi="Times New Roman"/>
          <w:sz w:val="28"/>
          <w:szCs w:val="28"/>
        </w:rPr>
        <w:t xml:space="preserve">Zajištění </w:t>
      </w:r>
      <w:r>
        <w:rPr>
          <w:rFonts w:ascii="Times New Roman" w:hAnsi="Times New Roman"/>
          <w:sz w:val="28"/>
          <w:szCs w:val="28"/>
        </w:rPr>
        <w:t xml:space="preserve">kontinuálního </w:t>
      </w:r>
      <w:r w:rsidRPr="00DE05F7">
        <w:rPr>
          <w:rFonts w:ascii="Times New Roman" w:hAnsi="Times New Roman"/>
          <w:sz w:val="28"/>
          <w:szCs w:val="28"/>
        </w:rPr>
        <w:t>přístupu k cizo</w:t>
      </w:r>
      <w:r>
        <w:rPr>
          <w:rFonts w:ascii="Times New Roman" w:hAnsi="Times New Roman"/>
          <w:sz w:val="28"/>
          <w:szCs w:val="28"/>
        </w:rPr>
        <w:t>jazyčným studijním materiálům a </w:t>
      </w:r>
      <w:r w:rsidRPr="00DE05F7">
        <w:rPr>
          <w:rFonts w:ascii="Times New Roman" w:hAnsi="Times New Roman"/>
          <w:sz w:val="28"/>
          <w:szCs w:val="28"/>
        </w:rPr>
        <w:t xml:space="preserve">mezinárodním informačním zdrojům pro studenty </w:t>
      </w:r>
      <w:r>
        <w:rPr>
          <w:rFonts w:ascii="Times New Roman" w:hAnsi="Times New Roman"/>
          <w:sz w:val="28"/>
          <w:szCs w:val="28"/>
        </w:rPr>
        <w:t>a</w:t>
      </w:r>
      <w:r w:rsidRPr="00DE05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akademické pracovníky</w:t>
      </w:r>
    </w:p>
    <w:p w14:paraId="464C363D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Postupné zavádění povinnosti </w:t>
      </w:r>
      <w:r w:rsidRPr="00CC5D52">
        <w:rPr>
          <w:rFonts w:ascii="Times New Roman" w:hAnsi="Times New Roman"/>
          <w:b/>
          <w:sz w:val="28"/>
          <w:szCs w:val="28"/>
        </w:rPr>
        <w:t>druhého cizího jazyka</w:t>
      </w:r>
      <w:r>
        <w:rPr>
          <w:rFonts w:ascii="Times New Roman" w:hAnsi="Times New Roman"/>
          <w:sz w:val="28"/>
          <w:szCs w:val="28"/>
        </w:rPr>
        <w:t xml:space="preserve"> v navazujících magisterských programech </w:t>
      </w:r>
    </w:p>
    <w:p w14:paraId="74C98F1C" w14:textId="77777777" w:rsidR="00386A97" w:rsidRPr="005D50BC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Rozšiřování nabídky</w:t>
      </w:r>
      <w:r w:rsidRPr="00E75165">
        <w:rPr>
          <w:rFonts w:ascii="Times New Roman" w:hAnsi="Times New Roman"/>
          <w:b/>
          <w:sz w:val="28"/>
          <w:szCs w:val="28"/>
        </w:rPr>
        <w:t xml:space="preserve"> kurz</w:t>
      </w:r>
      <w:r>
        <w:rPr>
          <w:rFonts w:ascii="Times New Roman" w:hAnsi="Times New Roman"/>
          <w:b/>
          <w:sz w:val="28"/>
          <w:szCs w:val="28"/>
        </w:rPr>
        <w:t>ů</w:t>
      </w:r>
      <w:r w:rsidRPr="00E75165">
        <w:rPr>
          <w:rFonts w:ascii="Times New Roman" w:hAnsi="Times New Roman"/>
          <w:b/>
          <w:sz w:val="28"/>
          <w:szCs w:val="28"/>
        </w:rPr>
        <w:t xml:space="preserve"> cizích jazyků</w:t>
      </w:r>
      <w:r w:rsidRPr="00E75165">
        <w:rPr>
          <w:rFonts w:ascii="Times New Roman" w:hAnsi="Times New Roman"/>
          <w:sz w:val="28"/>
          <w:szCs w:val="28"/>
        </w:rPr>
        <w:t xml:space="preserve"> otevřených studentům i zaměstnancům univerzity</w:t>
      </w:r>
    </w:p>
    <w:p w14:paraId="738413EA" w14:textId="77777777" w:rsidR="00386A97" w:rsidRPr="0034518C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BD77EF">
        <w:rPr>
          <w:rFonts w:ascii="Times New Roman" w:hAnsi="Times New Roman"/>
          <w:sz w:val="28"/>
          <w:szCs w:val="28"/>
        </w:rPr>
        <w:t>Nabídka</w:t>
      </w:r>
      <w:r w:rsidRPr="005D50B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studijních programů v oblasti cizích </w:t>
      </w:r>
      <w:r w:rsidRPr="005D50BC">
        <w:rPr>
          <w:rFonts w:ascii="Times New Roman" w:hAnsi="Times New Roman"/>
          <w:b/>
          <w:sz w:val="28"/>
          <w:szCs w:val="28"/>
        </w:rPr>
        <w:t>jazyků</w:t>
      </w:r>
      <w:r w:rsidRPr="005D50BC">
        <w:rPr>
          <w:rFonts w:ascii="Times New Roman" w:hAnsi="Times New Roman"/>
          <w:sz w:val="28"/>
          <w:szCs w:val="28"/>
        </w:rPr>
        <w:t xml:space="preserve"> </w:t>
      </w:r>
      <w:r w:rsidRPr="00BD77EF">
        <w:rPr>
          <w:rFonts w:ascii="Times New Roman" w:hAnsi="Times New Roman"/>
          <w:b/>
          <w:sz w:val="28"/>
          <w:szCs w:val="28"/>
        </w:rPr>
        <w:t>strategického významu</w:t>
      </w:r>
      <w:r>
        <w:rPr>
          <w:rFonts w:ascii="Times New Roman" w:hAnsi="Times New Roman"/>
          <w:sz w:val="28"/>
          <w:szCs w:val="28"/>
        </w:rPr>
        <w:t xml:space="preserve">, tj. </w:t>
      </w:r>
      <w:r w:rsidRPr="005D50BC">
        <w:rPr>
          <w:rFonts w:ascii="Times New Roman" w:hAnsi="Times New Roman"/>
          <w:sz w:val="28"/>
          <w:szCs w:val="28"/>
        </w:rPr>
        <w:t>čínštin</w:t>
      </w:r>
      <w:r>
        <w:rPr>
          <w:rFonts w:ascii="Times New Roman" w:hAnsi="Times New Roman"/>
          <w:sz w:val="28"/>
          <w:szCs w:val="28"/>
        </w:rPr>
        <w:t>a</w:t>
      </w:r>
      <w:r w:rsidRPr="005D50B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japonština, </w:t>
      </w:r>
      <w:r w:rsidRPr="005D50BC">
        <w:rPr>
          <w:rFonts w:ascii="Times New Roman" w:hAnsi="Times New Roman"/>
          <w:sz w:val="28"/>
          <w:szCs w:val="28"/>
        </w:rPr>
        <w:t>vietnamštin</w:t>
      </w:r>
      <w:r>
        <w:rPr>
          <w:rFonts w:ascii="Times New Roman" w:hAnsi="Times New Roman"/>
          <w:sz w:val="28"/>
          <w:szCs w:val="28"/>
        </w:rPr>
        <w:t>a</w:t>
      </w:r>
      <w:r w:rsidRPr="005D50BC">
        <w:rPr>
          <w:rFonts w:ascii="Times New Roman" w:hAnsi="Times New Roman"/>
          <w:sz w:val="28"/>
          <w:szCs w:val="28"/>
        </w:rPr>
        <w:t>, arabštin</w:t>
      </w:r>
      <w:r>
        <w:rPr>
          <w:rFonts w:ascii="Times New Roman" w:hAnsi="Times New Roman"/>
          <w:sz w:val="28"/>
          <w:szCs w:val="28"/>
        </w:rPr>
        <w:t>a, balkánské</w:t>
      </w:r>
      <w:r w:rsidRPr="005D50BC">
        <w:rPr>
          <w:rFonts w:ascii="Times New Roman" w:hAnsi="Times New Roman"/>
          <w:sz w:val="28"/>
          <w:szCs w:val="28"/>
        </w:rPr>
        <w:t xml:space="preserve"> jazyk</w:t>
      </w:r>
      <w:r>
        <w:rPr>
          <w:rFonts w:ascii="Times New Roman" w:hAnsi="Times New Roman"/>
          <w:sz w:val="28"/>
          <w:szCs w:val="28"/>
        </w:rPr>
        <w:t>y aj.</w:t>
      </w:r>
    </w:p>
    <w:p w14:paraId="2CFCE3D5" w14:textId="77777777" w:rsidR="00386A97" w:rsidRPr="00733ED0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E75F1">
        <w:rPr>
          <w:rFonts w:ascii="Times New Roman" w:hAnsi="Times New Roman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ařazování</w:t>
      </w:r>
      <w:r w:rsidRPr="007E75F1">
        <w:rPr>
          <w:rFonts w:ascii="Times New Roman" w:hAnsi="Times New Roman"/>
          <w:sz w:val="28"/>
          <w:szCs w:val="28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</w:rPr>
        <w:t>odborných předmětů v cizích jazycích</w:t>
      </w:r>
      <w:r w:rsidRPr="007E75F1">
        <w:rPr>
          <w:rFonts w:ascii="Times New Roman" w:hAnsi="Times New Roman"/>
          <w:sz w:val="28"/>
          <w:szCs w:val="28"/>
        </w:rPr>
        <w:t xml:space="preserve"> jako </w:t>
      </w:r>
      <w:r>
        <w:rPr>
          <w:rFonts w:ascii="Times New Roman" w:hAnsi="Times New Roman"/>
          <w:sz w:val="28"/>
          <w:szCs w:val="28"/>
        </w:rPr>
        <w:t xml:space="preserve">povinné součásti </w:t>
      </w:r>
      <w:r w:rsidRPr="007E75F1">
        <w:rPr>
          <w:rFonts w:ascii="Times New Roman" w:hAnsi="Times New Roman"/>
          <w:sz w:val="28"/>
          <w:szCs w:val="28"/>
        </w:rPr>
        <w:t>nefilologických studijních programů</w:t>
      </w:r>
      <w:r>
        <w:rPr>
          <w:rFonts w:ascii="Times New Roman" w:hAnsi="Times New Roman"/>
          <w:sz w:val="28"/>
          <w:szCs w:val="28"/>
        </w:rPr>
        <w:t xml:space="preserve"> vyučovaných v českém jazyce</w:t>
      </w:r>
    </w:p>
    <w:p w14:paraId="7CBD248A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Motivace studentů</w:t>
      </w:r>
      <w:r w:rsidRPr="007E75F1">
        <w:rPr>
          <w:rFonts w:ascii="Times New Roman" w:hAnsi="Times New Roman"/>
          <w:sz w:val="28"/>
          <w:szCs w:val="28"/>
        </w:rPr>
        <w:t xml:space="preserve"> ke zpracovávání </w:t>
      </w:r>
      <w:r w:rsidRPr="000B1B0E">
        <w:rPr>
          <w:rFonts w:ascii="Times New Roman" w:hAnsi="Times New Roman"/>
          <w:b/>
          <w:sz w:val="28"/>
          <w:szCs w:val="28"/>
        </w:rPr>
        <w:t>závěrečných prací v cizích jazycích</w:t>
      </w:r>
    </w:p>
    <w:p w14:paraId="7F2FAAE1" w14:textId="77777777" w:rsidR="00386A97" w:rsidRPr="00084B93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Rozšiřování nabídky</w:t>
      </w:r>
      <w:r w:rsidRPr="007E75F1">
        <w:rPr>
          <w:rFonts w:ascii="Times New Roman" w:hAnsi="Times New Roman"/>
          <w:sz w:val="28"/>
          <w:szCs w:val="28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</w:rPr>
        <w:t xml:space="preserve">výuky akademického psaní a prezentačních </w:t>
      </w:r>
      <w:r w:rsidRPr="008E3A45">
        <w:rPr>
          <w:rFonts w:ascii="Times New Roman" w:hAnsi="Times New Roman"/>
          <w:b/>
          <w:sz w:val="28"/>
          <w:szCs w:val="28"/>
        </w:rPr>
        <w:t>dovedností</w:t>
      </w:r>
      <w:r w:rsidRPr="008C3028">
        <w:rPr>
          <w:rFonts w:ascii="Times New Roman" w:hAnsi="Times New Roman"/>
          <w:b/>
          <w:sz w:val="28"/>
          <w:szCs w:val="28"/>
        </w:rPr>
        <w:t xml:space="preserve"> v angličtině</w:t>
      </w:r>
      <w:r>
        <w:rPr>
          <w:rFonts w:ascii="Times New Roman" w:hAnsi="Times New Roman"/>
          <w:sz w:val="28"/>
          <w:szCs w:val="28"/>
        </w:rPr>
        <w:t xml:space="preserve"> a v dalších cizích jazycích</w:t>
      </w:r>
    </w:p>
    <w:p w14:paraId="62BB778B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Využívání</w:t>
      </w:r>
      <w:r w:rsidRPr="007E75F1">
        <w:rPr>
          <w:rFonts w:ascii="Times New Roman" w:hAnsi="Times New Roman"/>
          <w:sz w:val="28"/>
          <w:szCs w:val="28"/>
        </w:rPr>
        <w:t xml:space="preserve"> potenciál</w:t>
      </w:r>
      <w:r>
        <w:rPr>
          <w:rFonts w:ascii="Times New Roman" w:hAnsi="Times New Roman"/>
          <w:sz w:val="28"/>
          <w:szCs w:val="28"/>
        </w:rPr>
        <w:t>u</w:t>
      </w:r>
      <w:r w:rsidRPr="007E75F1">
        <w:rPr>
          <w:rFonts w:ascii="Times New Roman" w:hAnsi="Times New Roman"/>
          <w:sz w:val="28"/>
          <w:szCs w:val="28"/>
        </w:rPr>
        <w:t xml:space="preserve"> hostujících zahraničních akademických pracovníků </w:t>
      </w:r>
      <w:r w:rsidRPr="005D50BC">
        <w:rPr>
          <w:rFonts w:ascii="Times New Roman" w:hAnsi="Times New Roman"/>
          <w:sz w:val="28"/>
          <w:szCs w:val="28"/>
        </w:rPr>
        <w:t>aktivním zapojením do výuky</w:t>
      </w:r>
    </w:p>
    <w:p w14:paraId="4CE5E86F" w14:textId="77777777" w:rsidR="00386A97" w:rsidRPr="007E75F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Organizování </w:t>
      </w:r>
      <w:r w:rsidRPr="00CC5D52">
        <w:rPr>
          <w:rFonts w:ascii="Times New Roman" w:hAnsi="Times New Roman"/>
          <w:b/>
          <w:sz w:val="28"/>
          <w:szCs w:val="28"/>
        </w:rPr>
        <w:t>letních škol</w:t>
      </w:r>
      <w:r>
        <w:rPr>
          <w:rFonts w:ascii="Times New Roman" w:hAnsi="Times New Roman"/>
          <w:sz w:val="28"/>
          <w:szCs w:val="28"/>
        </w:rPr>
        <w:t xml:space="preserve"> v cizích jazycích a integračních aktivit pro zahraniční studenty</w:t>
      </w:r>
    </w:p>
    <w:p w14:paraId="2B12DB78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Příprava </w:t>
      </w:r>
      <w:r w:rsidRPr="00CC5D52">
        <w:rPr>
          <w:rFonts w:ascii="Times New Roman" w:hAnsi="Times New Roman"/>
          <w:b/>
          <w:sz w:val="28"/>
          <w:szCs w:val="28"/>
        </w:rPr>
        <w:t>studijních programů plně vyučovaných v cizích jazycích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D7A48B6" w14:textId="77777777" w:rsidR="00386A97" w:rsidRPr="007E75F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Příprava 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společných studijních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programů se zahraničními institucemi</w:t>
      </w:r>
    </w:p>
    <w:p w14:paraId="274437D9" w14:textId="77777777" w:rsidR="00386A97" w:rsidRPr="007E75F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Zavádění </w:t>
      </w:r>
      <w:r w:rsidRPr="008C3028">
        <w:rPr>
          <w:rFonts w:ascii="Times New Roman" w:hAnsi="Times New Roman"/>
          <w:sz w:val="28"/>
          <w:szCs w:val="28"/>
        </w:rPr>
        <w:t>nástrojů motivujících studenty k volbě cizojazyčných studijních programů</w:t>
      </w:r>
      <w:r w:rsidRPr="007E75F1">
        <w:rPr>
          <w:rFonts w:ascii="Times New Roman" w:hAnsi="Times New Roman"/>
          <w:sz w:val="28"/>
          <w:szCs w:val="28"/>
        </w:rPr>
        <w:t xml:space="preserve"> (např. stip</w:t>
      </w:r>
      <w:r>
        <w:rPr>
          <w:rFonts w:ascii="Times New Roman" w:hAnsi="Times New Roman"/>
          <w:sz w:val="28"/>
          <w:szCs w:val="28"/>
        </w:rPr>
        <w:t>endia pro talentované studenty)</w:t>
      </w:r>
    </w:p>
    <w:p w14:paraId="7F1F4F7A" w14:textId="77777777" w:rsidR="00386A97" w:rsidRPr="007E75F1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Zajišťování odpovídajících možností </w:t>
      </w:r>
      <w:r w:rsidRPr="00AE0688">
        <w:rPr>
          <w:rFonts w:ascii="Times New Roman" w:hAnsi="Times New Roman"/>
          <w:b/>
          <w:sz w:val="28"/>
          <w:szCs w:val="28"/>
        </w:rPr>
        <w:t>zahraničních studijních pobytů</w:t>
      </w:r>
      <w:r>
        <w:rPr>
          <w:rFonts w:ascii="Times New Roman" w:hAnsi="Times New Roman"/>
          <w:sz w:val="28"/>
          <w:szCs w:val="28"/>
        </w:rPr>
        <w:t xml:space="preserve"> ve vazbě na </w:t>
      </w:r>
      <w:r w:rsidRPr="007E75F1">
        <w:rPr>
          <w:rFonts w:ascii="Times New Roman" w:hAnsi="Times New Roman"/>
          <w:sz w:val="28"/>
          <w:szCs w:val="28"/>
        </w:rPr>
        <w:t>zaměření studijních programů</w:t>
      </w:r>
      <w:r>
        <w:rPr>
          <w:rFonts w:ascii="Times New Roman" w:hAnsi="Times New Roman"/>
          <w:sz w:val="28"/>
          <w:szCs w:val="28"/>
        </w:rPr>
        <w:t>, a to</w:t>
      </w:r>
      <w:r w:rsidRPr="007E75F1">
        <w:rPr>
          <w:rFonts w:ascii="Times New Roman" w:hAnsi="Times New Roman"/>
          <w:sz w:val="28"/>
          <w:szCs w:val="28"/>
        </w:rPr>
        <w:t xml:space="preserve"> s cílem maximalizovat míru uznávání absol</w:t>
      </w:r>
      <w:r>
        <w:rPr>
          <w:rFonts w:ascii="Times New Roman" w:hAnsi="Times New Roman"/>
          <w:sz w:val="28"/>
          <w:szCs w:val="28"/>
        </w:rPr>
        <w:t>vované části studia v zahraničí</w:t>
      </w:r>
    </w:p>
    <w:p w14:paraId="6F38FEBE" w14:textId="77777777" w:rsidR="00386A97" w:rsidRDefault="00386A97" w:rsidP="00386A97">
      <w:pPr>
        <w:pStyle w:val="Odstavecseseznamem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Realizace </w:t>
      </w:r>
      <w:r>
        <w:rPr>
          <w:rFonts w:ascii="Times New Roman" w:hAnsi="Times New Roman"/>
          <w:b/>
          <w:sz w:val="28"/>
          <w:szCs w:val="28"/>
        </w:rPr>
        <w:t>v</w:t>
      </w:r>
      <w:r w:rsidRPr="00CC5D52">
        <w:rPr>
          <w:rFonts w:ascii="Times New Roman" w:hAnsi="Times New Roman"/>
          <w:b/>
          <w:sz w:val="28"/>
          <w:szCs w:val="28"/>
        </w:rPr>
        <w:t>ýuk</w:t>
      </w:r>
      <w:r>
        <w:rPr>
          <w:rFonts w:ascii="Times New Roman" w:hAnsi="Times New Roman"/>
          <w:b/>
          <w:sz w:val="28"/>
          <w:szCs w:val="28"/>
        </w:rPr>
        <w:t>y</w:t>
      </w:r>
      <w:r w:rsidRPr="00CC5D52">
        <w:rPr>
          <w:rFonts w:ascii="Times New Roman" w:hAnsi="Times New Roman"/>
          <w:b/>
          <w:sz w:val="28"/>
          <w:szCs w:val="28"/>
        </w:rPr>
        <w:t xml:space="preserve"> českého jazyka pro zahraniční studenty</w:t>
      </w:r>
      <w:r>
        <w:rPr>
          <w:rFonts w:ascii="Times New Roman" w:hAnsi="Times New Roman"/>
          <w:b/>
          <w:sz w:val="28"/>
          <w:szCs w:val="28"/>
        </w:rPr>
        <w:t>,</w:t>
      </w:r>
      <w:r w:rsidRPr="007E7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včetně studentů</w:t>
      </w:r>
      <w:r w:rsidRPr="007E75F1">
        <w:rPr>
          <w:rFonts w:ascii="Times New Roman" w:hAnsi="Times New Roman"/>
          <w:sz w:val="28"/>
          <w:szCs w:val="28"/>
        </w:rPr>
        <w:t xml:space="preserve"> ze Slovenska</w:t>
      </w:r>
      <w:r>
        <w:rPr>
          <w:rFonts w:ascii="Times New Roman" w:hAnsi="Times New Roman"/>
          <w:sz w:val="28"/>
          <w:szCs w:val="28"/>
        </w:rPr>
        <w:t xml:space="preserve">, a motivování zahraničních studentů </w:t>
      </w:r>
      <w:r w:rsidRPr="004C28AA">
        <w:rPr>
          <w:rFonts w:ascii="Times New Roman" w:hAnsi="Times New Roman"/>
          <w:sz w:val="28"/>
          <w:szCs w:val="28"/>
        </w:rPr>
        <w:t>ke studiu češtiny</w:t>
      </w:r>
    </w:p>
    <w:p w14:paraId="089E01AB" w14:textId="77777777" w:rsidR="00386A97" w:rsidRDefault="00386A97" w:rsidP="00386A9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8F3AD9" w14:textId="10D13CE6" w:rsidR="00386A97" w:rsidRDefault="009407BB" w:rsidP="00386A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E8DDDE" w14:textId="77777777" w:rsidR="00386A97" w:rsidRPr="00E1054B" w:rsidRDefault="00386A97" w:rsidP="00386A9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40"/>
          <w:szCs w:val="40"/>
        </w:rPr>
      </w:pPr>
      <w:r w:rsidRPr="00E1054B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 xml:space="preserve">Úvod ke strategickým prioritám a cílům pro oblast výzkumu </w:t>
      </w:r>
    </w:p>
    <w:p w14:paraId="10946C5C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58FC">
        <w:rPr>
          <w:rFonts w:ascii="Times New Roman" w:hAnsi="Times New Roman" w:cs="Times New Roman"/>
          <w:color w:val="auto"/>
          <w:sz w:val="28"/>
          <w:szCs w:val="28"/>
        </w:rPr>
        <w:t>Masarykova univerzita se profi</w:t>
      </w:r>
      <w:r>
        <w:rPr>
          <w:rFonts w:ascii="Times New Roman" w:hAnsi="Times New Roman" w:cs="Times New Roman"/>
          <w:color w:val="auto"/>
          <w:sz w:val="28"/>
          <w:szCs w:val="28"/>
        </w:rPr>
        <w:t>luje jako výzkumná univerzita s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rostoucím významem ve středoevropském prostoru. Úspěšná realizace velkých infrastrukturních projektů v minulých letech, podpořených zejména evropskými prostředky, představuje základní potenciál k výraznému zvýšení mezinárodní viditelnosti a kvality výzkumu. </w:t>
      </w:r>
      <w:r>
        <w:rPr>
          <w:rFonts w:ascii="Times New Roman" w:hAnsi="Times New Roman" w:cs="Times New Roman"/>
          <w:color w:val="auto"/>
          <w:sz w:val="28"/>
          <w:szCs w:val="28"/>
        </w:rPr>
        <w:t>H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lavním cílem následujícího období je tedy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přirozeně rozvoj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vnitřního prostředí s mezinárodně respektovanými vědeckými týmy, atraktivními výzkumnými programy, jasnými prioritami 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výkonem odpovídajícím vybudovanému zázemí. Úspěšné naplnění tohoto cíle však vyžaduje zlepšování, dynamiku a zejména synergii v několika spolu souvisejících oblastech. </w:t>
      </w:r>
    </w:p>
    <w:p w14:paraId="290DCFAD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1E4F9EA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58FC">
        <w:rPr>
          <w:rFonts w:ascii="Times New Roman" w:hAnsi="Times New Roman" w:cs="Times New Roman"/>
          <w:color w:val="auto"/>
          <w:sz w:val="28"/>
          <w:szCs w:val="28"/>
        </w:rPr>
        <w:t>Klíčovou oblastí je výchova mladých vědců a otevřenost mezinárodnímu prostředí. Studenti doktorských studijních programů stále představují hlavní potenciál výzkumu a jejich schopnosti, motivace a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interakce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s mezinárodním výzkumem jsou pro dynamiku výzkumu klíčové. </w:t>
      </w:r>
      <w:r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tanov</w:t>
      </w:r>
      <w:r>
        <w:rPr>
          <w:rFonts w:ascii="Times New Roman" w:hAnsi="Times New Roman" w:cs="Times New Roman"/>
          <w:color w:val="auto"/>
          <w:sz w:val="28"/>
          <w:szCs w:val="28"/>
        </w:rPr>
        <w:t>e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né strategické cíle dlouhodobého záměru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proto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míří nejenom na kvalitativní změny systému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doktorského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studia, ale také na zlepšení socioekonomického postavení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doktorandů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a péči o jejich následnou kariéru. </w:t>
      </w:r>
    </w:p>
    <w:p w14:paraId="18544639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416C5BB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58FC">
        <w:rPr>
          <w:rFonts w:ascii="Times New Roman" w:hAnsi="Times New Roman" w:cs="Times New Roman"/>
          <w:color w:val="auto"/>
          <w:sz w:val="28"/>
          <w:szCs w:val="28"/>
        </w:rPr>
        <w:t>V současném kompetitivním prostředí globáln</w:t>
      </w:r>
      <w:r>
        <w:rPr>
          <w:rFonts w:ascii="Times New Roman" w:hAnsi="Times New Roman" w:cs="Times New Roman"/>
          <w:color w:val="auto"/>
          <w:sz w:val="28"/>
          <w:szCs w:val="28"/>
        </w:rPr>
        <w:t>ího výzkumu není v silách ani v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ekonomických možnostech jediné instituce pokrývat rovnoměrně celé spektrum vědních oborů. Je proto nezbytná soustavná identifikace a podpora výzkumných priorit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a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hledání mezioborových témat, která by přinášela mimořádnou přidanou hodnotu. Výzkumné priority se musí odvíjet především od významu vědní oblasti v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mezinárodním kontextu, od kvality výzkumné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historie a zároveň přihlížet k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perspektivám dalšího rozvoje oboru. Nedílnou součástí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těchto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priorit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musí být rovněž mezioborová strategická témata v kontextu dlouhodobých společenských výzev. Vedle uvedeného je nezbytné věnovat pozornost i podpoře kvalitního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bádání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v oborech, které nutně nemusí disponovat mezinárodním rozměrem, avšak jejich témata jsou významná vzhledem k potřebám české společnosti. </w:t>
      </w:r>
    </w:p>
    <w:p w14:paraId="28AC8CA6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E9C7D90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Zásadní pro posilování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výzkumného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výkonu a směřování k exc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elenci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je vytváření stimulujícího prostředí pro všechny, kteří se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na univerzitě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výzkumem vážně zabývají. Masarykova univerzita má v m</w:t>
      </w:r>
      <w:r>
        <w:rPr>
          <w:rFonts w:ascii="Times New Roman" w:hAnsi="Times New Roman" w:cs="Times New Roman"/>
          <w:color w:val="auto"/>
          <w:sz w:val="28"/>
          <w:szCs w:val="28"/>
        </w:rPr>
        <w:t>noha oborech vynikající vědce a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týmy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kvalitou výsledků srovnateln</w:t>
      </w:r>
      <w:r>
        <w:rPr>
          <w:rFonts w:ascii="Times New Roman" w:hAnsi="Times New Roman" w:cs="Times New Roman"/>
          <w:color w:val="auto"/>
          <w:sz w:val="28"/>
          <w:szCs w:val="28"/>
        </w:rPr>
        <w:t>ou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s institucemi, které představují evropskou nebo světovou špičku.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Univerzitní prostředí je možné dále kultivovat 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zlepšován</w:t>
      </w:r>
      <w:r>
        <w:rPr>
          <w:rFonts w:ascii="Times New Roman" w:hAnsi="Times New Roman" w:cs="Times New Roman"/>
          <w:color w:val="auto"/>
          <w:sz w:val="28"/>
          <w:szCs w:val="28"/>
        </w:rPr>
        <w:t>ím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podpůrných procesů, zavádění</w:t>
      </w:r>
      <w:r>
        <w:rPr>
          <w:rFonts w:ascii="Times New Roman" w:hAnsi="Times New Roman" w:cs="Times New Roman"/>
          <w:color w:val="auto"/>
          <w:sz w:val="28"/>
          <w:szCs w:val="28"/>
        </w:rPr>
        <w:t>m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motivačních nástrojů </w:t>
      </w:r>
      <w:r>
        <w:rPr>
          <w:rFonts w:ascii="Times New Roman" w:hAnsi="Times New Roman" w:cs="Times New Roman"/>
          <w:color w:val="auto"/>
          <w:sz w:val="28"/>
          <w:szCs w:val="28"/>
        </w:rPr>
        <w:t>i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pravidelné</w:t>
      </w:r>
      <w:r>
        <w:rPr>
          <w:rFonts w:ascii="Times New Roman" w:hAnsi="Times New Roman" w:cs="Times New Roman"/>
          <w:color w:val="auto"/>
          <w:sz w:val="28"/>
          <w:szCs w:val="28"/>
        </w:rPr>
        <w:t>ho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hodnocení kvality výzkumu na úrovni fakult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a vysokoškolských ústavů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, jednotlivých pracovišť,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lastRenderedPageBreak/>
        <w:t>týmů i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jednotlivců. Univerzita si je zároveň vědoma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potřeby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respekt</w:t>
      </w:r>
      <w:r>
        <w:rPr>
          <w:rFonts w:ascii="Times New Roman" w:hAnsi="Times New Roman" w:cs="Times New Roman"/>
          <w:color w:val="auto"/>
          <w:sz w:val="28"/>
          <w:szCs w:val="28"/>
        </w:rPr>
        <w:t>ovat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 mezinárodně platn</w:t>
      </w:r>
      <w:r>
        <w:rPr>
          <w:rFonts w:ascii="Times New Roman" w:hAnsi="Times New Roman" w:cs="Times New Roman"/>
          <w:color w:val="auto"/>
          <w:sz w:val="28"/>
          <w:szCs w:val="28"/>
        </w:rPr>
        <w:t>á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pravidl</w:t>
      </w:r>
      <w:r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dobré praxe 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etick</w:t>
      </w:r>
      <w:r>
        <w:rPr>
          <w:rFonts w:ascii="Times New Roman" w:hAnsi="Times New Roman" w:cs="Times New Roman"/>
          <w:color w:val="auto"/>
          <w:sz w:val="28"/>
          <w:szCs w:val="28"/>
        </w:rPr>
        <w:t>é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princip</w:t>
      </w:r>
      <w:r>
        <w:rPr>
          <w:rFonts w:ascii="Times New Roman" w:hAnsi="Times New Roman" w:cs="Times New Roman"/>
          <w:color w:val="auto"/>
          <w:sz w:val="28"/>
          <w:szCs w:val="28"/>
        </w:rPr>
        <w:t>y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. Ačkoliv je tento důležitý aspekt přirozenou součástí univerzitní výzkumné kultury, existují rizika související se zvyšujícím se tlakem na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výzkumný výkon a stále náročnější soutěží o účelové finanční zdroje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J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e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proto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na místě zabývat se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i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účinnou prevencí. </w:t>
      </w:r>
    </w:p>
    <w:p w14:paraId="548A0588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E0314F0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Nutným předpokladem úspěchu v mnohých vědních oborech je kvalitní přístrojové vybavení korespondující s technologickým pokrokem. Díky masivním investicím </w:t>
      </w:r>
      <w:r>
        <w:rPr>
          <w:rFonts w:ascii="Times New Roman" w:hAnsi="Times New Roman" w:cs="Times New Roman"/>
          <w:color w:val="auto"/>
          <w:sz w:val="28"/>
          <w:szCs w:val="28"/>
        </w:rPr>
        <w:t>z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evropských strukturálních fondů je většina v</w:t>
      </w:r>
      <w:r>
        <w:rPr>
          <w:rFonts w:ascii="Times New Roman" w:hAnsi="Times New Roman" w:cs="Times New Roman"/>
          <w:color w:val="auto"/>
          <w:sz w:val="28"/>
          <w:szCs w:val="28"/>
        </w:rPr>
        <w:t>ědních oborů rozvíjených na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univerzitě velmi dobře infrastrukturně zajištěna. Tento fakt ale přináší nezbytnost efektivního využívání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a sdílení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přístrojů </w:t>
      </w:r>
      <w:r>
        <w:rPr>
          <w:rFonts w:ascii="Times New Roman" w:hAnsi="Times New Roman" w:cs="Times New Roman"/>
          <w:color w:val="auto"/>
          <w:sz w:val="28"/>
          <w:szCs w:val="28"/>
        </w:rPr>
        <w:t>i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technologií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pro výzkum, racionálního plánování jejich obnovy a posuzování potřebnosti dalších investic. </w:t>
      </w:r>
    </w:p>
    <w:p w14:paraId="67470F8E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2CA8A8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Na úspěchu či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neúspěchu instituce zejména v grantových soutěžích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se významně podílí p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rofesionální podpora výzkumu na všech úrovníc</w:t>
      </w:r>
      <w:r>
        <w:rPr>
          <w:rFonts w:ascii="Times New Roman" w:hAnsi="Times New Roman" w:cs="Times New Roman"/>
          <w:color w:val="auto"/>
          <w:sz w:val="28"/>
          <w:szCs w:val="28"/>
        </w:rPr>
        <w:t>h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. Zkušenosti z uplynulého programového období evropských strukturálních fondů jasně hovoří pro další profesionalizaci podpůrného aparátu. Univerzita se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proto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bude i nadále snažit rozvíjet systém podpory výzkumu jak ve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formě ú</w:t>
      </w:r>
      <w:r>
        <w:rPr>
          <w:rFonts w:ascii="Times New Roman" w:hAnsi="Times New Roman" w:cs="Times New Roman"/>
          <w:color w:val="auto"/>
          <w:sz w:val="28"/>
          <w:szCs w:val="28"/>
        </w:rPr>
        <w:t>zce specializovaných služeb pro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konkrétní výzkumné týmy a jednotlivce, tak ve formě celouniverzitního servisu v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těch oblastech, kde je to efektivní a žádoucí. </w:t>
      </w:r>
    </w:p>
    <w:p w14:paraId="484F085A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B003DF0" w14:textId="77777777" w:rsidR="00386A97" w:rsidRPr="00C658FC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Výzkumná činnost je nezbytnou součástí každé rozvinuté společnosti. Ačkoliv je třeba dbát na to, aby část výzkumu vždy cílila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i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>do oblastí, jejichž význam dosud nedokážeme odhadnout, musí obecně sloužit společenským zájmům. Strategické cíle tohoto dlouhodobého záměru proto směřují na takové výzkumné úsilí, jehož společenský dopad je zřejmý, relativně rychlý a s velkou pravděpodobností významný (orientovaný výzkum), i na takový výzk</w:t>
      </w:r>
      <w:r>
        <w:rPr>
          <w:rFonts w:ascii="Times New Roman" w:hAnsi="Times New Roman" w:cs="Times New Roman"/>
          <w:color w:val="auto"/>
          <w:sz w:val="28"/>
          <w:szCs w:val="28"/>
        </w:rPr>
        <w:t>um, jehož výsledky přispívají k 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obecnému poznání s dlouhodobou perspektivou (základní výzkum). V obou případech je ale prioritou prospěch společnosti a co nejlepší zhodnocení vynaložených finančních prostředků </w:t>
      </w:r>
      <w:r>
        <w:rPr>
          <w:rFonts w:ascii="Times New Roman" w:hAnsi="Times New Roman" w:cs="Times New Roman"/>
          <w:color w:val="auto"/>
          <w:sz w:val="28"/>
          <w:szCs w:val="28"/>
        </w:rPr>
        <w:t>stejně jako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snahy </w:t>
      </w:r>
      <w:r w:rsidRPr="00C658FC">
        <w:rPr>
          <w:rFonts w:ascii="Times New Roman" w:hAnsi="Times New Roman" w:cs="Times New Roman"/>
          <w:color w:val="auto"/>
          <w:sz w:val="28"/>
          <w:szCs w:val="28"/>
        </w:rPr>
        <w:t xml:space="preserve">akademických a vědeckých pracovníků. </w:t>
      </w:r>
    </w:p>
    <w:p w14:paraId="511252D9" w14:textId="47012B38" w:rsidR="00386A97" w:rsidRPr="00601210" w:rsidRDefault="009407BB" w:rsidP="00386A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5F0EDE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Strategická priorita:</w:t>
      </w:r>
    </w:p>
    <w:p w14:paraId="67CA4C03" w14:textId="77777777" w:rsidR="00386A97" w:rsidRPr="00A26E86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color w:val="auto"/>
          <w:sz w:val="40"/>
          <w:szCs w:val="40"/>
        </w:rPr>
        <w:t xml:space="preserve">4 </w:t>
      </w:r>
      <w:r w:rsidRPr="00FA313F">
        <w:rPr>
          <w:rFonts w:ascii="Times New Roman" w:hAnsi="Times New Roman" w:cs="Times New Roman"/>
          <w:b/>
          <w:color w:val="auto"/>
          <w:sz w:val="40"/>
          <w:szCs w:val="40"/>
        </w:rPr>
        <w:t>Indi</w:t>
      </w:r>
      <w:r>
        <w:rPr>
          <w:rFonts w:ascii="Times New Roman" w:hAnsi="Times New Roman" w:cs="Times New Roman"/>
          <w:b/>
          <w:color w:val="auto"/>
          <w:sz w:val="40"/>
          <w:szCs w:val="40"/>
        </w:rPr>
        <w:t>vidualizované doktorské studium</w:t>
      </w:r>
    </w:p>
    <w:p w14:paraId="56D30879" w14:textId="77777777" w:rsidR="00386A97" w:rsidRPr="00A67F83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8F8EDAF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Strategické cíle: </w:t>
      </w:r>
    </w:p>
    <w:p w14:paraId="00C349B7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</w:pPr>
      <w:r>
        <w:rPr>
          <w:rFonts w:ascii="Times New Roman" w:hAnsi="Times New Roman" w:cs="Times New Roman"/>
          <w:b/>
          <w:sz w:val="28"/>
          <w:szCs w:val="28"/>
        </w:rPr>
        <w:t xml:space="preserve">4.1 </w:t>
      </w:r>
      <w:r w:rsidRPr="00CF0F0F">
        <w:rPr>
          <w:rFonts w:ascii="Times New Roman" w:hAnsi="Times New Roman" w:cs="Times New Roman"/>
          <w:b/>
          <w:sz w:val="28"/>
          <w:szCs w:val="28"/>
        </w:rPr>
        <w:t xml:space="preserve">Posílit individuální práci se studenty </w:t>
      </w:r>
      <w:r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Pr="00CF0F0F">
        <w:rPr>
          <w:rFonts w:ascii="Times New Roman" w:hAnsi="Times New Roman" w:cs="Times New Roman"/>
          <w:b/>
          <w:sz w:val="28"/>
          <w:szCs w:val="28"/>
        </w:rPr>
        <w:t>doktorské</w:t>
      </w:r>
      <w:r>
        <w:rPr>
          <w:rFonts w:ascii="Times New Roman" w:hAnsi="Times New Roman" w:cs="Times New Roman"/>
          <w:b/>
          <w:sz w:val="28"/>
          <w:szCs w:val="28"/>
        </w:rPr>
        <w:t>m</w:t>
      </w:r>
      <w:r w:rsidRPr="00CF0F0F">
        <w:rPr>
          <w:rFonts w:ascii="Times New Roman" w:hAnsi="Times New Roman" w:cs="Times New Roman"/>
          <w:b/>
          <w:sz w:val="28"/>
          <w:szCs w:val="28"/>
        </w:rPr>
        <w:t xml:space="preserve"> studi</w:t>
      </w:r>
      <w:r>
        <w:rPr>
          <w:rFonts w:ascii="Times New Roman" w:hAnsi="Times New Roman" w:cs="Times New Roman"/>
          <w:b/>
          <w:sz w:val="28"/>
          <w:szCs w:val="28"/>
        </w:rPr>
        <w:t>u</w:t>
      </w:r>
      <w:r w:rsidRPr="00CF0F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Pr="00CF0F0F">
        <w:rPr>
          <w:rFonts w:ascii="Times New Roman" w:hAnsi="Times New Roman" w:cs="Times New Roman"/>
          <w:b/>
          <w:sz w:val="28"/>
          <w:szCs w:val="28"/>
        </w:rPr>
        <w:t xml:space="preserve">pozornost </w:t>
      </w:r>
      <w:r>
        <w:rPr>
          <w:rFonts w:ascii="Times New Roman" w:hAnsi="Times New Roman" w:cs="Times New Roman"/>
          <w:b/>
          <w:sz w:val="28"/>
          <w:szCs w:val="28"/>
        </w:rPr>
        <w:t xml:space="preserve">věnovanou </w:t>
      </w:r>
      <w:r w:rsidRPr="00CF0F0F">
        <w:rPr>
          <w:rFonts w:ascii="Times New Roman" w:hAnsi="Times New Roman" w:cs="Times New Roman"/>
          <w:b/>
          <w:sz w:val="28"/>
          <w:szCs w:val="28"/>
        </w:rPr>
        <w:t>jejich socioekonomické</w:t>
      </w:r>
      <w:r>
        <w:rPr>
          <w:rFonts w:ascii="Times New Roman" w:hAnsi="Times New Roman" w:cs="Times New Roman"/>
          <w:b/>
          <w:sz w:val="28"/>
          <w:szCs w:val="28"/>
        </w:rPr>
        <w:t>mu</w:t>
      </w:r>
      <w:r w:rsidRPr="00CF0F0F">
        <w:rPr>
          <w:rFonts w:ascii="Times New Roman" w:hAnsi="Times New Roman" w:cs="Times New Roman"/>
          <w:b/>
          <w:sz w:val="28"/>
          <w:szCs w:val="28"/>
        </w:rPr>
        <w:t xml:space="preserve"> postavení</w:t>
      </w:r>
    </w:p>
    <w:p w14:paraId="5EEF9DC3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 Založit školu doktorských studií a a</w:t>
      </w:r>
      <w:r w:rsidRPr="00FA313F">
        <w:rPr>
          <w:rFonts w:ascii="Times New Roman" w:hAnsi="Times New Roman" w:cs="Times New Roman"/>
          <w:b/>
          <w:sz w:val="28"/>
          <w:szCs w:val="28"/>
        </w:rPr>
        <w:t>plikovat společné standardy</w:t>
      </w:r>
      <w:r>
        <w:rPr>
          <w:rFonts w:ascii="Times New Roman" w:hAnsi="Times New Roman" w:cs="Times New Roman"/>
          <w:b/>
          <w:sz w:val="28"/>
          <w:szCs w:val="28"/>
        </w:rPr>
        <w:t xml:space="preserve"> a procesy zajišťování</w:t>
      </w:r>
      <w:r w:rsidRPr="00FA31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kvality v doktorských studijních programech</w:t>
      </w:r>
    </w:p>
    <w:p w14:paraId="29842918" w14:textId="77777777" w:rsidR="00386A97" w:rsidRPr="00FA313F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 Zavést aktivní podporu profesního uplatňování absolventů doktorského studia v akademických i neakademických drahách</w:t>
      </w:r>
    </w:p>
    <w:p w14:paraId="4E294832" w14:textId="77777777" w:rsidR="00386A97" w:rsidRPr="00FA313F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 </w:t>
      </w:r>
      <w:r w:rsidRPr="00FA313F">
        <w:rPr>
          <w:rFonts w:ascii="Times New Roman" w:hAnsi="Times New Roman" w:cs="Times New Roman"/>
          <w:b/>
          <w:sz w:val="28"/>
          <w:szCs w:val="28"/>
        </w:rPr>
        <w:t>Zvýšit mezinárodní renomé</w:t>
      </w:r>
      <w:r>
        <w:rPr>
          <w:rFonts w:ascii="Times New Roman" w:hAnsi="Times New Roman" w:cs="Times New Roman"/>
          <w:b/>
          <w:sz w:val="28"/>
          <w:szCs w:val="28"/>
        </w:rPr>
        <w:t xml:space="preserve"> a </w:t>
      </w:r>
      <w:r w:rsidRPr="00FA313F">
        <w:rPr>
          <w:rFonts w:ascii="Times New Roman" w:hAnsi="Times New Roman" w:cs="Times New Roman"/>
          <w:b/>
          <w:sz w:val="28"/>
          <w:szCs w:val="28"/>
        </w:rPr>
        <w:t>atraktivitu doktorského studia</w:t>
      </w:r>
      <w:r>
        <w:rPr>
          <w:rFonts w:ascii="Times New Roman" w:hAnsi="Times New Roman" w:cs="Times New Roman"/>
          <w:b/>
          <w:sz w:val="28"/>
          <w:szCs w:val="28"/>
        </w:rPr>
        <w:t xml:space="preserve"> Masarykovy univerzity</w:t>
      </w:r>
    </w:p>
    <w:p w14:paraId="20C39523" w14:textId="77777777" w:rsidR="00386A97" w:rsidRPr="00A67F83" w:rsidRDefault="00386A97" w:rsidP="00386A97">
      <w:pPr>
        <w:spacing w:after="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14:paraId="0A3D1392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64246FD3" w14:textId="77777777" w:rsidR="00386A97" w:rsidRPr="009D3CE9" w:rsidRDefault="00386A97" w:rsidP="00386A97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studentů doktorského studia na jednoho školitele</w:t>
      </w:r>
    </w:p>
    <w:p w14:paraId="64E2DCCC" w14:textId="77777777" w:rsidR="00386A97" w:rsidRPr="009D3CE9" w:rsidRDefault="00386A97" w:rsidP="00386A97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/>
          <w:sz w:val="28"/>
          <w:szCs w:val="28"/>
        </w:rPr>
      </w:pPr>
      <w:r w:rsidRPr="00960EAA">
        <w:rPr>
          <w:rFonts w:ascii="Times New Roman" w:hAnsi="Times New Roman"/>
          <w:sz w:val="28"/>
          <w:szCs w:val="28"/>
        </w:rPr>
        <w:t>Průměrná výše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0EAA">
        <w:rPr>
          <w:rFonts w:ascii="Times New Roman" w:hAnsi="Times New Roman"/>
          <w:sz w:val="28"/>
          <w:szCs w:val="28"/>
        </w:rPr>
        <w:t>stipendia</w:t>
      </w:r>
      <w:r>
        <w:rPr>
          <w:rFonts w:ascii="Times New Roman" w:hAnsi="Times New Roman"/>
          <w:sz w:val="28"/>
          <w:szCs w:val="28"/>
        </w:rPr>
        <w:t xml:space="preserve"> na doktorské studium</w:t>
      </w:r>
    </w:p>
    <w:p w14:paraId="6E3D7492" w14:textId="77777777" w:rsidR="00386A97" w:rsidRPr="00810F22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Podíl neúspěšných studentů v doktorských studijních programech v různých fázích studia</w:t>
      </w:r>
    </w:p>
    <w:p w14:paraId="46ADE58C" w14:textId="77777777" w:rsidR="00386A97" w:rsidRPr="004512F0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b/>
          <w:bCs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Aplikované společné standardy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doktorského studia </w:t>
      </w:r>
      <w:r>
        <w:rPr>
          <w:rFonts w:ascii="Times New Roman" w:hAnsi="Times New Roman"/>
          <w:sz w:val="28"/>
          <w:szCs w:val="28"/>
          <w:lang w:eastAsia="cs-CZ"/>
        </w:rPr>
        <w:t>ve všech nových a reakreditovaných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/>
          <w:sz w:val="28"/>
          <w:szCs w:val="28"/>
          <w:lang w:eastAsia="cs-CZ"/>
        </w:rPr>
        <w:t>studijních programech</w:t>
      </w:r>
    </w:p>
    <w:p w14:paraId="184C03E7" w14:textId="77777777" w:rsidR="00386A97" w:rsidRPr="004512F0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Podíl studentů absolvujících v průběhu doktorského studia zahraniční stáž</w:t>
      </w:r>
    </w:p>
    <w:p w14:paraId="373E78CE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 w:rsidRPr="00592FBE">
        <w:rPr>
          <w:rFonts w:ascii="Times New Roman" w:hAnsi="Times New Roman"/>
          <w:sz w:val="28"/>
          <w:szCs w:val="28"/>
        </w:rPr>
        <w:t>Počet dokt</w:t>
      </w:r>
      <w:r>
        <w:rPr>
          <w:rFonts w:ascii="Times New Roman" w:hAnsi="Times New Roman"/>
          <w:sz w:val="28"/>
          <w:szCs w:val="28"/>
        </w:rPr>
        <w:t>orandů</w:t>
      </w:r>
      <w:r w:rsidRPr="00592FBE">
        <w:rPr>
          <w:rFonts w:ascii="Times New Roman" w:hAnsi="Times New Roman"/>
          <w:sz w:val="28"/>
          <w:szCs w:val="28"/>
        </w:rPr>
        <w:t>, kte</w:t>
      </w:r>
      <w:r>
        <w:rPr>
          <w:rFonts w:ascii="Times New Roman" w:hAnsi="Times New Roman"/>
          <w:sz w:val="28"/>
          <w:szCs w:val="28"/>
        </w:rPr>
        <w:t>ří</w:t>
      </w:r>
      <w:r w:rsidRPr="00592FBE">
        <w:rPr>
          <w:rFonts w:ascii="Times New Roman" w:hAnsi="Times New Roman"/>
          <w:sz w:val="28"/>
          <w:szCs w:val="28"/>
        </w:rPr>
        <w:t xml:space="preserve"> svá magisterská studia absolvoval</w:t>
      </w:r>
      <w:r>
        <w:rPr>
          <w:rFonts w:ascii="Times New Roman" w:hAnsi="Times New Roman"/>
          <w:sz w:val="28"/>
          <w:szCs w:val="28"/>
        </w:rPr>
        <w:t>i</w:t>
      </w:r>
      <w:r w:rsidRPr="00592F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vně</w:t>
      </w:r>
      <w:r w:rsidRPr="00592FBE">
        <w:rPr>
          <w:rFonts w:ascii="Times New Roman" w:hAnsi="Times New Roman"/>
          <w:sz w:val="28"/>
          <w:szCs w:val="28"/>
        </w:rPr>
        <w:t xml:space="preserve"> MU</w:t>
      </w:r>
    </w:p>
    <w:p w14:paraId="72AD400A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Počet absolventů doktorského studia, kteří získali angažmá na </w:t>
      </w:r>
      <w:r w:rsidRPr="00810F22">
        <w:rPr>
          <w:rFonts w:ascii="Times New Roman" w:hAnsi="Times New Roman"/>
          <w:sz w:val="28"/>
          <w:szCs w:val="28"/>
          <w:lang w:eastAsia="cs-CZ"/>
        </w:rPr>
        <w:t>špičkových</w:t>
      </w:r>
      <w:r>
        <w:rPr>
          <w:rFonts w:ascii="Times New Roman" w:hAnsi="Times New Roman"/>
          <w:sz w:val="28"/>
          <w:szCs w:val="28"/>
          <w:lang w:eastAsia="cs-CZ"/>
        </w:rPr>
        <w:t xml:space="preserve"> domácích a zahraničních institucích</w:t>
      </w:r>
    </w:p>
    <w:p w14:paraId="7B7EAB3A" w14:textId="77777777" w:rsidR="00386A97" w:rsidRPr="002B6F79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Podíl doktorandů na celkovém počtu studentů</w:t>
      </w:r>
    </w:p>
    <w:p w14:paraId="457BC9FB" w14:textId="77777777" w:rsidR="00386A97" w:rsidRDefault="00386A97" w:rsidP="00386A97">
      <w:pP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9006A0A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strategického cíle</w:t>
      </w:r>
    </w:p>
    <w:p w14:paraId="5FF0E2E3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Institucionální opatření a aktivity:</w:t>
      </w:r>
    </w:p>
    <w:p w14:paraId="373D15D4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Zavedení nástrojů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/>
          <w:sz w:val="28"/>
          <w:szCs w:val="28"/>
          <w:lang w:eastAsia="cs-CZ"/>
        </w:rPr>
        <w:t>získávání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 xml:space="preserve"> zpětné vazby </w:t>
      </w:r>
      <w:r w:rsidRPr="008C3028">
        <w:rPr>
          <w:rFonts w:ascii="Times New Roman" w:hAnsi="Times New Roman"/>
          <w:sz w:val="28"/>
          <w:szCs w:val="28"/>
          <w:lang w:eastAsia="cs-CZ"/>
        </w:rPr>
        <w:t xml:space="preserve">na kvalitu doktorského studia </w:t>
      </w:r>
      <w:r>
        <w:rPr>
          <w:rFonts w:ascii="Times New Roman" w:hAnsi="Times New Roman"/>
          <w:sz w:val="28"/>
          <w:szCs w:val="28"/>
          <w:lang w:eastAsia="cs-CZ"/>
        </w:rPr>
        <w:t xml:space="preserve">od studentů </w:t>
      </w:r>
    </w:p>
    <w:p w14:paraId="3D7B270E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Posilování důrazu na </w:t>
      </w:r>
      <w:r w:rsidRPr="002D79FE">
        <w:rPr>
          <w:rFonts w:ascii="Times New Roman" w:hAnsi="Times New Roman"/>
          <w:b/>
          <w:sz w:val="28"/>
          <w:szCs w:val="28"/>
          <w:lang w:eastAsia="cs-CZ"/>
        </w:rPr>
        <w:t>odbornou přípravu a kvalitu práce školitelů</w:t>
      </w:r>
    </w:p>
    <w:p w14:paraId="3896110A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Navazování </w:t>
      </w:r>
      <w:r w:rsidRPr="001F5E0A">
        <w:rPr>
          <w:rFonts w:ascii="Times New Roman" w:hAnsi="Times New Roman"/>
          <w:b/>
          <w:sz w:val="28"/>
          <w:szCs w:val="28"/>
          <w:lang w:eastAsia="cs-CZ"/>
        </w:rPr>
        <w:t xml:space="preserve">partnerství </w:t>
      </w:r>
      <w:r w:rsidRPr="00424047">
        <w:rPr>
          <w:rFonts w:ascii="Times New Roman" w:hAnsi="Times New Roman"/>
          <w:sz w:val="28"/>
          <w:szCs w:val="28"/>
          <w:lang w:eastAsia="cs-CZ"/>
        </w:rPr>
        <w:t>a</w:t>
      </w:r>
      <w:r>
        <w:rPr>
          <w:rFonts w:ascii="Times New Roman" w:hAnsi="Times New Roman"/>
          <w:sz w:val="28"/>
          <w:szCs w:val="28"/>
          <w:lang w:eastAsia="cs-CZ"/>
        </w:rPr>
        <w:t xml:space="preserve"> spolupráce se zástupci </w:t>
      </w:r>
      <w:r w:rsidRPr="001F5E0A">
        <w:rPr>
          <w:rFonts w:ascii="Times New Roman" w:hAnsi="Times New Roman"/>
          <w:b/>
          <w:sz w:val="28"/>
          <w:szCs w:val="28"/>
          <w:lang w:eastAsia="cs-CZ"/>
        </w:rPr>
        <w:t>aplikační sféry</w:t>
      </w:r>
      <w:r>
        <w:rPr>
          <w:rFonts w:ascii="Times New Roman" w:hAnsi="Times New Roman"/>
          <w:sz w:val="28"/>
          <w:szCs w:val="28"/>
          <w:lang w:eastAsia="cs-CZ"/>
        </w:rPr>
        <w:t xml:space="preserve"> v otázkách </w:t>
      </w:r>
      <w:r w:rsidRPr="008C3028">
        <w:rPr>
          <w:rFonts w:ascii="Times New Roman" w:hAnsi="Times New Roman"/>
          <w:sz w:val="28"/>
          <w:szCs w:val="28"/>
          <w:lang w:eastAsia="cs-CZ"/>
        </w:rPr>
        <w:t>stipendijní podpory</w:t>
      </w:r>
      <w:r>
        <w:rPr>
          <w:rFonts w:ascii="Times New Roman" w:hAnsi="Times New Roman"/>
          <w:sz w:val="28"/>
          <w:szCs w:val="28"/>
          <w:lang w:eastAsia="cs-CZ"/>
        </w:rPr>
        <w:t xml:space="preserve"> doktorských studentů</w:t>
      </w:r>
    </w:p>
    <w:p w14:paraId="70187503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 w:rsidRPr="002C0631">
        <w:rPr>
          <w:rFonts w:ascii="Times New Roman" w:hAnsi="Times New Roman"/>
          <w:b/>
          <w:sz w:val="28"/>
          <w:szCs w:val="28"/>
          <w:lang w:eastAsia="cs-CZ"/>
        </w:rPr>
        <w:t>Vytvoření</w:t>
      </w:r>
      <w:r w:rsidRPr="00CC5D52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školy</w:t>
      </w:r>
      <w:r>
        <w:rPr>
          <w:rFonts w:ascii="Times New Roman" w:hAnsi="Times New Roman"/>
          <w:b/>
          <w:sz w:val="28"/>
          <w:szCs w:val="28"/>
          <w:lang w:eastAsia="cs-CZ"/>
        </w:rPr>
        <w:t xml:space="preserve"> doktorských studií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zajišťující společné prvky doktorského studia </w:t>
      </w:r>
      <w:r w:rsidRPr="009B5936">
        <w:rPr>
          <w:rFonts w:ascii="Times New Roman" w:hAnsi="Times New Roman"/>
          <w:sz w:val="28"/>
          <w:szCs w:val="28"/>
          <w:lang w:eastAsia="cs-CZ"/>
        </w:rPr>
        <w:t>(např.</w:t>
      </w:r>
      <w:r>
        <w:rPr>
          <w:rFonts w:ascii="Times New Roman" w:hAnsi="Times New Roman"/>
          <w:sz w:val="28"/>
          <w:szCs w:val="28"/>
          <w:lang w:eastAsia="cs-CZ"/>
        </w:rPr>
        <w:t> výuku</w:t>
      </w:r>
      <w:r w:rsidRPr="009B5936">
        <w:rPr>
          <w:rFonts w:ascii="Times New Roman" w:hAnsi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/>
          <w:sz w:val="28"/>
          <w:szCs w:val="28"/>
          <w:lang w:eastAsia="cs-CZ"/>
        </w:rPr>
        <w:t>přenositelných dovedností, mezinárodní marketing, trénink školitelů, organizování konferencí pro sdílení poznatků</w:t>
      </w:r>
      <w:r w:rsidRPr="009B5936">
        <w:rPr>
          <w:rFonts w:ascii="Times New Roman" w:hAnsi="Times New Roman"/>
          <w:sz w:val="28"/>
          <w:szCs w:val="28"/>
          <w:lang w:eastAsia="cs-CZ"/>
        </w:rPr>
        <w:t>)</w:t>
      </w:r>
      <w:r>
        <w:rPr>
          <w:rFonts w:ascii="Times New Roman" w:hAnsi="Times New Roman"/>
          <w:sz w:val="28"/>
          <w:szCs w:val="28"/>
          <w:lang w:eastAsia="cs-CZ"/>
        </w:rPr>
        <w:t xml:space="preserve"> a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>
        <w:rPr>
          <w:rFonts w:ascii="Times New Roman" w:hAnsi="Times New Roman"/>
          <w:sz w:val="28"/>
          <w:szCs w:val="28"/>
          <w:lang w:eastAsia="cs-CZ"/>
        </w:rPr>
        <w:t xml:space="preserve">podporu uplatňování </w:t>
      </w:r>
      <w:r w:rsidRPr="009B5936">
        <w:rPr>
          <w:rFonts w:ascii="Times New Roman" w:hAnsi="Times New Roman"/>
          <w:sz w:val="28"/>
          <w:szCs w:val="28"/>
          <w:lang w:eastAsia="cs-CZ"/>
        </w:rPr>
        <w:t>společných standardů</w:t>
      </w:r>
    </w:p>
    <w:p w14:paraId="754DDFC2" w14:textId="77777777" w:rsidR="00386A97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Revize nabídky doktorských studijních programů a činnosti oborových rad</w:t>
      </w:r>
    </w:p>
    <w:p w14:paraId="478E166E" w14:textId="77777777" w:rsidR="00386A97" w:rsidRPr="004E7C18" w:rsidRDefault="00386A97" w:rsidP="00386A97">
      <w:pPr>
        <w:pStyle w:val="Odstavecseseznamem"/>
        <w:numPr>
          <w:ilvl w:val="0"/>
          <w:numId w:val="21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lastRenderedPageBreak/>
        <w:t>Definování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společných standardů doktorského studia</w:t>
      </w:r>
    </w:p>
    <w:p w14:paraId="30FF44AA" w14:textId="77777777" w:rsidR="00386A97" w:rsidRPr="00E75BA3" w:rsidRDefault="00386A97" w:rsidP="00386A97">
      <w:pPr>
        <w:pStyle w:val="Odstavecseseznamem"/>
        <w:numPr>
          <w:ilvl w:val="0"/>
          <w:numId w:val="5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 w:rsidRPr="008C3028">
        <w:rPr>
          <w:rFonts w:ascii="Times New Roman" w:hAnsi="Times New Roman"/>
          <w:sz w:val="28"/>
          <w:szCs w:val="28"/>
          <w:lang w:eastAsia="cs-CZ"/>
        </w:rPr>
        <w:t>Revize kreditového systému</w:t>
      </w:r>
      <w:r>
        <w:rPr>
          <w:rFonts w:ascii="Times New Roman" w:hAnsi="Times New Roman"/>
          <w:sz w:val="28"/>
          <w:szCs w:val="28"/>
          <w:lang w:eastAsia="cs-CZ"/>
        </w:rPr>
        <w:t xml:space="preserve"> v doktorském studiu</w:t>
      </w:r>
    </w:p>
    <w:p w14:paraId="4BFA0B45" w14:textId="77777777" w:rsidR="00386A97" w:rsidRDefault="00386A97" w:rsidP="00386A97">
      <w:pPr>
        <w:pStyle w:val="Odstavecseseznamem"/>
        <w:numPr>
          <w:ilvl w:val="0"/>
          <w:numId w:val="5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 w:rsidRPr="00A67F83">
        <w:rPr>
          <w:rFonts w:ascii="Times New Roman" w:hAnsi="Times New Roman"/>
          <w:sz w:val="28"/>
          <w:szCs w:val="28"/>
          <w:lang w:eastAsia="cs-CZ"/>
        </w:rPr>
        <w:t>Definování, příprav</w:t>
      </w:r>
      <w:r>
        <w:rPr>
          <w:rFonts w:ascii="Times New Roman" w:hAnsi="Times New Roman"/>
          <w:sz w:val="28"/>
          <w:szCs w:val="28"/>
          <w:lang w:eastAsia="cs-CZ"/>
        </w:rPr>
        <w:t>a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a zahájení </w:t>
      </w:r>
      <w:r>
        <w:rPr>
          <w:rFonts w:ascii="Times New Roman" w:hAnsi="Times New Roman"/>
          <w:sz w:val="28"/>
          <w:szCs w:val="28"/>
          <w:lang w:eastAsia="cs-CZ"/>
        </w:rPr>
        <w:t>společné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výuky </w:t>
      </w:r>
      <w:r w:rsidRPr="002711BB">
        <w:rPr>
          <w:rFonts w:ascii="Times New Roman" w:hAnsi="Times New Roman"/>
          <w:b/>
          <w:sz w:val="28"/>
          <w:szCs w:val="28"/>
          <w:lang w:eastAsia="cs-CZ"/>
        </w:rPr>
        <w:t>přenositelných dovedností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255DB4">
        <w:rPr>
          <w:rFonts w:ascii="Times New Roman" w:hAnsi="Times New Roman"/>
          <w:b/>
          <w:sz w:val="28"/>
          <w:szCs w:val="28"/>
          <w:lang w:eastAsia="cs-CZ"/>
        </w:rPr>
        <w:t>a metodologie vědy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napříč </w:t>
      </w:r>
      <w:r>
        <w:rPr>
          <w:rFonts w:ascii="Times New Roman" w:hAnsi="Times New Roman"/>
          <w:sz w:val="28"/>
          <w:szCs w:val="28"/>
          <w:lang w:eastAsia="cs-CZ"/>
        </w:rPr>
        <w:t>doktorskými studijními programy</w:t>
      </w:r>
    </w:p>
    <w:p w14:paraId="528F23EB" w14:textId="77777777" w:rsidR="00386A97" w:rsidRDefault="00386A97" w:rsidP="00386A97">
      <w:pPr>
        <w:pStyle w:val="Odstavecseseznamem"/>
        <w:numPr>
          <w:ilvl w:val="0"/>
          <w:numId w:val="5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Příprava strategie a r</w:t>
      </w:r>
      <w:r w:rsidRPr="00A67F83">
        <w:rPr>
          <w:rFonts w:ascii="Times New Roman" w:hAnsi="Times New Roman"/>
          <w:sz w:val="28"/>
          <w:szCs w:val="28"/>
          <w:lang w:eastAsia="cs-CZ"/>
        </w:rPr>
        <w:t>ealizac</w:t>
      </w:r>
      <w:r>
        <w:rPr>
          <w:rFonts w:ascii="Times New Roman" w:hAnsi="Times New Roman"/>
          <w:sz w:val="28"/>
          <w:szCs w:val="28"/>
          <w:lang w:eastAsia="cs-CZ"/>
        </w:rPr>
        <w:t>e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 xml:space="preserve">propagačních a náborových aktivit </w:t>
      </w:r>
      <w:r w:rsidRPr="008C3028">
        <w:rPr>
          <w:rFonts w:ascii="Times New Roman" w:hAnsi="Times New Roman"/>
          <w:sz w:val="28"/>
          <w:szCs w:val="28"/>
          <w:lang w:eastAsia="cs-CZ"/>
        </w:rPr>
        <w:t>doktorského studia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v rámci ČR i </w:t>
      </w:r>
      <w:r>
        <w:rPr>
          <w:rFonts w:ascii="Times New Roman" w:hAnsi="Times New Roman"/>
          <w:sz w:val="28"/>
          <w:szCs w:val="28"/>
          <w:lang w:eastAsia="cs-CZ"/>
        </w:rPr>
        <w:t>v </w:t>
      </w:r>
      <w:r w:rsidRPr="00A67F83">
        <w:rPr>
          <w:rFonts w:ascii="Times New Roman" w:hAnsi="Times New Roman"/>
          <w:sz w:val="28"/>
          <w:szCs w:val="28"/>
          <w:lang w:eastAsia="cs-CZ"/>
        </w:rPr>
        <w:t>zahraničí</w:t>
      </w:r>
    </w:p>
    <w:p w14:paraId="5861BDA5" w14:textId="77777777" w:rsidR="00386A97" w:rsidRPr="00C76E21" w:rsidRDefault="00386A97" w:rsidP="00386A97">
      <w:pPr>
        <w:pStyle w:val="Odstavecseseznamem"/>
        <w:numPr>
          <w:ilvl w:val="0"/>
          <w:numId w:val="5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Rozvoj různých forem </w:t>
      </w:r>
      <w:r w:rsidRPr="008C3028">
        <w:rPr>
          <w:rFonts w:ascii="Times New Roman" w:hAnsi="Times New Roman"/>
          <w:b/>
          <w:sz w:val="28"/>
          <w:szCs w:val="28"/>
          <w:lang w:eastAsia="cs-CZ"/>
        </w:rPr>
        <w:t>spolupráce</w:t>
      </w:r>
      <w:r>
        <w:rPr>
          <w:rFonts w:ascii="Times New Roman" w:hAnsi="Times New Roman"/>
          <w:sz w:val="28"/>
          <w:szCs w:val="28"/>
          <w:lang w:eastAsia="cs-CZ"/>
        </w:rPr>
        <w:t xml:space="preserve"> v doktorském studiu s </w:t>
      </w:r>
      <w:r w:rsidRPr="0031278F">
        <w:rPr>
          <w:rFonts w:ascii="Times New Roman" w:hAnsi="Times New Roman"/>
          <w:b/>
          <w:sz w:val="28"/>
          <w:szCs w:val="28"/>
          <w:lang w:eastAsia="cs-CZ"/>
        </w:rPr>
        <w:t>Akademi</w:t>
      </w:r>
      <w:r>
        <w:rPr>
          <w:rFonts w:ascii="Times New Roman" w:hAnsi="Times New Roman"/>
          <w:b/>
          <w:sz w:val="28"/>
          <w:szCs w:val="28"/>
          <w:lang w:eastAsia="cs-CZ"/>
        </w:rPr>
        <w:t>í</w:t>
      </w:r>
      <w:r w:rsidRPr="0031278F">
        <w:rPr>
          <w:rFonts w:ascii="Times New Roman" w:hAnsi="Times New Roman"/>
          <w:b/>
          <w:sz w:val="28"/>
          <w:szCs w:val="28"/>
          <w:lang w:eastAsia="cs-CZ"/>
        </w:rPr>
        <w:t xml:space="preserve"> věd ČR</w:t>
      </w:r>
      <w:r>
        <w:rPr>
          <w:rFonts w:ascii="Times New Roman" w:hAnsi="Times New Roman"/>
          <w:b/>
          <w:sz w:val="28"/>
          <w:szCs w:val="28"/>
          <w:lang w:eastAsia="cs-CZ"/>
        </w:rPr>
        <w:t xml:space="preserve"> </w:t>
      </w:r>
      <w:r w:rsidRPr="0031278F">
        <w:rPr>
          <w:rFonts w:ascii="Times New Roman" w:hAnsi="Times New Roman"/>
          <w:sz w:val="28"/>
          <w:szCs w:val="28"/>
          <w:lang w:eastAsia="cs-CZ"/>
        </w:rPr>
        <w:t xml:space="preserve">a s jinými </w:t>
      </w:r>
      <w:r w:rsidRPr="004512F0">
        <w:rPr>
          <w:rFonts w:ascii="Times New Roman" w:hAnsi="Times New Roman"/>
          <w:b/>
          <w:sz w:val="28"/>
          <w:szCs w:val="28"/>
          <w:lang w:eastAsia="cs-CZ"/>
        </w:rPr>
        <w:t>vysokými školami a výzkumnými institucemi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31278F">
        <w:rPr>
          <w:rFonts w:ascii="Times New Roman" w:hAnsi="Times New Roman"/>
          <w:sz w:val="28"/>
          <w:szCs w:val="28"/>
          <w:lang w:eastAsia="cs-CZ"/>
        </w:rPr>
        <w:t>včetně zahraničních</w:t>
      </w:r>
    </w:p>
    <w:p w14:paraId="38B54386" w14:textId="77777777" w:rsidR="00386A97" w:rsidRDefault="00386A97" w:rsidP="00386A97">
      <w:pPr>
        <w:spacing w:after="0"/>
        <w:contextualSpacing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1CEC4AB1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2FFA2811" w14:textId="77777777" w:rsidR="00386A97" w:rsidRPr="004B0A5B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b/>
          <w:sz w:val="28"/>
          <w:szCs w:val="28"/>
          <w:lang w:eastAsia="cs-CZ"/>
        </w:rPr>
      </w:pPr>
      <w:r w:rsidRPr="00A67F83">
        <w:rPr>
          <w:rFonts w:ascii="Times New Roman" w:hAnsi="Times New Roman"/>
          <w:sz w:val="28"/>
          <w:szCs w:val="28"/>
          <w:lang w:eastAsia="cs-CZ"/>
        </w:rPr>
        <w:t>Reviz</w:t>
      </w:r>
      <w:r>
        <w:rPr>
          <w:rFonts w:ascii="Times New Roman" w:hAnsi="Times New Roman"/>
          <w:sz w:val="28"/>
          <w:szCs w:val="28"/>
          <w:lang w:eastAsia="cs-CZ"/>
        </w:rPr>
        <w:t>e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postupů </w:t>
      </w:r>
      <w:r>
        <w:rPr>
          <w:rFonts w:ascii="Times New Roman" w:hAnsi="Times New Roman"/>
          <w:sz w:val="28"/>
          <w:szCs w:val="28"/>
          <w:lang w:eastAsia="cs-CZ"/>
        </w:rPr>
        <w:t xml:space="preserve">plánování </w:t>
      </w:r>
      <w:r w:rsidRPr="00A67F83">
        <w:rPr>
          <w:rFonts w:ascii="Times New Roman" w:hAnsi="Times New Roman"/>
          <w:sz w:val="28"/>
          <w:szCs w:val="28"/>
          <w:lang w:eastAsia="cs-CZ"/>
        </w:rPr>
        <w:t>doktorského studia</w:t>
      </w:r>
      <w:r>
        <w:rPr>
          <w:rFonts w:ascii="Times New Roman" w:hAnsi="Times New Roman"/>
          <w:sz w:val="28"/>
          <w:szCs w:val="28"/>
          <w:lang w:eastAsia="cs-CZ"/>
        </w:rPr>
        <w:t xml:space="preserve"> a </w:t>
      </w:r>
      <w:r w:rsidRPr="004B0A5B">
        <w:rPr>
          <w:rFonts w:ascii="Times New Roman" w:hAnsi="Times New Roman"/>
          <w:b/>
          <w:sz w:val="28"/>
          <w:szCs w:val="28"/>
          <w:lang w:eastAsia="cs-CZ"/>
        </w:rPr>
        <w:t>individuálního hodnocení doktoranda</w:t>
      </w:r>
    </w:p>
    <w:p w14:paraId="2ADFDDC2" w14:textId="77777777" w:rsidR="00386A97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 w:rsidRPr="00A67F83">
        <w:rPr>
          <w:rFonts w:ascii="Times New Roman" w:hAnsi="Times New Roman"/>
          <w:sz w:val="28"/>
          <w:szCs w:val="28"/>
          <w:lang w:eastAsia="cs-CZ"/>
        </w:rPr>
        <w:t>R</w:t>
      </w:r>
      <w:r>
        <w:rPr>
          <w:rFonts w:ascii="Times New Roman" w:hAnsi="Times New Roman"/>
          <w:sz w:val="28"/>
          <w:szCs w:val="28"/>
          <w:lang w:eastAsia="cs-CZ"/>
        </w:rPr>
        <w:t>ozšíření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způsobů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poskytování zpětné vazby doktorandům</w:t>
      </w:r>
      <w:r>
        <w:rPr>
          <w:rFonts w:ascii="Times New Roman" w:hAnsi="Times New Roman"/>
          <w:sz w:val="28"/>
          <w:szCs w:val="28"/>
          <w:lang w:eastAsia="cs-CZ"/>
        </w:rPr>
        <w:t xml:space="preserve"> v průběhu studia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B504F3">
        <w:rPr>
          <w:rFonts w:ascii="Times New Roman" w:hAnsi="Times New Roman"/>
          <w:sz w:val="28"/>
          <w:szCs w:val="28"/>
          <w:lang w:eastAsia="cs-CZ"/>
        </w:rPr>
        <w:t xml:space="preserve">(např. </w:t>
      </w:r>
      <w:r>
        <w:rPr>
          <w:rFonts w:ascii="Times New Roman" w:hAnsi="Times New Roman"/>
          <w:sz w:val="28"/>
          <w:szCs w:val="28"/>
          <w:lang w:eastAsia="cs-CZ"/>
        </w:rPr>
        <w:t xml:space="preserve">aktivní rolí oborových rad, </w:t>
      </w:r>
      <w:r w:rsidRPr="00B504F3">
        <w:rPr>
          <w:rFonts w:ascii="Times New Roman" w:hAnsi="Times New Roman"/>
          <w:sz w:val="28"/>
          <w:szCs w:val="28"/>
          <w:lang w:eastAsia="cs-CZ"/>
        </w:rPr>
        <w:t>zavedení</w:t>
      </w:r>
      <w:r>
        <w:rPr>
          <w:rFonts w:ascii="Times New Roman" w:hAnsi="Times New Roman"/>
          <w:sz w:val="28"/>
          <w:szCs w:val="28"/>
          <w:lang w:eastAsia="cs-CZ"/>
        </w:rPr>
        <w:t>m</w:t>
      </w:r>
      <w:r w:rsidRPr="00B504F3">
        <w:rPr>
          <w:rFonts w:ascii="Times New Roman" w:hAnsi="Times New Roman"/>
          <w:sz w:val="28"/>
          <w:szCs w:val="28"/>
          <w:lang w:eastAsia="cs-CZ"/>
        </w:rPr>
        <w:t xml:space="preserve"> mentorství</w:t>
      </w:r>
      <w:r>
        <w:rPr>
          <w:rFonts w:ascii="Times New Roman" w:hAnsi="Times New Roman"/>
          <w:sz w:val="28"/>
          <w:szCs w:val="28"/>
          <w:lang w:eastAsia="cs-CZ"/>
        </w:rPr>
        <w:t>)</w:t>
      </w:r>
    </w:p>
    <w:p w14:paraId="694B1D30" w14:textId="77777777" w:rsidR="00386A97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 w:rsidRPr="00567989">
        <w:rPr>
          <w:rFonts w:ascii="Times New Roman" w:hAnsi="Times New Roman"/>
          <w:sz w:val="28"/>
          <w:szCs w:val="28"/>
          <w:lang w:eastAsia="cs-CZ"/>
        </w:rPr>
        <w:t xml:space="preserve">Posilování </w:t>
      </w:r>
      <w:r w:rsidRPr="00567989">
        <w:rPr>
          <w:rFonts w:ascii="Times New Roman" w:hAnsi="Times New Roman"/>
          <w:b/>
          <w:sz w:val="28"/>
          <w:szCs w:val="28"/>
          <w:lang w:eastAsia="cs-CZ"/>
        </w:rPr>
        <w:t>mezinárodních vazeb při přípravě doktorandů</w:t>
      </w:r>
      <w:r w:rsidRPr="00567989">
        <w:rPr>
          <w:rFonts w:ascii="Times New Roman" w:hAnsi="Times New Roman"/>
          <w:sz w:val="28"/>
          <w:szCs w:val="28"/>
          <w:lang w:eastAsia="cs-CZ"/>
        </w:rPr>
        <w:t xml:space="preserve"> a využívání principů dvojího vedení</w:t>
      </w:r>
      <w:r w:rsidRPr="00962A5E">
        <w:rPr>
          <w:rFonts w:ascii="Times New Roman" w:hAnsi="Times New Roman"/>
          <w:sz w:val="28"/>
          <w:szCs w:val="28"/>
          <w:lang w:eastAsia="cs-CZ"/>
        </w:rPr>
        <w:t xml:space="preserve"> doktorských prací v rámci mezinárodní spolupráce</w:t>
      </w:r>
    </w:p>
    <w:p w14:paraId="01AB9FBF" w14:textId="77777777" w:rsidR="00386A97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Rozvoj nabídky doktorských studijních programů včetně </w:t>
      </w:r>
      <w:r w:rsidRPr="008C3028">
        <w:rPr>
          <w:rFonts w:ascii="Times New Roman" w:hAnsi="Times New Roman"/>
          <w:b/>
          <w:sz w:val="28"/>
          <w:szCs w:val="28"/>
          <w:lang w:eastAsia="cs-CZ"/>
        </w:rPr>
        <w:t>studijních programů uskutečňovaných společně s jinými institucemi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</w:p>
    <w:p w14:paraId="301C05AE" w14:textId="77777777" w:rsidR="00386A97" w:rsidRPr="00C436E3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Zapojování studentů doktorského studia do reálné výzkumné činnosti a řešení témat v rámci výzkumných týmů</w:t>
      </w:r>
    </w:p>
    <w:p w14:paraId="3E12ACE5" w14:textId="77777777" w:rsidR="00386A97" w:rsidRDefault="00386A97" w:rsidP="00386A97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Stanovování </w:t>
      </w:r>
      <w:r w:rsidRPr="00CC5D52">
        <w:rPr>
          <w:rFonts w:ascii="Times New Roman" w:hAnsi="Times New Roman"/>
          <w:b/>
          <w:sz w:val="28"/>
          <w:szCs w:val="28"/>
        </w:rPr>
        <w:t>motivační výše stipendií</w:t>
      </w:r>
      <w:r>
        <w:rPr>
          <w:rFonts w:ascii="Times New Roman" w:hAnsi="Times New Roman"/>
          <w:sz w:val="28"/>
          <w:szCs w:val="28"/>
        </w:rPr>
        <w:t xml:space="preserve"> a podmínek pro jejich udělování</w:t>
      </w:r>
    </w:p>
    <w:p w14:paraId="6D7F9F03" w14:textId="77777777" w:rsidR="00386A97" w:rsidRDefault="00386A97" w:rsidP="00386A97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Hledání vhodných mechanismů pro tvorbu </w:t>
      </w:r>
      <w:r w:rsidRPr="00195665">
        <w:rPr>
          <w:rFonts w:ascii="Times New Roman" w:hAnsi="Times New Roman"/>
          <w:b/>
          <w:sz w:val="28"/>
          <w:szCs w:val="28"/>
        </w:rPr>
        <w:t>stipendijních fondů</w:t>
      </w:r>
      <w:r>
        <w:rPr>
          <w:rFonts w:ascii="Times New Roman" w:hAnsi="Times New Roman"/>
          <w:sz w:val="28"/>
          <w:szCs w:val="28"/>
        </w:rPr>
        <w:t xml:space="preserve"> a zajišťování dalších zdrojů i pro jiné formy odměňování doktorandů</w:t>
      </w:r>
    </w:p>
    <w:p w14:paraId="54041D6A" w14:textId="77777777" w:rsidR="00386A97" w:rsidRPr="004801CB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Realizace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vnitřního hodnocení doktorských studijních programů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, zejména </w:t>
      </w:r>
      <w:r>
        <w:rPr>
          <w:rFonts w:ascii="Times New Roman" w:hAnsi="Times New Roman"/>
          <w:sz w:val="28"/>
          <w:szCs w:val="28"/>
          <w:lang w:eastAsia="cs-CZ"/>
        </w:rPr>
        <w:t>v kontextu společných standardů i uplatňování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absolventů v </w:t>
      </w:r>
      <w:r>
        <w:rPr>
          <w:rFonts w:ascii="Times New Roman" w:hAnsi="Times New Roman"/>
          <w:sz w:val="28"/>
          <w:szCs w:val="28"/>
          <w:lang w:eastAsia="cs-CZ"/>
        </w:rPr>
        <w:t>různých kariérních drahách</w:t>
      </w:r>
    </w:p>
    <w:p w14:paraId="3CE957EE" w14:textId="77777777" w:rsidR="00386A97" w:rsidRPr="004801CB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 xml:space="preserve">Revize 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minimálních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oborově specifických standardů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pro </w:t>
      </w:r>
      <w:r>
        <w:rPr>
          <w:rFonts w:ascii="Times New Roman" w:hAnsi="Times New Roman"/>
          <w:sz w:val="28"/>
          <w:szCs w:val="28"/>
          <w:lang w:eastAsia="cs-CZ"/>
        </w:rPr>
        <w:t>disertační práce</w:t>
      </w:r>
    </w:p>
    <w:p w14:paraId="5EDF18EE" w14:textId="77777777" w:rsidR="00386A97" w:rsidRPr="00F66B06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</w:rPr>
        <w:t>Poskytování</w:t>
      </w:r>
      <w:r w:rsidRPr="005F164A">
        <w:rPr>
          <w:rFonts w:ascii="Times New Roman" w:hAnsi="Times New Roman"/>
          <w:sz w:val="28"/>
          <w:szCs w:val="28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</w:rPr>
        <w:t xml:space="preserve">kariérního poradenství a servisu </w:t>
      </w:r>
      <w:r w:rsidRPr="00CC5D52">
        <w:rPr>
          <w:rFonts w:ascii="Times New Roman" w:hAnsi="Times New Roman"/>
          <w:sz w:val="28"/>
          <w:szCs w:val="28"/>
        </w:rPr>
        <w:t>pro co nejlepší uplatňování absolventů doktorského studia</w:t>
      </w:r>
      <w:r>
        <w:rPr>
          <w:rFonts w:ascii="Times New Roman" w:hAnsi="Times New Roman"/>
          <w:sz w:val="28"/>
          <w:szCs w:val="28"/>
        </w:rPr>
        <w:t xml:space="preserve"> v tuzemsku i v zahraničí</w:t>
      </w:r>
    </w:p>
    <w:p w14:paraId="2FCC49A3" w14:textId="77777777" w:rsidR="00386A97" w:rsidRDefault="00386A97" w:rsidP="00386A97">
      <w:pPr>
        <w:pStyle w:val="Odstavecseseznamem"/>
        <w:numPr>
          <w:ilvl w:val="0"/>
          <w:numId w:val="4"/>
        </w:numPr>
        <w:spacing w:after="0"/>
        <w:textAlignment w:val="baseline"/>
        <w:rPr>
          <w:rFonts w:ascii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  <w:lang w:eastAsia="cs-CZ"/>
        </w:rPr>
        <w:t>Podpora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realizac</w:t>
      </w:r>
      <w:r>
        <w:rPr>
          <w:rFonts w:ascii="Times New Roman" w:hAnsi="Times New Roman"/>
          <w:sz w:val="28"/>
          <w:szCs w:val="28"/>
          <w:lang w:eastAsia="cs-CZ"/>
        </w:rPr>
        <w:t>e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 xml:space="preserve">stáží </w:t>
      </w:r>
      <w:r w:rsidRPr="00A67F83">
        <w:rPr>
          <w:rFonts w:ascii="Times New Roman" w:hAnsi="Times New Roman"/>
          <w:sz w:val="28"/>
          <w:szCs w:val="28"/>
          <w:lang w:eastAsia="cs-CZ"/>
        </w:rPr>
        <w:t xml:space="preserve">studentů doktorského studia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v aplikační sféře</w:t>
      </w:r>
      <w:r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a </w:t>
      </w:r>
      <w:r>
        <w:rPr>
          <w:rFonts w:ascii="Times New Roman" w:hAnsi="Times New Roman"/>
          <w:b/>
          <w:sz w:val="28"/>
          <w:szCs w:val="28"/>
          <w:lang w:eastAsia="cs-CZ"/>
        </w:rPr>
        <w:t>ve </w:t>
      </w:r>
      <w:r w:rsidRPr="00CC5D52">
        <w:rPr>
          <w:rFonts w:ascii="Times New Roman" w:hAnsi="Times New Roman"/>
          <w:b/>
          <w:sz w:val="28"/>
          <w:szCs w:val="28"/>
          <w:lang w:eastAsia="cs-CZ"/>
        </w:rPr>
        <w:t>výzkumných institucích</w:t>
      </w:r>
    </w:p>
    <w:p w14:paraId="4B31D0A0" w14:textId="77777777" w:rsidR="00386A97" w:rsidRPr="00C436E3" w:rsidRDefault="00386A97" w:rsidP="00386A97">
      <w:pPr>
        <w:pStyle w:val="Odstavecseseznamem"/>
        <w:numPr>
          <w:ilvl w:val="0"/>
          <w:numId w:val="4"/>
        </w:numPr>
      </w:pPr>
      <w:r w:rsidRPr="000842DB">
        <w:rPr>
          <w:rFonts w:ascii="Times New Roman" w:hAnsi="Times New Roman"/>
          <w:sz w:val="28"/>
          <w:szCs w:val="28"/>
        </w:rPr>
        <w:t>Podpora reali</w:t>
      </w:r>
      <w:r>
        <w:rPr>
          <w:rFonts w:ascii="Times New Roman" w:hAnsi="Times New Roman"/>
          <w:sz w:val="28"/>
          <w:szCs w:val="28"/>
        </w:rPr>
        <w:t xml:space="preserve">zací národních i mezinárodních </w:t>
      </w:r>
      <w:r w:rsidRPr="00CC5D52">
        <w:rPr>
          <w:rFonts w:ascii="Times New Roman" w:hAnsi="Times New Roman"/>
          <w:b/>
          <w:sz w:val="28"/>
          <w:szCs w:val="28"/>
        </w:rPr>
        <w:t>průmyslových doktorátů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B4E">
        <w:rPr>
          <w:rFonts w:ascii="Times New Roman" w:hAnsi="Times New Roman"/>
          <w:sz w:val="28"/>
          <w:szCs w:val="28"/>
        </w:rPr>
        <w:t>(Industrial PhD)</w:t>
      </w:r>
    </w:p>
    <w:p w14:paraId="1619464C" w14:textId="62AA8EE6" w:rsidR="00386A97" w:rsidRPr="00B21A5B" w:rsidRDefault="009407BB" w:rsidP="00386A97">
      <w:pPr>
        <w:spacing w:after="0"/>
        <w:textAlignment w:val="baseline"/>
      </w:pPr>
      <w:r>
        <w:br w:type="page"/>
      </w:r>
    </w:p>
    <w:p w14:paraId="66F988EC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  <w:u w:val="single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Strategická priorita:</w:t>
      </w:r>
    </w:p>
    <w:p w14:paraId="0E06C112" w14:textId="77777777" w:rsidR="00386A97" w:rsidRPr="00592C7F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cs="Arial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5 Excelence a</w:t>
      </w:r>
      <w:r w:rsidRPr="00592C7F">
        <w:rPr>
          <w:rFonts w:ascii="Times New Roman" w:hAnsi="Times New Roman" w:cs="Times New Roman"/>
          <w:b/>
          <w:sz w:val="40"/>
          <w:szCs w:val="40"/>
        </w:rPr>
        <w:t xml:space="preserve"> relevance výzkumu </w:t>
      </w:r>
    </w:p>
    <w:p w14:paraId="34298244" w14:textId="77777777" w:rsidR="00386A97" w:rsidRPr="00E02836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777436B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75623C1B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Pr="00E02836">
        <w:rPr>
          <w:rFonts w:ascii="Times New Roman" w:hAnsi="Times New Roman" w:cs="Times New Roman"/>
          <w:b/>
          <w:sz w:val="28"/>
          <w:szCs w:val="28"/>
        </w:rPr>
        <w:t xml:space="preserve"> Vymezit </w:t>
      </w:r>
      <w:r>
        <w:rPr>
          <w:rFonts w:ascii="Times New Roman" w:hAnsi="Times New Roman" w:cs="Times New Roman"/>
          <w:b/>
          <w:sz w:val="28"/>
          <w:szCs w:val="28"/>
        </w:rPr>
        <w:t xml:space="preserve">výzkumné priority a </w:t>
      </w:r>
      <w:r w:rsidRPr="00E02836">
        <w:rPr>
          <w:rFonts w:ascii="Times New Roman" w:hAnsi="Times New Roman" w:cs="Times New Roman"/>
          <w:b/>
          <w:sz w:val="28"/>
          <w:szCs w:val="28"/>
        </w:rPr>
        <w:t>strategick</w:t>
      </w:r>
      <w:r>
        <w:rPr>
          <w:rFonts w:ascii="Times New Roman" w:hAnsi="Times New Roman" w:cs="Times New Roman"/>
          <w:b/>
          <w:sz w:val="28"/>
          <w:szCs w:val="28"/>
        </w:rPr>
        <w:t>á</w:t>
      </w:r>
      <w:r w:rsidRPr="00E02836">
        <w:rPr>
          <w:rFonts w:ascii="Times New Roman" w:hAnsi="Times New Roman" w:cs="Times New Roman"/>
          <w:b/>
          <w:sz w:val="28"/>
          <w:szCs w:val="28"/>
        </w:rPr>
        <w:t xml:space="preserve"> mezioborová témata</w:t>
      </w:r>
      <w:r>
        <w:rPr>
          <w:rFonts w:ascii="Times New Roman" w:hAnsi="Times New Roman" w:cs="Times New Roman"/>
          <w:b/>
          <w:sz w:val="28"/>
          <w:szCs w:val="28"/>
        </w:rPr>
        <w:t xml:space="preserve"> Masarykovy univerzity</w:t>
      </w:r>
    </w:p>
    <w:p w14:paraId="54A8C8A6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Pr="00C461EB">
        <w:rPr>
          <w:rFonts w:ascii="Times New Roman" w:hAnsi="Times New Roman" w:cs="Times New Roman"/>
          <w:b/>
          <w:sz w:val="28"/>
          <w:szCs w:val="28"/>
        </w:rPr>
        <w:t>Upevnit postavení a viditelnost univerzitního výzkumu v mezinárodním prostředí a zvýšit zapojení univerzity v mezinárodních výzkumných projektech a konsorciích</w:t>
      </w:r>
    </w:p>
    <w:p w14:paraId="6A26776C" w14:textId="77777777" w:rsidR="00386A97" w:rsidRPr="00EE5E22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</w:t>
      </w:r>
      <w:r w:rsidRPr="00EE5E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Zvýšit </w:t>
      </w:r>
      <w:r w:rsidRPr="00EE5E22">
        <w:rPr>
          <w:rFonts w:ascii="Times New Roman" w:hAnsi="Times New Roman" w:cs="Times New Roman"/>
          <w:b/>
          <w:sz w:val="28"/>
          <w:szCs w:val="28"/>
        </w:rPr>
        <w:t xml:space="preserve">společenský </w:t>
      </w:r>
      <w:r>
        <w:rPr>
          <w:rFonts w:ascii="Times New Roman" w:hAnsi="Times New Roman" w:cs="Times New Roman"/>
          <w:b/>
          <w:sz w:val="28"/>
          <w:szCs w:val="28"/>
        </w:rPr>
        <w:t xml:space="preserve">a ekonomický </w:t>
      </w:r>
      <w:r w:rsidRPr="00EE5E22">
        <w:rPr>
          <w:rFonts w:ascii="Times New Roman" w:hAnsi="Times New Roman" w:cs="Times New Roman"/>
          <w:b/>
          <w:sz w:val="28"/>
          <w:szCs w:val="28"/>
        </w:rPr>
        <w:t xml:space="preserve">dopad výsledků </w:t>
      </w:r>
      <w:r>
        <w:rPr>
          <w:rFonts w:ascii="Times New Roman" w:hAnsi="Times New Roman" w:cs="Times New Roman"/>
          <w:b/>
          <w:sz w:val="28"/>
          <w:szCs w:val="28"/>
        </w:rPr>
        <w:t xml:space="preserve">univerzitního </w:t>
      </w:r>
      <w:r w:rsidRPr="00EE5E22">
        <w:rPr>
          <w:rFonts w:ascii="Times New Roman" w:hAnsi="Times New Roman" w:cs="Times New Roman"/>
          <w:b/>
          <w:sz w:val="28"/>
          <w:szCs w:val="28"/>
        </w:rPr>
        <w:t>výzkumu</w:t>
      </w:r>
    </w:p>
    <w:p w14:paraId="60C05262" w14:textId="77777777" w:rsidR="00386A97" w:rsidRDefault="00386A97" w:rsidP="00386A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D2565DF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2EC207E9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Vymezené </w:t>
      </w:r>
      <w:r w:rsidRPr="006817C9">
        <w:rPr>
          <w:rFonts w:ascii="Times New Roman" w:hAnsi="Times New Roman"/>
          <w:sz w:val="28"/>
          <w:szCs w:val="28"/>
        </w:rPr>
        <w:t xml:space="preserve">výzkumné priority </w:t>
      </w:r>
      <w:r>
        <w:rPr>
          <w:rFonts w:ascii="Times New Roman" w:hAnsi="Times New Roman"/>
          <w:sz w:val="28"/>
          <w:szCs w:val="28"/>
        </w:rPr>
        <w:t>a mezioborová výzkumná témata Masarykovy univerzity</w:t>
      </w:r>
      <w:r w:rsidRPr="006817C9">
        <w:rPr>
          <w:rFonts w:ascii="Times New Roman" w:hAnsi="Times New Roman"/>
          <w:sz w:val="28"/>
          <w:szCs w:val="28"/>
        </w:rPr>
        <w:t xml:space="preserve"> </w:t>
      </w:r>
    </w:p>
    <w:p w14:paraId="64B63EB3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získaných individuálních mezinárodních prestižních výzkumných grantů (ERC, EMBO, Wellcome Trust apod.)</w:t>
      </w:r>
    </w:p>
    <w:p w14:paraId="3E9036B0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6817C9">
        <w:rPr>
          <w:rFonts w:ascii="Times New Roman" w:hAnsi="Times New Roman"/>
          <w:sz w:val="28"/>
          <w:szCs w:val="28"/>
        </w:rPr>
        <w:t>Podíl vědeckých publikací autorů z MU v</w:t>
      </w:r>
      <w:r>
        <w:rPr>
          <w:rFonts w:ascii="Times New Roman" w:hAnsi="Times New Roman"/>
          <w:sz w:val="28"/>
          <w:szCs w:val="28"/>
        </w:rPr>
        <w:t> </w:t>
      </w:r>
      <w:r w:rsidRPr="00563B9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B9E">
        <w:rPr>
          <w:rFonts w:ascii="Times New Roman" w:hAnsi="Times New Roman"/>
          <w:sz w:val="28"/>
          <w:szCs w:val="28"/>
        </w:rPr>
        <w:t>%,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B9E">
        <w:rPr>
          <w:rFonts w:ascii="Times New Roman" w:hAnsi="Times New Roman"/>
          <w:sz w:val="28"/>
          <w:szCs w:val="28"/>
        </w:rPr>
        <w:t>%,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B9E">
        <w:rPr>
          <w:rFonts w:ascii="Times New Roman" w:hAnsi="Times New Roman"/>
          <w:sz w:val="28"/>
          <w:szCs w:val="28"/>
        </w:rPr>
        <w:t>%, 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B9E">
        <w:rPr>
          <w:rFonts w:ascii="Times New Roman" w:hAnsi="Times New Roman"/>
          <w:sz w:val="28"/>
          <w:szCs w:val="28"/>
        </w:rPr>
        <w:t>% a 50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3B9E">
        <w:rPr>
          <w:rFonts w:ascii="Times New Roman" w:hAnsi="Times New Roman"/>
          <w:sz w:val="28"/>
          <w:szCs w:val="28"/>
        </w:rPr>
        <w:t>%</w:t>
      </w:r>
      <w:r>
        <w:rPr>
          <w:color w:val="FF0000"/>
        </w:rPr>
        <w:t xml:space="preserve"> </w:t>
      </w:r>
      <w:r w:rsidRPr="006817C9">
        <w:rPr>
          <w:rFonts w:ascii="Times New Roman" w:hAnsi="Times New Roman"/>
          <w:sz w:val="28"/>
          <w:szCs w:val="28"/>
        </w:rPr>
        <w:t>celosvětově nejcitovanějších publikacích</w:t>
      </w:r>
    </w:p>
    <w:p w14:paraId="3D8ED9BA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6817C9">
        <w:rPr>
          <w:rFonts w:ascii="Times New Roman" w:hAnsi="Times New Roman"/>
          <w:sz w:val="28"/>
          <w:szCs w:val="28"/>
        </w:rPr>
        <w:t>Počet publikací autorů z MU uveřejněných v prvním</w:t>
      </w:r>
      <w:r w:rsidRPr="00563B9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63B9E">
        <w:rPr>
          <w:rFonts w:ascii="Times New Roman" w:hAnsi="Times New Roman"/>
          <w:sz w:val="28"/>
          <w:szCs w:val="28"/>
        </w:rPr>
        <w:t xml:space="preserve">až čtvrtém </w:t>
      </w:r>
      <w:r w:rsidRPr="006817C9">
        <w:rPr>
          <w:rFonts w:ascii="Times New Roman" w:hAnsi="Times New Roman"/>
          <w:sz w:val="28"/>
          <w:szCs w:val="28"/>
        </w:rPr>
        <w:t>kvartilu</w:t>
      </w:r>
      <w:r>
        <w:rPr>
          <w:rFonts w:ascii="Times New Roman" w:hAnsi="Times New Roman"/>
          <w:sz w:val="28"/>
          <w:szCs w:val="28"/>
        </w:rPr>
        <w:t xml:space="preserve"> kvality</w:t>
      </w:r>
      <w:r w:rsidRPr="006817C9">
        <w:rPr>
          <w:rFonts w:ascii="Times New Roman" w:hAnsi="Times New Roman"/>
          <w:sz w:val="28"/>
          <w:szCs w:val="28"/>
        </w:rPr>
        <w:t xml:space="preserve"> oborově příslušných časopisů</w:t>
      </w:r>
    </w:p>
    <w:p w14:paraId="2C437B9B" w14:textId="77777777" w:rsidR="00386A97" w:rsidRPr="00D07C8F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úspěšných mezinárodních grantových projektů, v nichž je MU v roli řešitele nebo spoluřešitele (zejména v Horizon 2020)</w:t>
      </w:r>
    </w:p>
    <w:p w14:paraId="33E9A447" w14:textId="77777777" w:rsidR="00386A97" w:rsidRPr="00E051DA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úspěšných projektů s partnery z aplikační sféry</w:t>
      </w:r>
    </w:p>
    <w:p w14:paraId="25500FC3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EE5E22">
        <w:rPr>
          <w:rFonts w:ascii="Times New Roman" w:hAnsi="Times New Roman"/>
          <w:sz w:val="28"/>
          <w:szCs w:val="28"/>
        </w:rPr>
        <w:t xml:space="preserve">Objem </w:t>
      </w:r>
      <w:r>
        <w:rPr>
          <w:rFonts w:ascii="Times New Roman" w:hAnsi="Times New Roman"/>
          <w:sz w:val="28"/>
          <w:szCs w:val="28"/>
        </w:rPr>
        <w:t>výnosů z kontraktů a interakcí s aplikační sférou</w:t>
      </w:r>
    </w:p>
    <w:p w14:paraId="0B7968C3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uplatněných mezinárodních patentů</w:t>
      </w:r>
    </w:p>
    <w:p w14:paraId="4BB4A7CD" w14:textId="77777777" w:rsidR="00386A97" w:rsidRDefault="00386A97" w:rsidP="00386A9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C964EB1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5D55D9BB" w14:textId="77777777" w:rsidR="00386A97" w:rsidRPr="00E1054B" w:rsidRDefault="00386A97" w:rsidP="00386A97">
      <w:pPr>
        <w:pStyle w:val="Odstavecseseznamem"/>
        <w:spacing w:after="0"/>
        <w:ind w:left="0"/>
        <w:rPr>
          <w:rFonts w:ascii="Times New Roman" w:hAnsi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/>
          <w:b/>
          <w:color w:val="003366"/>
          <w:sz w:val="28"/>
          <w:szCs w:val="28"/>
        </w:rPr>
        <w:t xml:space="preserve">Institucionální opatření a aktivity: </w:t>
      </w:r>
    </w:p>
    <w:p w14:paraId="418EB778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Koordinace celouniverzitní diskuze s cílem </w:t>
      </w:r>
      <w:r w:rsidRPr="008C3028">
        <w:rPr>
          <w:rFonts w:ascii="Times New Roman" w:hAnsi="Times New Roman"/>
          <w:sz w:val="28"/>
          <w:szCs w:val="28"/>
        </w:rPr>
        <w:t>identifikace a pravidelné revize</w:t>
      </w:r>
      <w:r w:rsidRPr="00CC5D52">
        <w:rPr>
          <w:rFonts w:ascii="Times New Roman" w:hAnsi="Times New Roman"/>
          <w:b/>
          <w:sz w:val="28"/>
          <w:szCs w:val="28"/>
        </w:rPr>
        <w:t xml:space="preserve"> výzkumných priorit a strategických mezioborových výzkumných témat</w:t>
      </w:r>
      <w:r>
        <w:rPr>
          <w:rFonts w:ascii="Times New Roman" w:hAnsi="Times New Roman"/>
          <w:sz w:val="28"/>
          <w:szCs w:val="28"/>
        </w:rPr>
        <w:t xml:space="preserve"> (i se zohledněním národních a regionálních strategických priorit a společenské relevance výzkumu)</w:t>
      </w:r>
    </w:p>
    <w:p w14:paraId="1B215CF3" w14:textId="77777777" w:rsidR="00386A97" w:rsidRPr="00D07C8F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Rozvíjení </w:t>
      </w:r>
      <w:r w:rsidRPr="00CC5D52">
        <w:rPr>
          <w:rFonts w:ascii="Times New Roman" w:hAnsi="Times New Roman"/>
          <w:b/>
          <w:sz w:val="28"/>
          <w:szCs w:val="28"/>
        </w:rPr>
        <w:t>vnitřních grantových schémat</w:t>
      </w:r>
      <w:r>
        <w:rPr>
          <w:rFonts w:ascii="Times New Roman" w:hAnsi="Times New Roman"/>
          <w:sz w:val="28"/>
          <w:szCs w:val="28"/>
        </w:rPr>
        <w:t xml:space="preserve"> podporujících týmy orientující se </w:t>
      </w:r>
      <w:r w:rsidRPr="00E70DBD">
        <w:rPr>
          <w:rFonts w:ascii="Times New Roman" w:hAnsi="Times New Roman"/>
          <w:sz w:val="28"/>
          <w:szCs w:val="28"/>
        </w:rPr>
        <w:t>na výzkumné prior</w:t>
      </w:r>
      <w:r>
        <w:rPr>
          <w:rFonts w:ascii="Times New Roman" w:hAnsi="Times New Roman"/>
          <w:sz w:val="28"/>
          <w:szCs w:val="28"/>
        </w:rPr>
        <w:t>ity a interdisciplinární témata</w:t>
      </w:r>
    </w:p>
    <w:p w14:paraId="69F78E65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Zahájení činnosti </w:t>
      </w:r>
      <w:r w:rsidRPr="00E70DBD">
        <w:rPr>
          <w:rFonts w:ascii="Times New Roman" w:hAnsi="Times New Roman"/>
          <w:b/>
          <w:sz w:val="28"/>
          <w:szCs w:val="28"/>
        </w:rPr>
        <w:t>mezinárodní</w:t>
      </w:r>
      <w:r>
        <w:rPr>
          <w:rFonts w:ascii="Times New Roman" w:hAnsi="Times New Roman"/>
          <w:b/>
          <w:sz w:val="28"/>
          <w:szCs w:val="28"/>
        </w:rPr>
        <w:t xml:space="preserve">ho vědeckého panelu </w:t>
      </w:r>
      <w:r>
        <w:rPr>
          <w:rFonts w:ascii="Times New Roman" w:hAnsi="Times New Roman"/>
          <w:sz w:val="28"/>
          <w:szCs w:val="28"/>
        </w:rPr>
        <w:t>jako poradního orgánu pro výzkum</w:t>
      </w:r>
    </w:p>
    <w:p w14:paraId="591EBAC4" w14:textId="77777777" w:rsidR="00386A97" w:rsidRPr="00291A1D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EB7D9D">
        <w:rPr>
          <w:rFonts w:ascii="Times New Roman" w:hAnsi="Times New Roman"/>
          <w:sz w:val="28"/>
          <w:szCs w:val="28"/>
        </w:rPr>
        <w:lastRenderedPageBreak/>
        <w:t xml:space="preserve">Aktivní účast na </w:t>
      </w:r>
      <w:r w:rsidRPr="00EB7D9D">
        <w:rPr>
          <w:rFonts w:ascii="Times New Roman" w:hAnsi="Times New Roman"/>
          <w:b/>
          <w:sz w:val="28"/>
          <w:szCs w:val="28"/>
        </w:rPr>
        <w:t>utváření celostátního systému hodnocení vědecké a tvůrčí činnosti</w:t>
      </w:r>
      <w:r w:rsidRPr="00EB7D9D">
        <w:rPr>
          <w:rFonts w:ascii="Times New Roman" w:hAnsi="Times New Roman"/>
          <w:sz w:val="28"/>
          <w:szCs w:val="28"/>
        </w:rPr>
        <w:t xml:space="preserve"> a zastoupení v grémiích a orgánech vědní politiky </w:t>
      </w:r>
      <w:r>
        <w:rPr>
          <w:rFonts w:ascii="Times New Roman" w:hAnsi="Times New Roman"/>
          <w:sz w:val="28"/>
          <w:szCs w:val="28"/>
        </w:rPr>
        <w:t>v České republice i v zahraničí</w:t>
      </w:r>
    </w:p>
    <w:p w14:paraId="0AEFD7A2" w14:textId="77777777" w:rsidR="00386A97" w:rsidRPr="00D07C8F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Vytvoření a implementace univerzitní </w:t>
      </w:r>
      <w:r w:rsidRPr="00CC5D52">
        <w:rPr>
          <w:rFonts w:ascii="Times New Roman" w:hAnsi="Times New Roman"/>
          <w:b/>
          <w:sz w:val="28"/>
          <w:szCs w:val="28"/>
        </w:rPr>
        <w:t>strategie v oblasti Open Access</w:t>
      </w:r>
      <w:r>
        <w:rPr>
          <w:rFonts w:ascii="Times New Roman" w:hAnsi="Times New Roman"/>
          <w:sz w:val="28"/>
          <w:szCs w:val="28"/>
        </w:rPr>
        <w:t xml:space="preserve"> v souladu s mezinárodními standardy</w:t>
      </w:r>
    </w:p>
    <w:p w14:paraId="2E3020F1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Zavedení </w:t>
      </w:r>
      <w:r w:rsidRPr="008C3028">
        <w:rPr>
          <w:rFonts w:ascii="Times New Roman" w:hAnsi="Times New Roman"/>
          <w:b/>
          <w:sz w:val="28"/>
          <w:szCs w:val="28"/>
        </w:rPr>
        <w:t>motivačních nástrojů</w:t>
      </w:r>
      <w:r>
        <w:rPr>
          <w:rFonts w:ascii="Times New Roman" w:hAnsi="Times New Roman"/>
          <w:sz w:val="28"/>
          <w:szCs w:val="28"/>
        </w:rPr>
        <w:t xml:space="preserve"> podporujících špičkový, mezinárodně viditelný výzkum</w:t>
      </w:r>
    </w:p>
    <w:p w14:paraId="076C9525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Příprava a </w:t>
      </w:r>
      <w:r w:rsidRPr="00006775">
        <w:rPr>
          <w:rFonts w:ascii="Times New Roman" w:hAnsi="Times New Roman"/>
          <w:sz w:val="28"/>
          <w:szCs w:val="28"/>
        </w:rPr>
        <w:t xml:space="preserve">přijetí </w:t>
      </w:r>
      <w:r w:rsidRPr="008C3028">
        <w:rPr>
          <w:rFonts w:ascii="Times New Roman" w:hAnsi="Times New Roman"/>
          <w:sz w:val="28"/>
          <w:szCs w:val="28"/>
        </w:rPr>
        <w:t>koncepce dalšího rozvoje a působnosti vybudovaných vědeckých pracovišť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278D">
        <w:rPr>
          <w:rFonts w:ascii="Times New Roman" w:hAnsi="Times New Roman"/>
          <w:sz w:val="28"/>
          <w:szCs w:val="28"/>
        </w:rPr>
        <w:t>pro maximalizaci využití jejich potenciálu</w:t>
      </w:r>
    </w:p>
    <w:p w14:paraId="6BA26CE1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D64B65">
        <w:rPr>
          <w:rFonts w:ascii="Times New Roman" w:hAnsi="Times New Roman"/>
          <w:sz w:val="28"/>
          <w:szCs w:val="28"/>
        </w:rPr>
        <w:t xml:space="preserve">Rozvíjení </w:t>
      </w:r>
      <w:r w:rsidRPr="00D64B65">
        <w:rPr>
          <w:rFonts w:ascii="Times New Roman" w:hAnsi="Times New Roman"/>
          <w:b/>
          <w:sz w:val="28"/>
          <w:szCs w:val="28"/>
        </w:rPr>
        <w:t>projektové podpory a souvisejícího servisu</w:t>
      </w:r>
      <w:r w:rsidRPr="00D64B65">
        <w:rPr>
          <w:rFonts w:ascii="Times New Roman" w:hAnsi="Times New Roman"/>
          <w:sz w:val="28"/>
          <w:szCs w:val="28"/>
        </w:rPr>
        <w:t xml:space="preserve"> pro získávání grantů z </w:t>
      </w:r>
      <w:r w:rsidRPr="00D64B65">
        <w:rPr>
          <w:rFonts w:ascii="Times New Roman" w:hAnsi="Times New Roman"/>
          <w:b/>
          <w:sz w:val="28"/>
          <w:szCs w:val="28"/>
        </w:rPr>
        <w:t>Horizon 2020</w:t>
      </w:r>
      <w:r w:rsidRPr="00D64B65">
        <w:rPr>
          <w:rFonts w:ascii="Times New Roman" w:hAnsi="Times New Roman"/>
          <w:sz w:val="28"/>
          <w:szCs w:val="28"/>
        </w:rPr>
        <w:t xml:space="preserve"> a z dalších mezinárodních schémat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137D5AB" w14:textId="77777777" w:rsidR="00386A97" w:rsidRPr="00037EE6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Zavedení podpůrných nástrojů pro </w:t>
      </w:r>
      <w:r w:rsidRPr="00CC5D52">
        <w:rPr>
          <w:rFonts w:ascii="Times New Roman" w:hAnsi="Times New Roman"/>
          <w:b/>
          <w:sz w:val="28"/>
          <w:szCs w:val="28"/>
        </w:rPr>
        <w:t>zvyšování aplikačního využití výzkumného potenciál</w:t>
      </w:r>
      <w:r>
        <w:rPr>
          <w:rFonts w:ascii="Times New Roman" w:hAnsi="Times New Roman"/>
          <w:b/>
          <w:sz w:val="28"/>
          <w:szCs w:val="28"/>
        </w:rPr>
        <w:t xml:space="preserve">u </w:t>
      </w:r>
      <w:r w:rsidRPr="00037EE6">
        <w:rPr>
          <w:rFonts w:ascii="Times New Roman" w:hAnsi="Times New Roman"/>
          <w:sz w:val="28"/>
          <w:szCs w:val="28"/>
        </w:rPr>
        <w:t xml:space="preserve">a rozvíjení </w:t>
      </w:r>
      <w:r w:rsidRPr="008C3028">
        <w:rPr>
          <w:rFonts w:ascii="Times New Roman" w:hAnsi="Times New Roman"/>
          <w:sz w:val="28"/>
          <w:szCs w:val="28"/>
        </w:rPr>
        <w:t>projektové podpory a souvisejícího servisu</w:t>
      </w:r>
      <w:r w:rsidRPr="00037EE6">
        <w:rPr>
          <w:rFonts w:ascii="Times New Roman" w:hAnsi="Times New Roman"/>
          <w:sz w:val="28"/>
          <w:szCs w:val="28"/>
        </w:rPr>
        <w:t xml:space="preserve"> pro spolupráci s partnery z aplikační sféry</w:t>
      </w:r>
    </w:p>
    <w:p w14:paraId="660CEA8B" w14:textId="77777777" w:rsidR="00386A97" w:rsidRPr="003409FD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B40CB7">
        <w:rPr>
          <w:rFonts w:ascii="Times New Roman" w:hAnsi="Times New Roman"/>
          <w:sz w:val="28"/>
          <w:szCs w:val="28"/>
        </w:rPr>
        <w:t xml:space="preserve">Dobudování efektivního a udržitelného </w:t>
      </w:r>
      <w:r w:rsidRPr="00CC5D52">
        <w:rPr>
          <w:rFonts w:ascii="Times New Roman" w:hAnsi="Times New Roman"/>
          <w:b/>
          <w:sz w:val="28"/>
          <w:szCs w:val="28"/>
        </w:rPr>
        <w:t>systému komercializace výsledků a znalostí</w:t>
      </w:r>
      <w:r>
        <w:rPr>
          <w:rFonts w:ascii="Times New Roman" w:hAnsi="Times New Roman"/>
          <w:sz w:val="28"/>
          <w:szCs w:val="28"/>
        </w:rPr>
        <w:t xml:space="preserve"> včetně zefektivnění nakládání s duševním vlastnictvím</w:t>
      </w:r>
    </w:p>
    <w:p w14:paraId="188EC624" w14:textId="77777777" w:rsidR="00386A97" w:rsidRDefault="00386A97" w:rsidP="00386A97">
      <w:pPr>
        <w:pStyle w:val="Odstavecseseznamem"/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</w:p>
    <w:p w14:paraId="0E40DC95" w14:textId="2AB8B619" w:rsidR="00386A97" w:rsidRPr="00953E82" w:rsidRDefault="00386A97" w:rsidP="00953E82">
      <w:pPr>
        <w:pStyle w:val="Odstavecseseznamem"/>
        <w:spacing w:after="0"/>
        <w:ind w:left="0"/>
        <w:rPr>
          <w:rFonts w:ascii="Times New Roman" w:hAnsi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/>
          <w:b/>
          <w:color w:val="003366"/>
          <w:sz w:val="28"/>
          <w:szCs w:val="28"/>
        </w:rPr>
        <w:t>Decentralizovaná opatření a aktivity:</w:t>
      </w:r>
    </w:p>
    <w:p w14:paraId="6D3ADC3A" w14:textId="65773EFF" w:rsidR="00953E82" w:rsidRPr="00953E82" w:rsidRDefault="00953E82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53E82">
        <w:rPr>
          <w:rFonts w:ascii="Times New Roman" w:hAnsi="Times New Roman"/>
          <w:sz w:val="28"/>
          <w:szCs w:val="28"/>
        </w:rPr>
        <w:t xml:space="preserve">Rozvíjení </w:t>
      </w:r>
      <w:r w:rsidRPr="00953E82">
        <w:rPr>
          <w:rFonts w:ascii="Times New Roman" w:hAnsi="Times New Roman"/>
          <w:b/>
          <w:sz w:val="28"/>
          <w:szCs w:val="28"/>
        </w:rPr>
        <w:t xml:space="preserve">mezifakultní a mezioborové spolupráce </w:t>
      </w:r>
      <w:r w:rsidRPr="00953E82">
        <w:rPr>
          <w:rFonts w:ascii="Times New Roman" w:hAnsi="Times New Roman"/>
          <w:sz w:val="28"/>
          <w:szCs w:val="28"/>
        </w:rPr>
        <w:t>vědeckých týmů</w:t>
      </w:r>
    </w:p>
    <w:p w14:paraId="695B0848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</w:t>
      </w:r>
      <w:r w:rsidRPr="00CC5D52">
        <w:rPr>
          <w:rFonts w:ascii="Times New Roman" w:hAnsi="Times New Roman"/>
          <w:b/>
          <w:sz w:val="28"/>
          <w:szCs w:val="28"/>
        </w:rPr>
        <w:t>tanovení priorit akademických pracovníků i oborových týmů</w:t>
      </w:r>
      <w:r w:rsidRPr="00773C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pro výzkum a vzdělávání </w:t>
      </w:r>
      <w:r w:rsidRPr="00773CC7">
        <w:rPr>
          <w:rFonts w:ascii="Times New Roman" w:hAnsi="Times New Roman"/>
          <w:sz w:val="28"/>
          <w:szCs w:val="28"/>
        </w:rPr>
        <w:t xml:space="preserve">v rámci </w:t>
      </w:r>
      <w:r>
        <w:rPr>
          <w:rFonts w:ascii="Times New Roman" w:hAnsi="Times New Roman"/>
          <w:sz w:val="28"/>
          <w:szCs w:val="28"/>
        </w:rPr>
        <w:t>jednotlivých pracovišť</w:t>
      </w:r>
    </w:p>
    <w:p w14:paraId="6459AF49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C3028">
        <w:rPr>
          <w:rFonts w:ascii="Times New Roman" w:hAnsi="Times New Roman"/>
          <w:sz w:val="28"/>
          <w:szCs w:val="28"/>
        </w:rPr>
        <w:t>Optimalizace personálního složení pracovišť</w:t>
      </w:r>
      <w:r>
        <w:rPr>
          <w:rFonts w:ascii="Times New Roman" w:hAnsi="Times New Roman"/>
          <w:sz w:val="28"/>
          <w:szCs w:val="28"/>
        </w:rPr>
        <w:t xml:space="preserve"> v souladu se stanovenými prioritami ve výzkumu a vzdělávání</w:t>
      </w:r>
    </w:p>
    <w:p w14:paraId="5FA66A65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Implementace </w:t>
      </w:r>
      <w:r w:rsidRPr="00CC5D52">
        <w:rPr>
          <w:rFonts w:ascii="Times New Roman" w:hAnsi="Times New Roman"/>
          <w:b/>
          <w:sz w:val="28"/>
          <w:szCs w:val="28"/>
        </w:rPr>
        <w:t>integračních nástrojů pro excelentní nově příchozí vědecké pracovníky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(např. v podobě S</w:t>
      </w:r>
      <w:r w:rsidRPr="00361042">
        <w:rPr>
          <w:rFonts w:ascii="Times New Roman" w:hAnsi="Times New Roman"/>
          <w:sz w:val="28"/>
          <w:szCs w:val="28"/>
        </w:rPr>
        <w:t xml:space="preserve">eed </w:t>
      </w:r>
      <w:r>
        <w:rPr>
          <w:rFonts w:ascii="Times New Roman" w:hAnsi="Times New Roman"/>
          <w:sz w:val="28"/>
          <w:szCs w:val="28"/>
        </w:rPr>
        <w:t>F</w:t>
      </w:r>
      <w:r w:rsidRPr="00361042">
        <w:rPr>
          <w:rFonts w:ascii="Times New Roman" w:hAnsi="Times New Roman"/>
          <w:sz w:val="28"/>
          <w:szCs w:val="28"/>
        </w:rPr>
        <w:t>und</w:t>
      </w:r>
      <w:r>
        <w:rPr>
          <w:rFonts w:ascii="Times New Roman" w:hAnsi="Times New Roman"/>
          <w:sz w:val="28"/>
          <w:szCs w:val="28"/>
        </w:rPr>
        <w:t>)</w:t>
      </w:r>
    </w:p>
    <w:p w14:paraId="0E4C8D98" w14:textId="77777777" w:rsidR="00386A97" w:rsidRPr="008E74CA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Identifikace nových příležitostí pro </w:t>
      </w:r>
      <w:r w:rsidRPr="00CC5D52">
        <w:rPr>
          <w:rFonts w:ascii="Times New Roman" w:hAnsi="Times New Roman"/>
          <w:b/>
          <w:sz w:val="28"/>
          <w:szCs w:val="28"/>
        </w:rPr>
        <w:t>zvýšení objemu spolupráce s aplikační sférou</w:t>
      </w:r>
    </w:p>
    <w:p w14:paraId="29E0BF16" w14:textId="77777777" w:rsidR="00386A97" w:rsidRPr="00037EE6" w:rsidRDefault="00386A97" w:rsidP="00386A97">
      <w:pPr>
        <w:pStyle w:val="Odstavecseseznamem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037EE6">
        <w:rPr>
          <w:rFonts w:ascii="Times New Roman" w:hAnsi="Times New Roman"/>
          <w:sz w:val="28"/>
          <w:szCs w:val="28"/>
        </w:rPr>
        <w:t xml:space="preserve">Vytváření </w:t>
      </w:r>
      <w:r w:rsidRPr="00037EE6">
        <w:rPr>
          <w:rFonts w:ascii="Times New Roman" w:hAnsi="Times New Roman"/>
          <w:b/>
          <w:sz w:val="28"/>
          <w:szCs w:val="28"/>
        </w:rPr>
        <w:t>výzkumných center</w:t>
      </w:r>
      <w:r w:rsidRPr="00037EE6">
        <w:rPr>
          <w:rFonts w:ascii="Times New Roman" w:hAnsi="Times New Roman"/>
          <w:sz w:val="28"/>
          <w:szCs w:val="28"/>
        </w:rPr>
        <w:t xml:space="preserve"> s vysokým aplikačním a inovativním potenciálem </w:t>
      </w:r>
      <w:r w:rsidRPr="00037EE6">
        <w:rPr>
          <w:rFonts w:ascii="Times New Roman" w:hAnsi="Times New Roman"/>
          <w:b/>
          <w:sz w:val="28"/>
          <w:szCs w:val="28"/>
        </w:rPr>
        <w:t xml:space="preserve">ve spolupráci s průmyslovými partnery </w:t>
      </w:r>
      <w:r w:rsidRPr="008C3028">
        <w:rPr>
          <w:rFonts w:ascii="Times New Roman" w:hAnsi="Times New Roman"/>
          <w:sz w:val="28"/>
          <w:szCs w:val="28"/>
        </w:rPr>
        <w:t>a špičkovými</w:t>
      </w:r>
      <w:r w:rsidRPr="00037EE6">
        <w:rPr>
          <w:rFonts w:ascii="Times New Roman" w:hAnsi="Times New Roman"/>
          <w:b/>
          <w:sz w:val="28"/>
          <w:szCs w:val="28"/>
        </w:rPr>
        <w:t xml:space="preserve"> výzkumnými institucemi</w:t>
      </w:r>
      <w:r w:rsidRPr="00037EE6">
        <w:rPr>
          <w:rFonts w:ascii="Times New Roman" w:hAnsi="Times New Roman"/>
          <w:sz w:val="28"/>
          <w:szCs w:val="28"/>
        </w:rPr>
        <w:t xml:space="preserve"> (např. teamingová centra, centra kompetence)</w:t>
      </w:r>
    </w:p>
    <w:p w14:paraId="64AA0F97" w14:textId="6B2504FF" w:rsidR="00386A97" w:rsidRPr="00696BED" w:rsidRDefault="009407BB" w:rsidP="00386A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D81DFC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Strategická priorita:</w:t>
      </w:r>
    </w:p>
    <w:p w14:paraId="370301AC" w14:textId="77777777" w:rsidR="00386A97" w:rsidRPr="00040E02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6 </w:t>
      </w:r>
      <w:r w:rsidRPr="00040E02">
        <w:rPr>
          <w:rFonts w:ascii="Times New Roman" w:hAnsi="Times New Roman" w:cs="Times New Roman"/>
          <w:b/>
          <w:sz w:val="40"/>
          <w:szCs w:val="40"/>
        </w:rPr>
        <w:t xml:space="preserve">Efektivita výzkumu a stimulující prostředí  </w:t>
      </w:r>
    </w:p>
    <w:p w14:paraId="0963F503" w14:textId="77777777" w:rsidR="00386A97" w:rsidRPr="008C7315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5ABB192E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56C1D02D" w14:textId="77777777" w:rsidR="00386A97" w:rsidRPr="00F1771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 w:rsidRPr="00F1771B">
        <w:rPr>
          <w:rFonts w:ascii="Times New Roman" w:hAnsi="Times New Roman" w:cs="Times New Roman"/>
          <w:b/>
          <w:sz w:val="28"/>
          <w:szCs w:val="28"/>
        </w:rPr>
        <w:t xml:space="preserve"> Zavést systém plánování, pořizování a sdílení </w:t>
      </w:r>
      <w:r>
        <w:rPr>
          <w:rFonts w:ascii="Times New Roman" w:hAnsi="Times New Roman" w:cs="Times New Roman"/>
          <w:b/>
          <w:sz w:val="28"/>
          <w:szCs w:val="28"/>
        </w:rPr>
        <w:t>nákladných přístrojů, zařízení a technologií pro výzkum</w:t>
      </w:r>
    </w:p>
    <w:p w14:paraId="645C3FB6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color w:val="auto"/>
        </w:rPr>
      </w:pPr>
      <w:r>
        <w:rPr>
          <w:rFonts w:ascii="Times New Roman" w:hAnsi="Times New Roman" w:cs="Times New Roman"/>
          <w:b/>
          <w:sz w:val="28"/>
          <w:szCs w:val="28"/>
        </w:rPr>
        <w:t>6.2</w:t>
      </w:r>
      <w:r w:rsidRPr="00F177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6F85">
        <w:rPr>
          <w:rFonts w:ascii="Times New Roman" w:hAnsi="Times New Roman" w:cs="Times New Roman"/>
          <w:b/>
          <w:sz w:val="28"/>
          <w:szCs w:val="28"/>
        </w:rPr>
        <w:t xml:space="preserve">Realizovat evaluaci výzkumu </w:t>
      </w:r>
      <w:r>
        <w:rPr>
          <w:rFonts w:ascii="Times New Roman" w:hAnsi="Times New Roman" w:cs="Times New Roman"/>
          <w:b/>
          <w:sz w:val="28"/>
          <w:szCs w:val="28"/>
        </w:rPr>
        <w:t>na všech úrovních a </w:t>
      </w:r>
      <w:r w:rsidRPr="00336F85">
        <w:rPr>
          <w:rFonts w:ascii="Times New Roman" w:hAnsi="Times New Roman" w:cs="Times New Roman"/>
          <w:b/>
          <w:sz w:val="28"/>
          <w:szCs w:val="28"/>
        </w:rPr>
        <w:t xml:space="preserve">implementovat </w:t>
      </w:r>
      <w:r>
        <w:rPr>
          <w:rFonts w:ascii="Times New Roman" w:hAnsi="Times New Roman" w:cs="Times New Roman"/>
          <w:b/>
          <w:sz w:val="28"/>
          <w:szCs w:val="28"/>
        </w:rPr>
        <w:t>nástroje</w:t>
      </w:r>
      <w:r w:rsidRPr="00336F85">
        <w:rPr>
          <w:rFonts w:ascii="Times New Roman" w:hAnsi="Times New Roman" w:cs="Times New Roman"/>
          <w:b/>
          <w:sz w:val="28"/>
          <w:szCs w:val="28"/>
        </w:rPr>
        <w:t xml:space="preserve"> pr</w:t>
      </w:r>
      <w:r>
        <w:rPr>
          <w:rFonts w:ascii="Times New Roman" w:hAnsi="Times New Roman" w:cs="Times New Roman"/>
          <w:b/>
          <w:sz w:val="28"/>
          <w:szCs w:val="28"/>
        </w:rPr>
        <w:t>o posilování výzkumného výkonu a</w:t>
      </w:r>
      <w:r w:rsidRPr="00336F85">
        <w:rPr>
          <w:rFonts w:ascii="Times New Roman" w:hAnsi="Times New Roman" w:cs="Times New Roman"/>
          <w:b/>
          <w:sz w:val="28"/>
          <w:szCs w:val="28"/>
        </w:rPr>
        <w:t xml:space="preserve"> kvality výsledků</w:t>
      </w:r>
    </w:p>
    <w:p w14:paraId="42052280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</w:t>
      </w:r>
      <w:r w:rsidRPr="00F177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Zajistit profesionální servis k výzkumné činnosti a vytvořit organizační a </w:t>
      </w:r>
      <w:r w:rsidRPr="00F1771B">
        <w:rPr>
          <w:rFonts w:ascii="Times New Roman" w:hAnsi="Times New Roman" w:cs="Times New Roman"/>
          <w:b/>
          <w:sz w:val="28"/>
          <w:szCs w:val="28"/>
        </w:rPr>
        <w:t>materiální podmínky pro maximalizaci přínosu klíčových vědeckých pracovníků a jejich týmů</w:t>
      </w:r>
    </w:p>
    <w:p w14:paraId="5A096C3A" w14:textId="77777777" w:rsidR="00386A97" w:rsidRPr="00C765A3" w:rsidRDefault="00386A97" w:rsidP="00386A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689E435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630497C0" w14:textId="77777777" w:rsidR="00386A97" w:rsidRPr="00563B9E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63B9E">
        <w:rPr>
          <w:rFonts w:ascii="Times New Roman" w:hAnsi="Times New Roman"/>
          <w:sz w:val="28"/>
          <w:szCs w:val="28"/>
        </w:rPr>
        <w:t>Zavedený systém plánování, poř</w:t>
      </w:r>
      <w:r>
        <w:rPr>
          <w:rFonts w:ascii="Times New Roman" w:hAnsi="Times New Roman"/>
          <w:sz w:val="28"/>
          <w:szCs w:val="28"/>
        </w:rPr>
        <w:t>izování a sdílení infrastruktur</w:t>
      </w:r>
    </w:p>
    <w:p w14:paraId="423E7A11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Existence centrálních servisních pracovišť pro výzkum, tzv. Core Facilities, se stanovenými pravidly užívání</w:t>
      </w:r>
    </w:p>
    <w:p w14:paraId="71DDA56E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Zavedená periodická evaluace výzkumného výkonu a akademických aktivit jako standardní součást řízení</w:t>
      </w:r>
    </w:p>
    <w:p w14:paraId="5F206332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vědeckých výsledků indexovaných ve světových databázích Web of Science a </w:t>
      </w:r>
      <w:r w:rsidRPr="00563B9E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copus</w:t>
      </w:r>
    </w:p>
    <w:p w14:paraId="788A6747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Průměrný c</w:t>
      </w:r>
      <w:r w:rsidRPr="008C1A61">
        <w:rPr>
          <w:rFonts w:ascii="Times New Roman" w:hAnsi="Times New Roman"/>
          <w:sz w:val="28"/>
          <w:szCs w:val="28"/>
        </w:rPr>
        <w:t>itační ohlas věde</w:t>
      </w:r>
      <w:r>
        <w:rPr>
          <w:rFonts w:ascii="Times New Roman" w:hAnsi="Times New Roman"/>
          <w:sz w:val="28"/>
          <w:szCs w:val="28"/>
        </w:rPr>
        <w:t>ckých výsledků indexovaných ve světových</w:t>
      </w:r>
      <w:r w:rsidRPr="008C1A61">
        <w:rPr>
          <w:rFonts w:ascii="Times New Roman" w:hAnsi="Times New Roman"/>
          <w:sz w:val="28"/>
          <w:szCs w:val="28"/>
        </w:rPr>
        <w:t xml:space="preserve"> databázích</w:t>
      </w:r>
      <w:r>
        <w:rPr>
          <w:rFonts w:ascii="Times New Roman" w:hAnsi="Times New Roman"/>
          <w:sz w:val="28"/>
          <w:szCs w:val="28"/>
        </w:rPr>
        <w:t xml:space="preserve"> Web of Science</w:t>
      </w:r>
      <w:r w:rsidDel="00EE65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563B9E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copus</w:t>
      </w:r>
    </w:p>
    <w:p w14:paraId="70A90122" w14:textId="77777777" w:rsidR="00386A97" w:rsidRPr="00281634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</w:t>
      </w:r>
      <w:r w:rsidRPr="0071131F">
        <w:rPr>
          <w:rFonts w:ascii="Times New Roman" w:hAnsi="Times New Roman"/>
          <w:sz w:val="28"/>
          <w:szCs w:val="28"/>
        </w:rPr>
        <w:t xml:space="preserve"> vědeckých </w:t>
      </w:r>
      <w:r>
        <w:rPr>
          <w:rFonts w:ascii="Times New Roman" w:hAnsi="Times New Roman"/>
          <w:sz w:val="28"/>
          <w:szCs w:val="28"/>
        </w:rPr>
        <w:t xml:space="preserve">výsledků </w:t>
      </w:r>
      <w:r w:rsidRPr="0071131F">
        <w:rPr>
          <w:rFonts w:ascii="Times New Roman" w:hAnsi="Times New Roman"/>
          <w:sz w:val="28"/>
          <w:szCs w:val="28"/>
        </w:rPr>
        <w:t xml:space="preserve">indexovaných světovými databázemi </w:t>
      </w:r>
      <w:r>
        <w:rPr>
          <w:rFonts w:ascii="Times New Roman" w:hAnsi="Times New Roman"/>
          <w:sz w:val="28"/>
          <w:szCs w:val="28"/>
        </w:rPr>
        <w:t>Web of Science</w:t>
      </w:r>
      <w:r w:rsidRPr="0071131F" w:rsidDel="00EE65F7">
        <w:rPr>
          <w:rFonts w:ascii="Times New Roman" w:hAnsi="Times New Roman"/>
          <w:sz w:val="28"/>
          <w:szCs w:val="28"/>
        </w:rPr>
        <w:t xml:space="preserve"> </w:t>
      </w:r>
      <w:r w:rsidRPr="0071131F">
        <w:rPr>
          <w:rFonts w:ascii="Times New Roman" w:hAnsi="Times New Roman"/>
          <w:sz w:val="28"/>
          <w:szCs w:val="28"/>
        </w:rPr>
        <w:t>a </w:t>
      </w:r>
      <w:r w:rsidRPr="00563B9E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copus na jednoho akademického a vědeckého pracovníka</w:t>
      </w:r>
    </w:p>
    <w:p w14:paraId="1E9D5663" w14:textId="77777777" w:rsidR="00386A97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71131F">
        <w:rPr>
          <w:rFonts w:ascii="Times New Roman" w:hAnsi="Times New Roman"/>
          <w:sz w:val="28"/>
          <w:szCs w:val="28"/>
        </w:rPr>
        <w:t xml:space="preserve">Podíl vědeckých </w:t>
      </w:r>
      <w:r w:rsidRPr="00692A28">
        <w:rPr>
          <w:rFonts w:ascii="Times New Roman" w:hAnsi="Times New Roman"/>
          <w:sz w:val="28"/>
          <w:szCs w:val="28"/>
        </w:rPr>
        <w:t xml:space="preserve">výsledků </w:t>
      </w:r>
      <w:r w:rsidRPr="0071131F">
        <w:rPr>
          <w:rFonts w:ascii="Times New Roman" w:hAnsi="Times New Roman"/>
          <w:sz w:val="28"/>
          <w:szCs w:val="28"/>
        </w:rPr>
        <w:t xml:space="preserve">indexovaných světovými databázemi </w:t>
      </w:r>
      <w:r>
        <w:rPr>
          <w:rFonts w:ascii="Times New Roman" w:hAnsi="Times New Roman"/>
          <w:sz w:val="28"/>
          <w:szCs w:val="28"/>
        </w:rPr>
        <w:t>Web of Science</w:t>
      </w:r>
      <w:r w:rsidRPr="0071131F" w:rsidDel="00EE65F7">
        <w:rPr>
          <w:rFonts w:ascii="Times New Roman" w:hAnsi="Times New Roman"/>
          <w:sz w:val="28"/>
          <w:szCs w:val="28"/>
        </w:rPr>
        <w:t xml:space="preserve"> </w:t>
      </w:r>
      <w:r w:rsidRPr="0071131F">
        <w:rPr>
          <w:rFonts w:ascii="Times New Roman" w:hAnsi="Times New Roman"/>
          <w:sz w:val="28"/>
          <w:szCs w:val="28"/>
        </w:rPr>
        <w:t>a </w:t>
      </w:r>
      <w:r w:rsidRPr="00563B9E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copus</w:t>
      </w:r>
      <w:r w:rsidRPr="0071131F">
        <w:rPr>
          <w:rFonts w:ascii="Times New Roman" w:hAnsi="Times New Roman"/>
          <w:sz w:val="28"/>
          <w:szCs w:val="28"/>
        </w:rPr>
        <w:t xml:space="preserve"> z celkového počtu </w:t>
      </w:r>
      <w:r>
        <w:rPr>
          <w:rFonts w:ascii="Times New Roman" w:hAnsi="Times New Roman"/>
          <w:sz w:val="28"/>
          <w:szCs w:val="28"/>
        </w:rPr>
        <w:t>výsledků vytvořených autory MU</w:t>
      </w:r>
    </w:p>
    <w:p w14:paraId="1507D023" w14:textId="77777777" w:rsidR="00386A97" w:rsidRPr="0071131F" w:rsidRDefault="00386A97" w:rsidP="00386A97">
      <w:pPr>
        <w:pStyle w:val="Odstavecseseznamem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71131F">
        <w:rPr>
          <w:rFonts w:ascii="Times New Roman" w:hAnsi="Times New Roman"/>
          <w:sz w:val="28"/>
          <w:szCs w:val="28"/>
        </w:rPr>
        <w:t>Objem získan</w:t>
      </w:r>
      <w:r>
        <w:rPr>
          <w:rFonts w:ascii="Times New Roman" w:hAnsi="Times New Roman"/>
          <w:sz w:val="28"/>
          <w:szCs w:val="28"/>
        </w:rPr>
        <w:t>ých účelových prostředků na vědu a výzkum</w:t>
      </w:r>
    </w:p>
    <w:p w14:paraId="67C87CB8" w14:textId="77777777" w:rsidR="00386A97" w:rsidRDefault="00386A97" w:rsidP="00386A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1658CEB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7FDBC053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2C6E2FC2" w14:textId="77777777" w:rsidR="00386A97" w:rsidRPr="000502C1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Ustanovení závazných postupů a </w:t>
      </w:r>
      <w:r w:rsidRPr="00CC5D52">
        <w:rPr>
          <w:rFonts w:ascii="Times New Roman" w:hAnsi="Times New Roman"/>
          <w:b/>
          <w:sz w:val="28"/>
          <w:szCs w:val="28"/>
        </w:rPr>
        <w:t>pravidel pro pořizování</w:t>
      </w:r>
      <w:r>
        <w:rPr>
          <w:rFonts w:ascii="Times New Roman" w:hAnsi="Times New Roman"/>
          <w:sz w:val="28"/>
          <w:szCs w:val="28"/>
        </w:rPr>
        <w:t xml:space="preserve"> nákladných </w:t>
      </w:r>
      <w:r w:rsidRPr="00CC5D52">
        <w:rPr>
          <w:rFonts w:ascii="Times New Roman" w:hAnsi="Times New Roman"/>
          <w:b/>
          <w:sz w:val="28"/>
          <w:szCs w:val="28"/>
        </w:rPr>
        <w:t>přístrojů, zařízení a technologií</w:t>
      </w:r>
      <w:r>
        <w:rPr>
          <w:rFonts w:ascii="Times New Roman" w:hAnsi="Times New Roman"/>
          <w:sz w:val="28"/>
          <w:szCs w:val="28"/>
        </w:rPr>
        <w:t xml:space="preserve"> pro výzkum</w:t>
      </w:r>
    </w:p>
    <w:p w14:paraId="1A2AE5D8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Vytvoření </w:t>
      </w:r>
      <w:r w:rsidRPr="00CC5D52">
        <w:rPr>
          <w:rFonts w:ascii="Times New Roman" w:hAnsi="Times New Roman"/>
          <w:b/>
          <w:sz w:val="28"/>
          <w:szCs w:val="28"/>
        </w:rPr>
        <w:t xml:space="preserve">centrální evidence </w:t>
      </w:r>
      <w:r w:rsidRPr="00CC5D52">
        <w:rPr>
          <w:rFonts w:ascii="Times New Roman" w:hAnsi="Times New Roman"/>
          <w:sz w:val="28"/>
          <w:szCs w:val="28"/>
        </w:rPr>
        <w:t xml:space="preserve">nákladných </w:t>
      </w:r>
      <w:r w:rsidRPr="00CC5D52">
        <w:rPr>
          <w:rFonts w:ascii="Times New Roman" w:hAnsi="Times New Roman"/>
          <w:b/>
          <w:sz w:val="28"/>
          <w:szCs w:val="28"/>
        </w:rPr>
        <w:t>přístrojů, zařízení a technologií</w:t>
      </w:r>
      <w:r>
        <w:rPr>
          <w:rFonts w:ascii="Times New Roman" w:hAnsi="Times New Roman"/>
          <w:sz w:val="28"/>
          <w:szCs w:val="28"/>
        </w:rPr>
        <w:t xml:space="preserve"> včetně rezervačního systému</w:t>
      </w:r>
    </w:p>
    <w:p w14:paraId="7AC04411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Pr="00F728CE">
        <w:rPr>
          <w:rFonts w:ascii="Times New Roman" w:hAnsi="Times New Roman"/>
          <w:sz w:val="28"/>
          <w:szCs w:val="28"/>
        </w:rPr>
        <w:t xml:space="preserve">yužívání </w:t>
      </w:r>
      <w:r w:rsidRPr="00204006">
        <w:rPr>
          <w:rFonts w:ascii="Times New Roman" w:hAnsi="Times New Roman"/>
          <w:b/>
          <w:sz w:val="28"/>
          <w:szCs w:val="28"/>
        </w:rPr>
        <w:t>analytických nástrojů sledování kvality a výkonu</w:t>
      </w:r>
      <w:r w:rsidRPr="00F728CE">
        <w:rPr>
          <w:rFonts w:ascii="Times New Roman" w:hAnsi="Times New Roman"/>
          <w:sz w:val="28"/>
          <w:szCs w:val="28"/>
        </w:rPr>
        <w:t xml:space="preserve"> výzkumu v řízení instituce, fakult a jednotlivých pracovišť</w:t>
      </w:r>
    </w:p>
    <w:p w14:paraId="3D002DA6" w14:textId="77777777" w:rsidR="00386A97" w:rsidRPr="00831C36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624285">
        <w:rPr>
          <w:rFonts w:ascii="Times New Roman" w:hAnsi="Times New Roman"/>
          <w:sz w:val="28"/>
          <w:szCs w:val="28"/>
        </w:rPr>
        <w:lastRenderedPageBreak/>
        <w:t xml:space="preserve">Podpora </w:t>
      </w:r>
      <w:r w:rsidRPr="00204006">
        <w:rPr>
          <w:rFonts w:ascii="Times New Roman" w:hAnsi="Times New Roman"/>
          <w:b/>
          <w:sz w:val="28"/>
          <w:szCs w:val="28"/>
        </w:rPr>
        <w:t>získávání špičkových vědeckých pracovníků</w:t>
      </w:r>
      <w:r>
        <w:rPr>
          <w:rFonts w:ascii="Times New Roman" w:hAnsi="Times New Roman"/>
          <w:sz w:val="28"/>
          <w:szCs w:val="28"/>
        </w:rPr>
        <w:t xml:space="preserve"> (z ČR i zahraničí) do </w:t>
      </w:r>
      <w:r w:rsidRPr="00624285">
        <w:rPr>
          <w:rFonts w:ascii="Times New Roman" w:hAnsi="Times New Roman"/>
          <w:sz w:val="28"/>
          <w:szCs w:val="28"/>
        </w:rPr>
        <w:t>stávajících výzkumných týmů s cílem posílit v</w:t>
      </w:r>
      <w:r>
        <w:rPr>
          <w:rFonts w:ascii="Times New Roman" w:hAnsi="Times New Roman"/>
          <w:sz w:val="28"/>
          <w:szCs w:val="28"/>
        </w:rPr>
        <w:t>ědecký výkon a kvalitu výsledků</w:t>
      </w:r>
    </w:p>
    <w:p w14:paraId="4AE3FB51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Zajištění profesionálního </w:t>
      </w:r>
      <w:r w:rsidRPr="00204006">
        <w:rPr>
          <w:rFonts w:ascii="Times New Roman" w:hAnsi="Times New Roman"/>
          <w:b/>
          <w:sz w:val="28"/>
          <w:szCs w:val="28"/>
        </w:rPr>
        <w:t>řešení etických otázek výzkumu</w:t>
      </w:r>
      <w:r>
        <w:rPr>
          <w:rFonts w:ascii="Times New Roman" w:hAnsi="Times New Roman"/>
          <w:sz w:val="28"/>
          <w:szCs w:val="28"/>
        </w:rPr>
        <w:t xml:space="preserve"> včetně souvisejícího právního servisu</w:t>
      </w:r>
    </w:p>
    <w:p w14:paraId="272D2D3E" w14:textId="77777777" w:rsidR="00386A97" w:rsidRPr="00EB7D9D" w:rsidRDefault="00386A97" w:rsidP="00386A97">
      <w:pPr>
        <w:pStyle w:val="Odstavecseseznamem"/>
        <w:numPr>
          <w:ilvl w:val="0"/>
          <w:numId w:val="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</w:t>
      </w:r>
      <w:r w:rsidRPr="00EB7D9D">
        <w:rPr>
          <w:rFonts w:ascii="Times New Roman" w:hAnsi="Times New Roman"/>
          <w:b/>
          <w:sz w:val="28"/>
          <w:szCs w:val="28"/>
        </w:rPr>
        <w:t xml:space="preserve">ptimalizace portfolia elektronických informačních zdrojů, </w:t>
      </w:r>
      <w:r w:rsidRPr="00EB7D9D">
        <w:rPr>
          <w:rFonts w:ascii="Times New Roman" w:hAnsi="Times New Roman"/>
          <w:sz w:val="28"/>
          <w:szCs w:val="28"/>
        </w:rPr>
        <w:t>zejména klíčových vědeckých a odbor</w:t>
      </w:r>
      <w:r>
        <w:rPr>
          <w:rFonts w:ascii="Times New Roman" w:hAnsi="Times New Roman"/>
          <w:sz w:val="28"/>
          <w:szCs w:val="28"/>
        </w:rPr>
        <w:t>ných zdrojů s on-line přístupem</w:t>
      </w:r>
    </w:p>
    <w:p w14:paraId="0B2D5CB3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Zajištění </w:t>
      </w:r>
      <w:r w:rsidRPr="00204006">
        <w:rPr>
          <w:rFonts w:ascii="Times New Roman" w:hAnsi="Times New Roman"/>
          <w:b/>
          <w:sz w:val="28"/>
          <w:szCs w:val="28"/>
        </w:rPr>
        <w:t>informačního servisu a projektové podpory</w:t>
      </w:r>
      <w:r>
        <w:rPr>
          <w:rFonts w:ascii="Times New Roman" w:hAnsi="Times New Roman"/>
          <w:sz w:val="28"/>
          <w:szCs w:val="28"/>
        </w:rPr>
        <w:t xml:space="preserve"> pro získávání a realizaci výzkumných grantů</w:t>
      </w:r>
    </w:p>
    <w:p w14:paraId="6649E2D7" w14:textId="77777777" w:rsidR="00386A97" w:rsidRPr="00C14E71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C14E71">
        <w:rPr>
          <w:rFonts w:ascii="Times New Roman" w:hAnsi="Times New Roman"/>
          <w:sz w:val="28"/>
          <w:szCs w:val="28"/>
        </w:rPr>
        <w:t xml:space="preserve">Zavedení </w:t>
      </w:r>
      <w:r>
        <w:rPr>
          <w:rFonts w:ascii="Times New Roman" w:hAnsi="Times New Roman"/>
          <w:sz w:val="28"/>
          <w:szCs w:val="28"/>
        </w:rPr>
        <w:t xml:space="preserve">konkrétních </w:t>
      </w:r>
      <w:r w:rsidRPr="00C14E71">
        <w:rPr>
          <w:rFonts w:ascii="Times New Roman" w:hAnsi="Times New Roman"/>
          <w:sz w:val="28"/>
          <w:szCs w:val="28"/>
        </w:rPr>
        <w:t xml:space="preserve">opatření cíleně </w:t>
      </w:r>
      <w:r w:rsidRPr="00204006">
        <w:rPr>
          <w:rFonts w:ascii="Times New Roman" w:hAnsi="Times New Roman"/>
          <w:b/>
          <w:sz w:val="28"/>
          <w:szCs w:val="28"/>
        </w:rPr>
        <w:t>podporujících špičkové vědecké pracovníky a týmy</w:t>
      </w:r>
      <w:r w:rsidRPr="00C14E71">
        <w:rPr>
          <w:rFonts w:ascii="Times New Roman" w:hAnsi="Times New Roman"/>
          <w:sz w:val="28"/>
          <w:szCs w:val="28"/>
        </w:rPr>
        <w:t xml:space="preserve"> (např. </w:t>
      </w:r>
      <w:r>
        <w:rPr>
          <w:rFonts w:ascii="Times New Roman" w:hAnsi="Times New Roman"/>
          <w:sz w:val="28"/>
          <w:szCs w:val="28"/>
        </w:rPr>
        <w:t xml:space="preserve">typu Distinguished Chair, </w:t>
      </w:r>
      <w:r w:rsidRPr="00C14E71">
        <w:rPr>
          <w:rFonts w:ascii="Times New Roman" w:hAnsi="Times New Roman"/>
          <w:sz w:val="28"/>
          <w:szCs w:val="28"/>
        </w:rPr>
        <w:t>International Chair</w:t>
      </w:r>
      <w:r>
        <w:rPr>
          <w:rFonts w:ascii="Times New Roman" w:hAnsi="Times New Roman"/>
          <w:sz w:val="28"/>
          <w:szCs w:val="28"/>
        </w:rPr>
        <w:t>)</w:t>
      </w:r>
    </w:p>
    <w:p w14:paraId="3B904B91" w14:textId="77777777" w:rsidR="00386A97" w:rsidRDefault="00386A97" w:rsidP="00386A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AFBE03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561945BE" w14:textId="77777777" w:rsidR="00386A97" w:rsidRPr="00040E02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040E02">
        <w:rPr>
          <w:rFonts w:ascii="Times New Roman" w:hAnsi="Times New Roman"/>
          <w:sz w:val="28"/>
          <w:szCs w:val="28"/>
        </w:rPr>
        <w:t xml:space="preserve">Implementace postupů pro </w:t>
      </w:r>
      <w:r w:rsidRPr="00204006">
        <w:rPr>
          <w:rFonts w:ascii="Times New Roman" w:hAnsi="Times New Roman"/>
          <w:b/>
          <w:sz w:val="28"/>
          <w:szCs w:val="28"/>
        </w:rPr>
        <w:t>plánování a pořizování nákladných přístrojů, zařízení a technologií</w:t>
      </w:r>
    </w:p>
    <w:p w14:paraId="22955CE5" w14:textId="77777777" w:rsidR="00386A97" w:rsidRPr="00040E02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040E02">
        <w:rPr>
          <w:rFonts w:ascii="Times New Roman" w:hAnsi="Times New Roman"/>
          <w:sz w:val="28"/>
          <w:szCs w:val="28"/>
        </w:rPr>
        <w:t xml:space="preserve">Zavedení otevřeného přístupu </w:t>
      </w:r>
      <w:r>
        <w:rPr>
          <w:rFonts w:ascii="Times New Roman" w:hAnsi="Times New Roman"/>
          <w:sz w:val="28"/>
          <w:szCs w:val="28"/>
        </w:rPr>
        <w:t xml:space="preserve">k centrálním servisním pracovištím pro výzkum </w:t>
      </w:r>
      <w:r w:rsidRPr="00AE2030">
        <w:rPr>
          <w:rFonts w:ascii="Times New Roman" w:hAnsi="Times New Roman"/>
          <w:sz w:val="28"/>
          <w:szCs w:val="28"/>
        </w:rPr>
        <w:t xml:space="preserve">(tzv. </w:t>
      </w:r>
      <w:r w:rsidRPr="00AE2030">
        <w:rPr>
          <w:rFonts w:ascii="Times New Roman" w:hAnsi="Times New Roman"/>
          <w:b/>
          <w:sz w:val="28"/>
          <w:szCs w:val="28"/>
        </w:rPr>
        <w:t>Core Facilities</w:t>
      </w:r>
      <w:r w:rsidRPr="00AE2030">
        <w:rPr>
          <w:rFonts w:ascii="Times New Roman" w:hAnsi="Times New Roman"/>
          <w:sz w:val="28"/>
          <w:szCs w:val="28"/>
        </w:rPr>
        <w:t xml:space="preserve">) </w:t>
      </w:r>
      <w:r w:rsidRPr="00040E02">
        <w:rPr>
          <w:rFonts w:ascii="Times New Roman" w:hAnsi="Times New Roman"/>
          <w:sz w:val="28"/>
          <w:szCs w:val="28"/>
        </w:rPr>
        <w:t xml:space="preserve">s transparentními pravidly </w:t>
      </w:r>
      <w:r>
        <w:rPr>
          <w:rFonts w:ascii="Times New Roman" w:hAnsi="Times New Roman"/>
          <w:sz w:val="28"/>
          <w:szCs w:val="28"/>
        </w:rPr>
        <w:t>užívání a fungování</w:t>
      </w:r>
    </w:p>
    <w:p w14:paraId="571992FC" w14:textId="77777777" w:rsidR="00386A97" w:rsidRPr="008F5B16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4006">
        <w:rPr>
          <w:rFonts w:ascii="Times New Roman" w:hAnsi="Times New Roman"/>
          <w:b/>
          <w:sz w:val="28"/>
          <w:szCs w:val="28"/>
        </w:rPr>
        <w:t>Evaluace výzkumného výkonu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2856">
        <w:rPr>
          <w:rFonts w:ascii="Times New Roman" w:hAnsi="Times New Roman"/>
          <w:b/>
          <w:sz w:val="28"/>
          <w:szCs w:val="28"/>
        </w:rPr>
        <w:t>a akademických aktivit</w:t>
      </w:r>
      <w:r w:rsidRPr="00592C7F">
        <w:rPr>
          <w:rFonts w:ascii="Times New Roman" w:hAnsi="Times New Roman"/>
          <w:sz w:val="28"/>
          <w:szCs w:val="28"/>
        </w:rPr>
        <w:t xml:space="preserve"> na úrovni pracovišť, pracovních týmů </w:t>
      </w:r>
      <w:r>
        <w:rPr>
          <w:rFonts w:ascii="Times New Roman" w:hAnsi="Times New Roman"/>
          <w:sz w:val="28"/>
          <w:szCs w:val="28"/>
        </w:rPr>
        <w:t>i</w:t>
      </w:r>
      <w:r w:rsidRPr="00592C7F">
        <w:rPr>
          <w:rFonts w:ascii="Times New Roman" w:hAnsi="Times New Roman"/>
          <w:sz w:val="28"/>
          <w:szCs w:val="28"/>
        </w:rPr>
        <w:t xml:space="preserve"> jednotlivců a </w:t>
      </w:r>
      <w:r>
        <w:rPr>
          <w:rFonts w:ascii="Times New Roman" w:hAnsi="Times New Roman"/>
          <w:sz w:val="28"/>
          <w:szCs w:val="28"/>
        </w:rPr>
        <w:t xml:space="preserve">zohledňování </w:t>
      </w:r>
      <w:r w:rsidRPr="00592C7F">
        <w:rPr>
          <w:rFonts w:ascii="Times New Roman" w:hAnsi="Times New Roman"/>
          <w:sz w:val="28"/>
          <w:szCs w:val="28"/>
        </w:rPr>
        <w:t>výsledků hodnoc</w:t>
      </w:r>
      <w:r>
        <w:rPr>
          <w:rFonts w:ascii="Times New Roman" w:hAnsi="Times New Roman"/>
          <w:sz w:val="28"/>
          <w:szCs w:val="28"/>
        </w:rPr>
        <w:t>ení v rámci personálního řízení</w:t>
      </w:r>
    </w:p>
    <w:p w14:paraId="0B28A691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6D4935">
        <w:rPr>
          <w:rFonts w:ascii="Times New Roman" w:hAnsi="Times New Roman"/>
          <w:sz w:val="28"/>
          <w:szCs w:val="28"/>
        </w:rPr>
        <w:t>Implementace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4006">
        <w:rPr>
          <w:rFonts w:ascii="Times New Roman" w:hAnsi="Times New Roman"/>
          <w:b/>
          <w:sz w:val="28"/>
          <w:szCs w:val="28"/>
        </w:rPr>
        <w:t>nástrojů pro stimulaci a posilování výzkumného výkonu</w:t>
      </w:r>
      <w:r>
        <w:rPr>
          <w:rFonts w:ascii="Times New Roman" w:hAnsi="Times New Roman"/>
          <w:sz w:val="28"/>
          <w:szCs w:val="28"/>
        </w:rPr>
        <w:t xml:space="preserve"> jednotlivců a </w:t>
      </w:r>
      <w:r w:rsidRPr="006D4935">
        <w:rPr>
          <w:rFonts w:ascii="Times New Roman" w:hAnsi="Times New Roman"/>
          <w:sz w:val="28"/>
          <w:szCs w:val="28"/>
        </w:rPr>
        <w:t xml:space="preserve">týmů nedostatečně využívajících svůj </w:t>
      </w:r>
      <w:r>
        <w:rPr>
          <w:rFonts w:ascii="Times New Roman" w:hAnsi="Times New Roman"/>
          <w:sz w:val="28"/>
          <w:szCs w:val="28"/>
        </w:rPr>
        <w:t>oborový potenciál, a to se zohledněním oborových specifik</w:t>
      </w:r>
    </w:p>
    <w:p w14:paraId="318AB40F" w14:textId="77777777" w:rsidR="00386A97" w:rsidRPr="008E74CA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029D0">
        <w:rPr>
          <w:rFonts w:ascii="Times New Roman" w:hAnsi="Times New Roman"/>
          <w:b/>
          <w:sz w:val="28"/>
          <w:szCs w:val="28"/>
        </w:rPr>
        <w:t>Publikování výzkumných výsledků v angličtině</w:t>
      </w:r>
      <w:r w:rsidRPr="009029D0">
        <w:rPr>
          <w:rFonts w:ascii="Times New Roman" w:hAnsi="Times New Roman"/>
          <w:sz w:val="28"/>
          <w:szCs w:val="28"/>
        </w:rPr>
        <w:t xml:space="preserve"> a v dalších relevantních cizích jazycích pro daný obor </w:t>
      </w:r>
      <w:r w:rsidRPr="008C3028">
        <w:rPr>
          <w:rFonts w:ascii="Times New Roman" w:hAnsi="Times New Roman"/>
          <w:sz w:val="28"/>
          <w:szCs w:val="28"/>
        </w:rPr>
        <w:t>v periodi</w:t>
      </w:r>
      <w:r>
        <w:rPr>
          <w:rFonts w:ascii="Times New Roman" w:hAnsi="Times New Roman"/>
          <w:sz w:val="28"/>
          <w:szCs w:val="28"/>
        </w:rPr>
        <w:t>kách</w:t>
      </w:r>
      <w:r w:rsidRPr="00A50AFD">
        <w:rPr>
          <w:rFonts w:ascii="Times New Roman" w:hAnsi="Times New Roman"/>
          <w:sz w:val="28"/>
          <w:szCs w:val="28"/>
        </w:rPr>
        <w:t>,</w:t>
      </w:r>
      <w:r w:rsidRPr="008C3028">
        <w:rPr>
          <w:rFonts w:ascii="Times New Roman" w:hAnsi="Times New Roman"/>
          <w:sz w:val="28"/>
          <w:szCs w:val="28"/>
        </w:rPr>
        <w:t xml:space="preserve"> která jsou sledována předními světovými databázemi</w:t>
      </w:r>
    </w:p>
    <w:p w14:paraId="312A83CF" w14:textId="77777777" w:rsidR="00386A97" w:rsidRPr="00CE76B2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CE76B2">
        <w:rPr>
          <w:rFonts w:ascii="Times New Roman" w:hAnsi="Times New Roman"/>
          <w:sz w:val="28"/>
          <w:szCs w:val="28"/>
        </w:rPr>
        <w:t xml:space="preserve">Podpora </w:t>
      </w:r>
      <w:r w:rsidRPr="00204006">
        <w:rPr>
          <w:rFonts w:ascii="Times New Roman" w:hAnsi="Times New Roman"/>
          <w:b/>
          <w:sz w:val="28"/>
          <w:szCs w:val="28"/>
        </w:rPr>
        <w:t>sdílení poznatků</w:t>
      </w:r>
      <w:r w:rsidRPr="00CE76B2">
        <w:rPr>
          <w:rFonts w:ascii="Times New Roman" w:hAnsi="Times New Roman"/>
          <w:sz w:val="28"/>
          <w:szCs w:val="28"/>
        </w:rPr>
        <w:t xml:space="preserve"> a vzájemné informovanosti organizací </w:t>
      </w:r>
      <w:r w:rsidRPr="00021010">
        <w:rPr>
          <w:rFonts w:ascii="Times New Roman" w:hAnsi="Times New Roman"/>
          <w:b/>
          <w:sz w:val="28"/>
          <w:szCs w:val="28"/>
        </w:rPr>
        <w:t>mezioborových přednášek a kurzů</w:t>
      </w:r>
      <w:r w:rsidRPr="00CE76B2">
        <w:rPr>
          <w:rFonts w:ascii="Times New Roman" w:hAnsi="Times New Roman"/>
          <w:sz w:val="28"/>
          <w:szCs w:val="28"/>
        </w:rPr>
        <w:t xml:space="preserve"> pro studenty doktorského studia, </w:t>
      </w:r>
      <w:r>
        <w:rPr>
          <w:rFonts w:ascii="Times New Roman" w:hAnsi="Times New Roman"/>
          <w:sz w:val="28"/>
          <w:szCs w:val="28"/>
        </w:rPr>
        <w:t>akademické a vědecké pracovníky</w:t>
      </w:r>
    </w:p>
    <w:p w14:paraId="470F664E" w14:textId="77777777" w:rsidR="00386A97" w:rsidRPr="00E1054B" w:rsidRDefault="00386A97" w:rsidP="00386A97">
      <w:pPr>
        <w:rPr>
          <w:rFonts w:ascii="Times New Roman" w:hAnsi="Times New Roman" w:cs="Times New Roman"/>
          <w:color w:val="0033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1054B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Úvod ke strategickým prioritám a cílům pro oblast společenské odpovědnosti</w:t>
      </w:r>
    </w:p>
    <w:p w14:paraId="34D48A77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29B5">
        <w:rPr>
          <w:rFonts w:ascii="Times New Roman" w:hAnsi="Times New Roman" w:cs="Times New Roman"/>
          <w:color w:val="auto"/>
          <w:sz w:val="28"/>
          <w:szCs w:val="28"/>
        </w:rPr>
        <w:t>Masarykova univerzita v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uplynul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ých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období</w:t>
      </w:r>
      <w:r>
        <w:rPr>
          <w:rFonts w:ascii="Times New Roman" w:hAnsi="Times New Roman" w:cs="Times New Roman"/>
          <w:color w:val="auto"/>
          <w:sz w:val="28"/>
          <w:szCs w:val="28"/>
        </w:rPr>
        <w:t>ch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dokázala posílit své postavení respektované instituce. V řadě oblastí se stala lídrem, a to díky své iniciativně například při zefektivňování studijní agendy prostřednictvím vlastního informačního systému,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prosazováním tr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ansparentnosti při zveřejňování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závěrečných prací a vědeckých výstupů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nebo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zpřístupňováním studia servisem pro studenty se specifickými nároky, čímž inspirovala mnohé vzdělávací a výzkumné instituce nejen v České republice.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Vedle toho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z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astává roli strategického partnera a iniciátora mnoha rozvojových projek</w:t>
      </w:r>
      <w:r>
        <w:rPr>
          <w:rFonts w:ascii="Times New Roman" w:hAnsi="Times New Roman" w:cs="Times New Roman"/>
          <w:color w:val="auto"/>
          <w:sz w:val="28"/>
          <w:szCs w:val="28"/>
        </w:rPr>
        <w:t>tů ve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městě i regionu, je institucí, na niž se obra</w:t>
      </w:r>
      <w:r>
        <w:rPr>
          <w:rFonts w:ascii="Times New Roman" w:hAnsi="Times New Roman" w:cs="Times New Roman"/>
          <w:color w:val="auto"/>
          <w:sz w:val="28"/>
          <w:szCs w:val="28"/>
        </w:rPr>
        <w:t>cí široká i odborná veřejnost s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potřebou řešení konkrétních problémů a výrazně přispívá k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formování národních politik.</w:t>
      </w:r>
    </w:p>
    <w:p w14:paraId="58D0BFAF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B568F37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29B5">
        <w:rPr>
          <w:rFonts w:ascii="Times New Roman" w:hAnsi="Times New Roman" w:cs="Times New Roman"/>
          <w:color w:val="auto"/>
          <w:sz w:val="28"/>
          <w:szCs w:val="28"/>
        </w:rPr>
        <w:t>Pro komunikaci se širokou veřejností, akademickou obcí, odborníky a dalšími cílovými skupinami využívá univerzita širokého spektra moderních komunikačních nástrojů, a to nejen externí</w:t>
      </w:r>
      <w:r>
        <w:rPr>
          <w:rFonts w:ascii="Times New Roman" w:hAnsi="Times New Roman" w:cs="Times New Roman"/>
          <w:color w:val="auto"/>
          <w:sz w:val="28"/>
          <w:szCs w:val="28"/>
        </w:rPr>
        <w:t>ch,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ale i vlastní zpravodajský portál. Jako jediná česká univerzita provozuje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vlastní kulturní zařízení typu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Mendelovo muzeum 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Univerzitní kino Scala. Ve své komunikaci s širokou veřejností však dosud dostatečně nevyužívá potenciál svých více než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5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000 zaměstnanců a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téměř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>5 000 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studentů. Právě </w:t>
      </w:r>
      <w:r>
        <w:rPr>
          <w:rFonts w:ascii="Times New Roman" w:hAnsi="Times New Roman" w:cs="Times New Roman"/>
          <w:color w:val="auto"/>
          <w:sz w:val="28"/>
          <w:szCs w:val="28"/>
        </w:rPr>
        <w:t>univerzitní zaměstnanci a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studenti přitom tvoří hybnou sílu, která může ve svém bezprostředním okolí šířit hodno</w:t>
      </w:r>
      <w:r>
        <w:rPr>
          <w:rFonts w:ascii="Times New Roman" w:hAnsi="Times New Roman" w:cs="Times New Roman"/>
          <w:color w:val="auto"/>
          <w:sz w:val="28"/>
          <w:szCs w:val="28"/>
        </w:rPr>
        <w:t>ty, poznatky a znalosti, a i na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úrovni jednotlivce tak významně ovlivnit kvalitu života a kulturu svého okolí. Masaryk</w:t>
      </w:r>
      <w:r>
        <w:rPr>
          <w:rFonts w:ascii="Times New Roman" w:hAnsi="Times New Roman" w:cs="Times New Roman"/>
          <w:color w:val="auto"/>
          <w:sz w:val="28"/>
          <w:szCs w:val="28"/>
        </w:rPr>
        <w:t>ova univerzita si je vědoma, že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odpovědné chování instituce je postaveno na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odpovědném chování každého zaměstnance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a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studenta. Avšak šíře spektra pěstovaných vědních oborů i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poměrně složitá struktura pracovišť s vysokou autonomií a odlišnými zájmy vytváří často přirozené bariéry při interní komunikaci a sdílení informací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i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při formo</w:t>
      </w:r>
      <w:r>
        <w:rPr>
          <w:rFonts w:ascii="Times New Roman" w:hAnsi="Times New Roman" w:cs="Times New Roman"/>
          <w:color w:val="auto"/>
          <w:sz w:val="28"/>
          <w:szCs w:val="28"/>
        </w:rPr>
        <w:t>vání integrity a uvědomování si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společných cílů.</w:t>
      </w:r>
    </w:p>
    <w:p w14:paraId="22C10760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244B1E8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Působení Masarykovy univerzity ve společnosti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proto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musí být postaveno v první řadě na budování vnitřní kultury a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na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posilování integrity všech jedinců s institucí. Kultury založené na sdílených hodnotách, na vzájemné inspiraci postavené na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oceňování kvalitní práce zaměstnanců a ús</w:t>
      </w:r>
      <w:r>
        <w:rPr>
          <w:rFonts w:ascii="Times New Roman" w:hAnsi="Times New Roman" w:cs="Times New Roman"/>
          <w:color w:val="auto"/>
          <w:sz w:val="28"/>
          <w:szCs w:val="28"/>
        </w:rPr>
        <w:t>pěchů studentů i absolventů, na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posilování povědomí o individuální odpovědnosti za kvalitu práce a v neposlední řadě na vytváření tvůrčího, </w:t>
      </w:r>
      <w:r>
        <w:rPr>
          <w:rFonts w:ascii="Times New Roman" w:hAnsi="Times New Roman" w:cs="Times New Roman"/>
          <w:color w:val="auto"/>
          <w:sz w:val="28"/>
          <w:szCs w:val="28"/>
        </w:rPr>
        <w:t>motivujícího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prostředí </w:t>
      </w:r>
      <w:r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nabídkou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služeb a aktivit pro trávení volného času.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Uvedené směřuje k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dosažení klíčového cíle</w:t>
      </w:r>
      <w:r>
        <w:rPr>
          <w:rFonts w:ascii="Times New Roman" w:hAnsi="Times New Roman" w:cs="Times New Roman"/>
          <w:color w:val="auto"/>
          <w:sz w:val="28"/>
          <w:szCs w:val="28"/>
        </w:rPr>
        <w:t>, kterým je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 budování sounáležitosti studentů 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zaměstnanců s univerzitou neboli posilování hrdosti na  práci a studium na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Masarykově univerzitě. Při jeho naplňování je zásadní zlepšení vzájemné informovanosti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o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získaných poznatcích a zkušenostech a 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o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celkovém dění na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univerzitě. Proto je nezbytné, aby univerzita věnovala úsilí do vybudování systému interní komunikace pomocí moderních komunikačních nástrojů a zajistila jeho implementaci 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praktické užívání.</w:t>
      </w:r>
    </w:p>
    <w:p w14:paraId="006A0ECA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FC6185F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Aktuální vývoj ve společnosti signalizuje, že Masarykova univerzita bude pravděpodobně stále intenzivněji vstupovat do veřejného života, kriticky přispívat do veřejné debaty, iniciativně nastolovat nová témata, </w:t>
      </w:r>
      <w:r>
        <w:rPr>
          <w:rFonts w:ascii="Times New Roman" w:hAnsi="Times New Roman" w:cs="Times New Roman"/>
          <w:color w:val="auto"/>
          <w:sz w:val="28"/>
          <w:szCs w:val="28"/>
        </w:rPr>
        <w:t>nabízet prostor pro diskuzi a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hlavně odpovědně pomáhat řešit současné problémy na základě širokého spektra expertiz, kterými disponuje. To předpokládá její otevřenost a připravenost naslouchat potřebám společnosti a umění vést obousměrný dialog. Nejen proto bude univerzita aktivně podporovat zájmovou činnost svých studentů a zaměstnanců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stejně jako iniciativy vedoucí k dobrovolnické činnosti.</w:t>
      </w:r>
    </w:p>
    <w:p w14:paraId="6DA1EF2B" w14:textId="77777777" w:rsidR="00386A97" w:rsidRPr="00C829B5" w:rsidRDefault="00386A97" w:rsidP="00386A97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78613A2E" w14:textId="77777777" w:rsidR="00386A97" w:rsidRPr="00C829B5" w:rsidRDefault="00386A97" w:rsidP="00386A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D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ůležit</w:t>
      </w:r>
      <w:r>
        <w:rPr>
          <w:rFonts w:ascii="Times New Roman" w:hAnsi="Times New Roman" w:cs="Times New Roman"/>
          <w:color w:val="auto"/>
          <w:sz w:val="28"/>
          <w:szCs w:val="28"/>
        </w:rPr>
        <w:t>ou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dimenz</w:t>
      </w:r>
      <w:r>
        <w:rPr>
          <w:rFonts w:ascii="Times New Roman" w:hAnsi="Times New Roman" w:cs="Times New Roman"/>
          <w:color w:val="auto"/>
          <w:sz w:val="28"/>
          <w:szCs w:val="28"/>
        </w:rPr>
        <w:t>í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univerzitního působení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je také šíření a sdílení vědění a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rozvoj partnerství. Předmětem zájmu tedy bude pořádání vzdělávacích, kulturních, sportovních i společenských akcí pro různé cílové sk</w:t>
      </w:r>
      <w:r>
        <w:rPr>
          <w:rFonts w:ascii="Times New Roman" w:hAnsi="Times New Roman" w:cs="Times New Roman"/>
          <w:color w:val="auto"/>
          <w:sz w:val="28"/>
          <w:szCs w:val="28"/>
        </w:rPr>
        <w:t>upiny, od dětí až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po seniory, pro laickou i odbornou veřejnost.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Nadále se 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budou rozvíje</w:t>
      </w:r>
      <w:r>
        <w:rPr>
          <w:rFonts w:ascii="Times New Roman" w:hAnsi="Times New Roman" w:cs="Times New Roman"/>
          <w:color w:val="auto"/>
          <w:sz w:val="28"/>
          <w:szCs w:val="28"/>
        </w:rPr>
        <w:t>t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institucionalizované v</w:t>
      </w:r>
      <w:r>
        <w:rPr>
          <w:rFonts w:ascii="Times New Roman" w:hAnsi="Times New Roman" w:cs="Times New Roman"/>
          <w:color w:val="auto"/>
          <w:sz w:val="28"/>
          <w:szCs w:val="28"/>
        </w:rPr>
        <w:t>z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tahy s absolventy a hled</w:t>
      </w:r>
      <w:r>
        <w:rPr>
          <w:rFonts w:ascii="Times New Roman" w:hAnsi="Times New Roman" w:cs="Times New Roman"/>
          <w:color w:val="auto"/>
          <w:sz w:val="28"/>
          <w:szCs w:val="28"/>
        </w:rPr>
        <w:t>at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konkrétní témata 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projekty pro jejich zapojení do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činnosti univerzity. </w:t>
      </w:r>
      <w:r>
        <w:rPr>
          <w:rFonts w:ascii="Times New Roman" w:hAnsi="Times New Roman" w:cs="Times New Roman"/>
          <w:color w:val="auto"/>
          <w:sz w:val="28"/>
          <w:szCs w:val="28"/>
        </w:rPr>
        <w:t>Univerzita bude n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avazov</w:t>
      </w:r>
      <w:r>
        <w:rPr>
          <w:rFonts w:ascii="Times New Roman" w:hAnsi="Times New Roman" w:cs="Times New Roman"/>
          <w:color w:val="auto"/>
          <w:sz w:val="28"/>
          <w:szCs w:val="28"/>
        </w:rPr>
        <w:t>at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a kultivov</w:t>
      </w:r>
      <w:r>
        <w:rPr>
          <w:rFonts w:ascii="Times New Roman" w:hAnsi="Times New Roman" w:cs="Times New Roman"/>
          <w:color w:val="auto"/>
          <w:sz w:val="28"/>
          <w:szCs w:val="28"/>
        </w:rPr>
        <w:t>at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vztahy se zaměstnavateli, reprezentacemi na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úrovni státu, kraje i města, se zástupci zájmových sdružení i </w:t>
      </w:r>
      <w:r>
        <w:rPr>
          <w:rFonts w:ascii="Times New Roman" w:hAnsi="Times New Roman" w:cs="Times New Roman"/>
          <w:color w:val="auto"/>
          <w:sz w:val="28"/>
          <w:szCs w:val="28"/>
        </w:rPr>
        <w:t>s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dalšími partnery, a to jak </w:t>
      </w:r>
      <w:r>
        <w:rPr>
          <w:rFonts w:ascii="Times New Roman" w:hAnsi="Times New Roman" w:cs="Times New Roman"/>
          <w:color w:val="auto"/>
          <w:sz w:val="28"/>
          <w:szCs w:val="28"/>
        </w:rPr>
        <w:t>v rámci diskuzních platforem ke 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>konkrétním otázkám, tak ve formě společné realizace projektů</w:t>
      </w:r>
      <w:r>
        <w:rPr>
          <w:rFonts w:ascii="Times New Roman" w:hAnsi="Times New Roman" w:cs="Times New Roman"/>
          <w:color w:val="auto"/>
          <w:sz w:val="28"/>
          <w:szCs w:val="28"/>
        </w:rPr>
        <w:t>. Právě to</w:t>
      </w:r>
      <w:r w:rsidRPr="00C829B5">
        <w:rPr>
          <w:rFonts w:ascii="Times New Roman" w:hAnsi="Times New Roman" w:cs="Times New Roman"/>
          <w:color w:val="auto"/>
          <w:sz w:val="28"/>
          <w:szCs w:val="28"/>
        </w:rPr>
        <w:t xml:space="preserve"> má zásadní význam pro úspěšné působení univerzity a relevanci její vzdělávací i výzkumné činnosti.  </w:t>
      </w:r>
    </w:p>
    <w:p w14:paraId="0B073F03" w14:textId="300908AC" w:rsidR="00386A97" w:rsidRPr="00601210" w:rsidRDefault="009407BB" w:rsidP="00386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2E720F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 xml:space="preserve">Strategická priorita: </w:t>
      </w:r>
    </w:p>
    <w:p w14:paraId="44DA8084" w14:textId="77777777" w:rsidR="00386A97" w:rsidRPr="005F53F8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 Vnitřní kultura založená na sdílených hodnotách</w:t>
      </w:r>
    </w:p>
    <w:p w14:paraId="0D812458" w14:textId="77777777" w:rsidR="00386A97" w:rsidRPr="003E61CE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E5BF606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18FA048C" w14:textId="77777777" w:rsidR="00386A97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7.1</w:t>
      </w:r>
      <w:r w:rsidRPr="00256A2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Vytvářet inspirující univerzitní prostředí s cílem p</w:t>
      </w:r>
      <w:r w:rsidRPr="00256A2B">
        <w:rPr>
          <w:rFonts w:ascii="Times New Roman" w:hAnsi="Times New Roman" w:cs="Times New Roman"/>
          <w:b/>
          <w:color w:val="auto"/>
          <w:sz w:val="28"/>
          <w:szCs w:val="28"/>
        </w:rPr>
        <w:t>odporovat sdílení společných hodnot studenty a zaměstnanci a posilovat jejich sounáležitost s univerzitou</w:t>
      </w:r>
    </w:p>
    <w:p w14:paraId="4A8D2375" w14:textId="77777777" w:rsidR="00386A97" w:rsidRPr="00256A2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7.2 </w:t>
      </w:r>
      <w:r w:rsidRPr="00256A2B">
        <w:rPr>
          <w:rFonts w:ascii="Times New Roman" w:hAnsi="Times New Roman" w:cs="Times New Roman"/>
          <w:b/>
          <w:color w:val="auto"/>
          <w:sz w:val="28"/>
          <w:szCs w:val="28"/>
        </w:rPr>
        <w:t>Posílit vzájemnou informovanost a vnitřní komunikaci napříč univerzitou</w:t>
      </w:r>
    </w:p>
    <w:p w14:paraId="23962CFA" w14:textId="77777777" w:rsidR="00386A97" w:rsidRPr="00256A2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7.3</w:t>
      </w:r>
      <w:r w:rsidRPr="00256A2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Rozšířit spektrum, dostupnost a kvalitu poskytovaných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služeb směrem ke studentům a zaměstnancům</w:t>
      </w:r>
    </w:p>
    <w:p w14:paraId="534834C2" w14:textId="77777777" w:rsidR="00386A97" w:rsidRPr="003E61CE" w:rsidRDefault="00386A97" w:rsidP="00386A97">
      <w:pPr>
        <w:spacing w:after="0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41CCA53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Klíčové indikátory: </w:t>
      </w:r>
    </w:p>
    <w:p w14:paraId="2F8A8F72" w14:textId="77777777" w:rsidR="00386A97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</w:t>
      </w:r>
      <w:r w:rsidRPr="001962B8">
        <w:rPr>
          <w:rFonts w:ascii="Times New Roman" w:hAnsi="Times New Roman"/>
          <w:sz w:val="28"/>
          <w:szCs w:val="28"/>
        </w:rPr>
        <w:t>kazatel</w:t>
      </w:r>
      <w:r>
        <w:rPr>
          <w:rFonts w:ascii="Times New Roman" w:hAnsi="Times New Roman"/>
          <w:sz w:val="28"/>
          <w:szCs w:val="28"/>
        </w:rPr>
        <w:t>e</w:t>
      </w:r>
      <w:r w:rsidRPr="001962B8">
        <w:rPr>
          <w:rFonts w:ascii="Times New Roman" w:hAnsi="Times New Roman"/>
          <w:sz w:val="28"/>
          <w:szCs w:val="28"/>
        </w:rPr>
        <w:t xml:space="preserve"> spokojenosti</w:t>
      </w:r>
      <w:r>
        <w:rPr>
          <w:rFonts w:ascii="Times New Roman" w:hAnsi="Times New Roman"/>
          <w:sz w:val="28"/>
          <w:szCs w:val="28"/>
        </w:rPr>
        <w:t xml:space="preserve"> a sounáležitosti s univerzitou vyplývající z univerzitních průzkumů</w:t>
      </w:r>
    </w:p>
    <w:p w14:paraId="71ADD237" w14:textId="77777777" w:rsidR="00386A97" w:rsidRPr="000D15BD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nově registrovaných osob v síti absolventů MU</w:t>
      </w:r>
    </w:p>
    <w:p w14:paraId="346684F6" w14:textId="77777777" w:rsidR="00386A97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Ocenění udělená studentům, absolventům a zaměstnancům</w:t>
      </w:r>
    </w:p>
    <w:p w14:paraId="5C07AA4E" w14:textId="77777777" w:rsidR="00386A97" w:rsidRPr="004E485A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Implementovaná koncepce interní komunikace</w:t>
      </w:r>
    </w:p>
    <w:p w14:paraId="2D1D637B" w14:textId="77777777" w:rsidR="00386A97" w:rsidRPr="00547684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Přehled služeb poskytovaných studentům a zaměstnancům</w:t>
      </w:r>
    </w:p>
    <w:p w14:paraId="5B7E23CC" w14:textId="77777777" w:rsidR="00386A97" w:rsidRPr="00602650" w:rsidRDefault="00386A97" w:rsidP="00386A97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11303935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020F4F8B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206B3E32" w14:textId="77777777" w:rsidR="00386A97" w:rsidRPr="00584864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Využití oslav </w:t>
      </w:r>
      <w:r w:rsidRPr="00584864">
        <w:rPr>
          <w:rFonts w:ascii="Times New Roman" w:hAnsi="Times New Roman"/>
          <w:b/>
          <w:sz w:val="28"/>
          <w:szCs w:val="28"/>
        </w:rPr>
        <w:t>100. výročí založení univerzity</w:t>
      </w:r>
      <w:r>
        <w:rPr>
          <w:rFonts w:ascii="Times New Roman" w:hAnsi="Times New Roman"/>
          <w:sz w:val="28"/>
          <w:szCs w:val="28"/>
        </w:rPr>
        <w:t xml:space="preserve"> k posílení identifikace zaměstnanců a studentů s univerzitou a k budování pozitivního vnímání instituce i u široké veřejnosti      </w:t>
      </w:r>
    </w:p>
    <w:p w14:paraId="4D3DCE92" w14:textId="77777777" w:rsidR="00386A97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Rozvíjení nástrojů </w:t>
      </w:r>
      <w:r w:rsidRPr="001463BC">
        <w:rPr>
          <w:rFonts w:ascii="Times New Roman" w:hAnsi="Times New Roman"/>
          <w:b/>
          <w:sz w:val="28"/>
          <w:szCs w:val="28"/>
        </w:rPr>
        <w:t>ocenění kvalitní práce</w:t>
      </w:r>
      <w:r>
        <w:rPr>
          <w:rFonts w:ascii="Times New Roman" w:hAnsi="Times New Roman"/>
          <w:b/>
          <w:sz w:val="28"/>
          <w:szCs w:val="28"/>
        </w:rPr>
        <w:t xml:space="preserve"> studentů</w:t>
      </w:r>
      <w:r w:rsidRPr="00D11C2E">
        <w:rPr>
          <w:rFonts w:ascii="Times New Roman" w:hAnsi="Times New Roman"/>
          <w:b/>
          <w:sz w:val="28"/>
          <w:szCs w:val="28"/>
        </w:rPr>
        <w:t>, absolventů,</w:t>
      </w:r>
      <w:r>
        <w:rPr>
          <w:rFonts w:ascii="Times New Roman" w:hAnsi="Times New Roman"/>
          <w:b/>
          <w:sz w:val="28"/>
          <w:szCs w:val="28"/>
        </w:rPr>
        <w:t xml:space="preserve"> zaměstnanců</w:t>
      </w:r>
      <w:r>
        <w:rPr>
          <w:rFonts w:ascii="Times New Roman" w:hAnsi="Times New Roman"/>
          <w:sz w:val="28"/>
          <w:szCs w:val="28"/>
        </w:rPr>
        <w:t xml:space="preserve"> s cílem posilování kultury založené na vzájemném respektu mezi jednotlivci, vědními disciplínami, akademickou a neakademickou činností</w:t>
      </w:r>
    </w:p>
    <w:p w14:paraId="572A8FAE" w14:textId="77777777" w:rsidR="00386A97" w:rsidRPr="00584864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Aktivní p</w:t>
      </w:r>
      <w:r w:rsidRPr="00E45D90">
        <w:rPr>
          <w:rFonts w:ascii="Times New Roman" w:hAnsi="Times New Roman"/>
          <w:sz w:val="28"/>
          <w:szCs w:val="28"/>
        </w:rPr>
        <w:t xml:space="preserve">osilování </w:t>
      </w:r>
      <w:r w:rsidRPr="00E45D90">
        <w:rPr>
          <w:rFonts w:ascii="Times New Roman" w:hAnsi="Times New Roman"/>
          <w:b/>
          <w:sz w:val="28"/>
          <w:szCs w:val="28"/>
        </w:rPr>
        <w:t xml:space="preserve">povědomí o individuální odpovědnosti </w:t>
      </w:r>
      <w:r>
        <w:rPr>
          <w:rFonts w:ascii="Times New Roman" w:hAnsi="Times New Roman"/>
          <w:b/>
          <w:sz w:val="28"/>
          <w:szCs w:val="28"/>
        </w:rPr>
        <w:t xml:space="preserve">všech zaměstnanců </w:t>
      </w:r>
      <w:r w:rsidRPr="002B332D">
        <w:rPr>
          <w:rFonts w:ascii="Times New Roman" w:hAnsi="Times New Roman"/>
          <w:b/>
          <w:sz w:val="28"/>
          <w:szCs w:val="28"/>
        </w:rPr>
        <w:t>za kvalitu</w:t>
      </w:r>
      <w:r>
        <w:rPr>
          <w:rFonts w:ascii="Times New Roman" w:hAnsi="Times New Roman"/>
          <w:sz w:val="28"/>
          <w:szCs w:val="28"/>
        </w:rPr>
        <w:t xml:space="preserve"> ve vzdělávání, výzkumu i v dalších činnostech</w:t>
      </w:r>
    </w:p>
    <w:p w14:paraId="16D6DB7B" w14:textId="77777777" w:rsidR="00386A97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Rozvoj</w:t>
      </w:r>
      <w:r w:rsidRPr="00BE484A">
        <w:rPr>
          <w:rFonts w:ascii="Times New Roman" w:hAnsi="Times New Roman"/>
          <w:sz w:val="28"/>
          <w:szCs w:val="28"/>
        </w:rPr>
        <w:t xml:space="preserve"> systém</w:t>
      </w:r>
      <w:r>
        <w:rPr>
          <w:rFonts w:ascii="Times New Roman" w:hAnsi="Times New Roman"/>
          <w:sz w:val="28"/>
          <w:szCs w:val="28"/>
        </w:rPr>
        <w:t>u</w:t>
      </w:r>
      <w:r w:rsidRPr="00BE484A">
        <w:rPr>
          <w:rFonts w:ascii="Times New Roman" w:hAnsi="Times New Roman"/>
          <w:sz w:val="28"/>
          <w:szCs w:val="28"/>
        </w:rPr>
        <w:t xml:space="preserve"> pro pozitivní motivaci k </w:t>
      </w:r>
      <w:r w:rsidRPr="001463BC">
        <w:rPr>
          <w:rFonts w:ascii="Times New Roman" w:hAnsi="Times New Roman"/>
          <w:b/>
          <w:sz w:val="28"/>
          <w:szCs w:val="28"/>
        </w:rPr>
        <w:t>dobrovolnickým aktivitám</w:t>
      </w:r>
    </w:p>
    <w:p w14:paraId="4BAECC48" w14:textId="77777777" w:rsidR="00386A97" w:rsidRPr="00584864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1463BC">
        <w:rPr>
          <w:rFonts w:ascii="Times New Roman" w:hAnsi="Times New Roman"/>
          <w:b/>
          <w:sz w:val="28"/>
          <w:szCs w:val="28"/>
        </w:rPr>
        <w:t>Podpora činnosti spolků</w:t>
      </w:r>
      <w:r>
        <w:rPr>
          <w:rFonts w:ascii="Times New Roman" w:hAnsi="Times New Roman"/>
          <w:sz w:val="28"/>
          <w:szCs w:val="28"/>
        </w:rPr>
        <w:t xml:space="preserve"> a </w:t>
      </w:r>
      <w:r w:rsidRPr="00F204B7">
        <w:rPr>
          <w:rFonts w:ascii="Times New Roman" w:hAnsi="Times New Roman"/>
          <w:b/>
          <w:sz w:val="28"/>
          <w:szCs w:val="28"/>
        </w:rPr>
        <w:t>zájmové činnosti</w:t>
      </w:r>
      <w:r>
        <w:rPr>
          <w:rFonts w:ascii="Times New Roman" w:hAnsi="Times New Roman"/>
          <w:sz w:val="28"/>
          <w:szCs w:val="28"/>
        </w:rPr>
        <w:t xml:space="preserve"> studentů i zaměstnanců a </w:t>
      </w:r>
      <w:r w:rsidRPr="00F12F35">
        <w:rPr>
          <w:rFonts w:ascii="Times New Roman" w:hAnsi="Times New Roman"/>
          <w:sz w:val="28"/>
          <w:szCs w:val="28"/>
        </w:rPr>
        <w:t>zajiš</w:t>
      </w:r>
      <w:r>
        <w:rPr>
          <w:rFonts w:ascii="Times New Roman" w:hAnsi="Times New Roman"/>
          <w:sz w:val="28"/>
          <w:szCs w:val="28"/>
        </w:rPr>
        <w:t>tění adekvátního zázemí pro </w:t>
      </w:r>
      <w:r w:rsidRPr="00F12F35">
        <w:rPr>
          <w:rFonts w:ascii="Times New Roman" w:hAnsi="Times New Roman"/>
          <w:sz w:val="28"/>
          <w:szCs w:val="28"/>
        </w:rPr>
        <w:t>jejich působení</w:t>
      </w:r>
      <w:r>
        <w:rPr>
          <w:rFonts w:ascii="Times New Roman" w:hAnsi="Times New Roman"/>
          <w:sz w:val="28"/>
          <w:szCs w:val="28"/>
        </w:rPr>
        <w:t xml:space="preserve"> a rozvoj</w:t>
      </w:r>
    </w:p>
    <w:p w14:paraId="0BDFD4C1" w14:textId="77777777" w:rsidR="00386A97" w:rsidRPr="00197935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Zpracování a</w:t>
      </w:r>
      <w:r w:rsidRPr="00584864">
        <w:rPr>
          <w:rFonts w:ascii="Times New Roman" w:hAnsi="Times New Roman"/>
          <w:b/>
          <w:sz w:val="28"/>
          <w:szCs w:val="28"/>
        </w:rPr>
        <w:t xml:space="preserve"> implementace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63BC">
        <w:rPr>
          <w:rFonts w:ascii="Times New Roman" w:hAnsi="Times New Roman"/>
          <w:b/>
          <w:sz w:val="28"/>
          <w:szCs w:val="28"/>
        </w:rPr>
        <w:t>koncepce interní komunikace</w:t>
      </w:r>
      <w:r w:rsidRPr="00BE484A">
        <w:rPr>
          <w:rFonts w:ascii="Times New Roman" w:hAnsi="Times New Roman"/>
          <w:sz w:val="28"/>
          <w:szCs w:val="28"/>
        </w:rPr>
        <w:t xml:space="preserve"> s využitím moderních komunikačních nástrojů (</w:t>
      </w:r>
      <w:r>
        <w:rPr>
          <w:rFonts w:ascii="Times New Roman" w:hAnsi="Times New Roman"/>
          <w:sz w:val="28"/>
          <w:szCs w:val="28"/>
        </w:rPr>
        <w:t xml:space="preserve">intranet, </w:t>
      </w:r>
      <w:r w:rsidRPr="00BE484A">
        <w:rPr>
          <w:rFonts w:ascii="Times New Roman" w:hAnsi="Times New Roman"/>
          <w:sz w:val="28"/>
          <w:szCs w:val="28"/>
        </w:rPr>
        <w:t>zpravodajský portál, rádio, televize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E484A">
        <w:rPr>
          <w:rFonts w:ascii="Times New Roman" w:hAnsi="Times New Roman"/>
          <w:sz w:val="28"/>
          <w:szCs w:val="28"/>
        </w:rPr>
        <w:t>sociální sítě</w:t>
      </w:r>
      <w:r>
        <w:rPr>
          <w:rFonts w:ascii="Times New Roman" w:hAnsi="Times New Roman"/>
          <w:sz w:val="28"/>
          <w:szCs w:val="28"/>
        </w:rPr>
        <w:t xml:space="preserve"> aj.)</w:t>
      </w:r>
    </w:p>
    <w:p w14:paraId="24F1A77D" w14:textId="77777777" w:rsidR="00386A97" w:rsidRPr="00E45D90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E45D90">
        <w:rPr>
          <w:rFonts w:ascii="Times New Roman" w:hAnsi="Times New Roman"/>
          <w:sz w:val="28"/>
          <w:szCs w:val="28"/>
        </w:rPr>
        <w:t xml:space="preserve">Posílení </w:t>
      </w:r>
      <w:r w:rsidRPr="00E45D90">
        <w:rPr>
          <w:rFonts w:ascii="Times New Roman" w:hAnsi="Times New Roman"/>
          <w:b/>
          <w:sz w:val="28"/>
          <w:szCs w:val="28"/>
        </w:rPr>
        <w:t>sdílení vizuální identity</w:t>
      </w:r>
      <w:r w:rsidRPr="00E45D90">
        <w:rPr>
          <w:rFonts w:ascii="Times New Roman" w:hAnsi="Times New Roman"/>
          <w:sz w:val="28"/>
          <w:szCs w:val="28"/>
        </w:rPr>
        <w:t xml:space="preserve"> </w:t>
      </w:r>
      <w:r w:rsidRPr="00E45D90">
        <w:rPr>
          <w:rFonts w:ascii="Times New Roman" w:hAnsi="Times New Roman"/>
          <w:b/>
          <w:sz w:val="28"/>
          <w:szCs w:val="28"/>
        </w:rPr>
        <w:t>univerzity</w:t>
      </w:r>
      <w:r w:rsidRPr="00E45D90">
        <w:rPr>
          <w:rFonts w:ascii="Times New Roman" w:hAnsi="Times New Roman"/>
          <w:sz w:val="28"/>
          <w:szCs w:val="28"/>
        </w:rPr>
        <w:t xml:space="preserve"> jejími pracovišti a příprava inovace korporátní značky</w:t>
      </w:r>
    </w:p>
    <w:p w14:paraId="65B322CD" w14:textId="77777777" w:rsidR="00386A97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Realizace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 w:rsidRPr="008C3028">
        <w:rPr>
          <w:rFonts w:ascii="Times New Roman" w:hAnsi="Times New Roman"/>
          <w:b/>
          <w:sz w:val="28"/>
          <w:szCs w:val="28"/>
        </w:rPr>
        <w:t>kulturně-společenského, sportovního a volnočasového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63BC">
        <w:rPr>
          <w:rFonts w:ascii="Times New Roman" w:hAnsi="Times New Roman"/>
          <w:b/>
          <w:sz w:val="28"/>
          <w:szCs w:val="28"/>
        </w:rPr>
        <w:t xml:space="preserve">programu </w:t>
      </w:r>
      <w:r w:rsidRPr="008C3028">
        <w:rPr>
          <w:rFonts w:ascii="Times New Roman" w:hAnsi="Times New Roman"/>
          <w:sz w:val="28"/>
          <w:szCs w:val="28"/>
        </w:rPr>
        <w:t>pro studenty a zaměstnance</w:t>
      </w:r>
    </w:p>
    <w:p w14:paraId="244AFBC0" w14:textId="77777777" w:rsidR="00386A97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E45D90">
        <w:rPr>
          <w:rFonts w:ascii="Times New Roman" w:hAnsi="Times New Roman"/>
          <w:sz w:val="28"/>
          <w:szCs w:val="28"/>
        </w:rPr>
        <w:t xml:space="preserve">Zpracování </w:t>
      </w:r>
      <w:r w:rsidRPr="008C3028">
        <w:rPr>
          <w:rFonts w:ascii="Times New Roman" w:hAnsi="Times New Roman"/>
          <w:sz w:val="28"/>
          <w:szCs w:val="28"/>
        </w:rPr>
        <w:t>koncepce</w:t>
      </w:r>
      <w:r w:rsidRPr="00E45D90">
        <w:rPr>
          <w:rFonts w:ascii="Times New Roman" w:hAnsi="Times New Roman"/>
          <w:b/>
          <w:sz w:val="28"/>
          <w:szCs w:val="28"/>
        </w:rPr>
        <w:t xml:space="preserve"> poskytování služeb seniorům z řad zaměstnanců</w:t>
      </w:r>
      <w:r w:rsidRPr="00E45D90">
        <w:rPr>
          <w:rFonts w:ascii="Times New Roman" w:hAnsi="Times New Roman"/>
          <w:sz w:val="28"/>
          <w:szCs w:val="28"/>
        </w:rPr>
        <w:t xml:space="preserve"> univerzity a zahájení její realizace</w:t>
      </w:r>
    </w:p>
    <w:p w14:paraId="6BA8B017" w14:textId="77777777" w:rsidR="00386A97" w:rsidRPr="00211B50" w:rsidRDefault="00386A97" w:rsidP="00386A97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41785D2A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419AE302" w14:textId="77777777" w:rsidR="00386A97" w:rsidRDefault="00386A97" w:rsidP="00386A9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Pr="00B8695A">
        <w:rPr>
          <w:rFonts w:ascii="Times New Roman" w:hAnsi="Times New Roman"/>
          <w:sz w:val="28"/>
          <w:szCs w:val="28"/>
        </w:rPr>
        <w:t>odpora aktivit směřujících k </w:t>
      </w:r>
      <w:r w:rsidRPr="001463BC">
        <w:rPr>
          <w:rFonts w:ascii="Times New Roman" w:hAnsi="Times New Roman"/>
          <w:b/>
          <w:sz w:val="28"/>
          <w:szCs w:val="28"/>
        </w:rPr>
        <w:t>posilování studentské komunity</w:t>
      </w:r>
      <w:r w:rsidRPr="00B8695A">
        <w:rPr>
          <w:rFonts w:ascii="Times New Roman" w:hAnsi="Times New Roman"/>
          <w:sz w:val="28"/>
          <w:szCs w:val="28"/>
        </w:rPr>
        <w:t xml:space="preserve"> a její identifikace s univerzitou, fakultou, vlastním studijním programem</w:t>
      </w:r>
    </w:p>
    <w:p w14:paraId="6E0399E4" w14:textId="77777777" w:rsidR="00386A97" w:rsidRDefault="00386A97" w:rsidP="00386A9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Podpora angažovanosti zaměstnanců a </w:t>
      </w:r>
      <w:r w:rsidRPr="00BE484A">
        <w:rPr>
          <w:rFonts w:ascii="Times New Roman" w:hAnsi="Times New Roman"/>
          <w:sz w:val="28"/>
          <w:szCs w:val="28"/>
        </w:rPr>
        <w:t>studentů v</w:t>
      </w:r>
      <w:r>
        <w:rPr>
          <w:rFonts w:ascii="Times New Roman" w:hAnsi="Times New Roman"/>
          <w:sz w:val="28"/>
          <w:szCs w:val="28"/>
        </w:rPr>
        <w:t> </w:t>
      </w:r>
      <w:r w:rsidRPr="001463BC">
        <w:rPr>
          <w:rFonts w:ascii="Times New Roman" w:hAnsi="Times New Roman"/>
          <w:b/>
          <w:sz w:val="28"/>
          <w:szCs w:val="28"/>
        </w:rPr>
        <w:t>řešení společenských otázek</w:t>
      </w:r>
    </w:p>
    <w:p w14:paraId="1B33BBB0" w14:textId="77777777" w:rsidR="00386A97" w:rsidRDefault="00386A97" w:rsidP="00386A9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Posilování </w:t>
      </w:r>
      <w:r w:rsidRPr="001463BC">
        <w:rPr>
          <w:rFonts w:ascii="Times New Roman" w:hAnsi="Times New Roman"/>
          <w:b/>
          <w:sz w:val="28"/>
          <w:szCs w:val="28"/>
        </w:rPr>
        <w:t>zapojení zahraničních pracovníků a studentů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do života</w:t>
      </w:r>
      <w:r w:rsidRPr="00BE484A">
        <w:rPr>
          <w:rFonts w:ascii="Times New Roman" w:hAnsi="Times New Roman"/>
          <w:sz w:val="28"/>
          <w:szCs w:val="28"/>
        </w:rPr>
        <w:t xml:space="preserve"> univerzity</w:t>
      </w:r>
    </w:p>
    <w:p w14:paraId="2AB40C28" w14:textId="77777777" w:rsidR="00386A97" w:rsidRDefault="00386A97" w:rsidP="00386A9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1463BC">
        <w:rPr>
          <w:rFonts w:ascii="Times New Roman" w:hAnsi="Times New Roman"/>
          <w:sz w:val="28"/>
          <w:szCs w:val="28"/>
        </w:rPr>
        <w:t>Aktivní využívání</w:t>
      </w:r>
      <w:r w:rsidRPr="001463BC">
        <w:rPr>
          <w:rFonts w:ascii="Times New Roman" w:hAnsi="Times New Roman"/>
          <w:b/>
          <w:sz w:val="28"/>
          <w:szCs w:val="28"/>
        </w:rPr>
        <w:t xml:space="preserve"> opinion leaderů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z řad </w:t>
      </w:r>
      <w:r w:rsidRPr="00BE484A">
        <w:rPr>
          <w:rFonts w:ascii="Times New Roman" w:hAnsi="Times New Roman"/>
          <w:sz w:val="28"/>
          <w:szCs w:val="28"/>
        </w:rPr>
        <w:t>aktivní</w:t>
      </w:r>
      <w:r>
        <w:rPr>
          <w:rFonts w:ascii="Times New Roman" w:hAnsi="Times New Roman"/>
          <w:sz w:val="28"/>
          <w:szCs w:val="28"/>
        </w:rPr>
        <w:t>ch akademických a vědeckých pracovníků a studentů pro sdělování</w:t>
      </w:r>
      <w:r w:rsidRPr="00BE484A">
        <w:rPr>
          <w:rFonts w:ascii="Times New Roman" w:hAnsi="Times New Roman"/>
          <w:sz w:val="28"/>
          <w:szCs w:val="28"/>
        </w:rPr>
        <w:t xml:space="preserve"> klíčových témat dovnitř univerzity s využitím potenciálu nových médií</w:t>
      </w:r>
      <w:r>
        <w:rPr>
          <w:rFonts w:ascii="Times New Roman" w:hAnsi="Times New Roman"/>
          <w:sz w:val="28"/>
          <w:szCs w:val="28"/>
        </w:rPr>
        <w:t>, zejména sociálních sítí</w:t>
      </w:r>
    </w:p>
    <w:p w14:paraId="58431D5E" w14:textId="77777777" w:rsidR="00386A97" w:rsidRPr="00B8695A" w:rsidRDefault="00386A97" w:rsidP="00386A9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584864">
        <w:rPr>
          <w:rFonts w:ascii="Times New Roman" w:hAnsi="Times New Roman"/>
          <w:b/>
          <w:sz w:val="28"/>
          <w:szCs w:val="28"/>
        </w:rPr>
        <w:t>Sdílení poznatků napříč akademickou obcí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484A">
        <w:rPr>
          <w:rFonts w:ascii="Times New Roman" w:hAnsi="Times New Roman"/>
          <w:sz w:val="28"/>
          <w:szCs w:val="28"/>
        </w:rPr>
        <w:t>organizování</w:t>
      </w:r>
      <w:r>
        <w:rPr>
          <w:rFonts w:ascii="Times New Roman" w:hAnsi="Times New Roman"/>
          <w:sz w:val="28"/>
          <w:szCs w:val="28"/>
        </w:rPr>
        <w:t>m</w:t>
      </w:r>
      <w:r w:rsidRPr="00BE484A">
        <w:rPr>
          <w:rFonts w:ascii="Times New Roman" w:hAnsi="Times New Roman"/>
          <w:sz w:val="28"/>
          <w:szCs w:val="28"/>
        </w:rPr>
        <w:t xml:space="preserve"> interních konferencí</w:t>
      </w:r>
      <w:r>
        <w:rPr>
          <w:rFonts w:ascii="Times New Roman" w:hAnsi="Times New Roman"/>
          <w:sz w:val="28"/>
          <w:szCs w:val="28"/>
        </w:rPr>
        <w:t xml:space="preserve"> a seminářů</w:t>
      </w:r>
    </w:p>
    <w:p w14:paraId="21CA79E4" w14:textId="77777777" w:rsidR="00386A97" w:rsidRDefault="00386A97" w:rsidP="00386A97">
      <w:pPr>
        <w:pStyle w:val="Odstavecseseznamem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1463BC">
        <w:rPr>
          <w:rFonts w:ascii="Times New Roman" w:hAnsi="Times New Roman"/>
          <w:sz w:val="28"/>
          <w:szCs w:val="28"/>
        </w:rPr>
        <w:t>Rozvoj</w:t>
      </w:r>
      <w:r>
        <w:rPr>
          <w:rFonts w:ascii="Times New Roman" w:hAnsi="Times New Roman"/>
          <w:sz w:val="28"/>
          <w:szCs w:val="28"/>
        </w:rPr>
        <w:t xml:space="preserve"> a poskytování</w:t>
      </w:r>
      <w:r w:rsidRPr="001463BC">
        <w:rPr>
          <w:rFonts w:ascii="Times New Roman" w:hAnsi="Times New Roman"/>
          <w:sz w:val="28"/>
          <w:szCs w:val="28"/>
        </w:rPr>
        <w:t xml:space="preserve"> </w:t>
      </w:r>
      <w:r w:rsidRPr="001463BC">
        <w:rPr>
          <w:rFonts w:ascii="Times New Roman" w:hAnsi="Times New Roman"/>
          <w:b/>
          <w:sz w:val="28"/>
          <w:szCs w:val="28"/>
        </w:rPr>
        <w:t>informačních a poradenských služeb</w:t>
      </w:r>
      <w:r w:rsidRPr="001463BC">
        <w:rPr>
          <w:rFonts w:ascii="Times New Roman" w:hAnsi="Times New Roman"/>
          <w:sz w:val="28"/>
          <w:szCs w:val="28"/>
        </w:rPr>
        <w:t xml:space="preserve"> pro studenty, absolventy a zaměstnance (kariérní poradenství, servis</w:t>
      </w:r>
      <w:r>
        <w:rPr>
          <w:rFonts w:ascii="Times New Roman" w:hAnsi="Times New Roman"/>
          <w:sz w:val="28"/>
          <w:szCs w:val="28"/>
        </w:rPr>
        <w:t xml:space="preserve"> a poradenství</w:t>
      </w:r>
      <w:r w:rsidRPr="001463BC">
        <w:rPr>
          <w:rFonts w:ascii="Times New Roman" w:hAnsi="Times New Roman"/>
          <w:sz w:val="28"/>
          <w:szCs w:val="28"/>
        </w:rPr>
        <w:t xml:space="preserve"> osobám se specifickými potřebami nebo handicapem, služby pro studující rodiče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63BC">
        <w:rPr>
          <w:rFonts w:ascii="Times New Roman" w:hAnsi="Times New Roman"/>
          <w:sz w:val="28"/>
          <w:szCs w:val="28"/>
        </w:rPr>
        <w:t>apod.)</w:t>
      </w:r>
    </w:p>
    <w:p w14:paraId="3FC220F8" w14:textId="77777777" w:rsidR="00427FDC" w:rsidRDefault="00427FDC" w:rsidP="00427FDC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03500DF6" w14:textId="31345588" w:rsidR="00386A97" w:rsidRPr="00427FDC" w:rsidRDefault="00427FDC" w:rsidP="00386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25B4D3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 xml:space="preserve">Strategická priorita: </w:t>
      </w:r>
    </w:p>
    <w:p w14:paraId="0F96C378" w14:textId="77777777" w:rsidR="00386A97" w:rsidRPr="005F53F8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8 Inspirace a odpovědnost ke společnosti</w:t>
      </w:r>
    </w:p>
    <w:p w14:paraId="25D58AA4" w14:textId="77777777" w:rsidR="00386A97" w:rsidRPr="003E61CE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348A53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56AB5656" w14:textId="77777777" w:rsidR="00386A97" w:rsidRPr="003E61CE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8.1 Upevnit </w:t>
      </w:r>
      <w:r w:rsidRPr="003E61CE">
        <w:rPr>
          <w:rFonts w:ascii="Times New Roman" w:hAnsi="Times New Roman" w:cs="Times New Roman"/>
          <w:b/>
          <w:sz w:val="28"/>
          <w:szCs w:val="28"/>
        </w:rPr>
        <w:t xml:space="preserve">roli univerzity jako </w:t>
      </w:r>
      <w:r>
        <w:rPr>
          <w:rFonts w:ascii="Times New Roman" w:hAnsi="Times New Roman" w:cs="Times New Roman"/>
          <w:b/>
          <w:sz w:val="28"/>
          <w:szCs w:val="28"/>
        </w:rPr>
        <w:t>významné názorové autority při formování strategií a politik na národní a regionální úrovni</w:t>
      </w:r>
    </w:p>
    <w:p w14:paraId="061C0653" w14:textId="77777777" w:rsidR="00386A97" w:rsidRPr="003E61CE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8.2 Stát se</w:t>
      </w:r>
      <w:r w:rsidRPr="003E61CE">
        <w:rPr>
          <w:rFonts w:ascii="Times New Roman" w:hAnsi="Times New Roman" w:cs="Times New Roman"/>
          <w:b/>
          <w:sz w:val="28"/>
          <w:szCs w:val="28"/>
        </w:rPr>
        <w:t xml:space="preserve"> vyhledávaným a </w:t>
      </w:r>
      <w:r>
        <w:rPr>
          <w:rFonts w:ascii="Times New Roman" w:hAnsi="Times New Roman" w:cs="Times New Roman"/>
          <w:b/>
          <w:sz w:val="28"/>
          <w:szCs w:val="28"/>
        </w:rPr>
        <w:t>strategickým</w:t>
      </w:r>
      <w:r w:rsidRPr="003E61CE">
        <w:rPr>
          <w:rFonts w:ascii="Times New Roman" w:hAnsi="Times New Roman" w:cs="Times New Roman"/>
          <w:b/>
          <w:sz w:val="28"/>
          <w:szCs w:val="28"/>
        </w:rPr>
        <w:t xml:space="preserve"> partnerem, který</w:t>
      </w:r>
      <w:r>
        <w:rPr>
          <w:rFonts w:ascii="Times New Roman" w:hAnsi="Times New Roman" w:cs="Times New Roman"/>
          <w:b/>
          <w:sz w:val="28"/>
          <w:szCs w:val="28"/>
        </w:rPr>
        <w:t xml:space="preserve"> reaguje na</w:t>
      </w:r>
      <w:r w:rsidRPr="003E61CE">
        <w:rPr>
          <w:rFonts w:ascii="Times New Roman" w:hAnsi="Times New Roman" w:cs="Times New Roman"/>
          <w:b/>
          <w:sz w:val="28"/>
          <w:szCs w:val="28"/>
        </w:rPr>
        <w:t xml:space="preserve"> potřeby </w:t>
      </w:r>
      <w:r>
        <w:rPr>
          <w:rFonts w:ascii="Times New Roman" w:hAnsi="Times New Roman" w:cs="Times New Roman"/>
          <w:b/>
          <w:sz w:val="28"/>
          <w:szCs w:val="28"/>
        </w:rPr>
        <w:t>komunit a společenské výzvy</w:t>
      </w:r>
    </w:p>
    <w:p w14:paraId="7C2B52E6" w14:textId="77777777" w:rsidR="00386A97" w:rsidRPr="003E61CE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8.3 </w:t>
      </w:r>
      <w:r w:rsidRPr="003E61CE">
        <w:rPr>
          <w:rFonts w:ascii="Times New Roman" w:hAnsi="Times New Roman" w:cs="Times New Roman"/>
          <w:b/>
          <w:sz w:val="28"/>
          <w:szCs w:val="28"/>
        </w:rPr>
        <w:t xml:space="preserve">Podporovat vzdělanost a </w:t>
      </w:r>
      <w:r>
        <w:rPr>
          <w:rFonts w:ascii="Times New Roman" w:hAnsi="Times New Roman" w:cs="Times New Roman"/>
          <w:b/>
          <w:sz w:val="28"/>
          <w:szCs w:val="28"/>
        </w:rPr>
        <w:t>kultivovanost</w:t>
      </w:r>
      <w:r w:rsidRPr="003E61CE">
        <w:rPr>
          <w:rFonts w:ascii="Times New Roman" w:hAnsi="Times New Roman" w:cs="Times New Roman"/>
          <w:b/>
          <w:sz w:val="28"/>
          <w:szCs w:val="28"/>
        </w:rPr>
        <w:t xml:space="preserve"> společnosti </w:t>
      </w:r>
      <w:r>
        <w:rPr>
          <w:rFonts w:ascii="Times New Roman" w:hAnsi="Times New Roman" w:cs="Times New Roman"/>
          <w:b/>
          <w:sz w:val="28"/>
          <w:szCs w:val="28"/>
        </w:rPr>
        <w:t xml:space="preserve">aktivním šířením a sdílením </w:t>
      </w:r>
      <w:r w:rsidRPr="003E61CE">
        <w:rPr>
          <w:rFonts w:ascii="Times New Roman" w:hAnsi="Times New Roman" w:cs="Times New Roman"/>
          <w:b/>
          <w:sz w:val="28"/>
          <w:szCs w:val="28"/>
        </w:rPr>
        <w:t>vědění</w:t>
      </w:r>
    </w:p>
    <w:p w14:paraId="25183CF7" w14:textId="77777777" w:rsidR="00386A97" w:rsidRPr="003E61CE" w:rsidRDefault="00386A97" w:rsidP="00386A97">
      <w:pPr>
        <w:spacing w:after="0"/>
        <w:rPr>
          <w:rFonts w:ascii="Times New Roman" w:hAnsi="Times New Roman" w:cs="Times New Roman"/>
        </w:rPr>
      </w:pPr>
    </w:p>
    <w:p w14:paraId="2DE78980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2692CF10" w14:textId="77777777" w:rsidR="00386A97" w:rsidRPr="000D7303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mediálních vyjádření odborníků z univerzity</w:t>
      </w:r>
    </w:p>
    <w:p w14:paraId="691E714D" w14:textId="77777777" w:rsidR="00386A97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B21A5B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řehled</w:t>
      </w:r>
      <w:r w:rsidRPr="00B21A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institucí</w:t>
      </w:r>
      <w:r w:rsidRPr="00B21A5B">
        <w:rPr>
          <w:rFonts w:ascii="Times New Roman" w:hAnsi="Times New Roman"/>
          <w:sz w:val="28"/>
          <w:szCs w:val="28"/>
        </w:rPr>
        <w:t xml:space="preserve">, jimž </w:t>
      </w:r>
      <w:r>
        <w:rPr>
          <w:rFonts w:ascii="Times New Roman" w:hAnsi="Times New Roman"/>
          <w:sz w:val="28"/>
          <w:szCs w:val="28"/>
        </w:rPr>
        <w:t>jsou poskytovány</w:t>
      </w:r>
      <w:r w:rsidRPr="00B21A5B">
        <w:rPr>
          <w:rFonts w:ascii="Times New Roman" w:hAnsi="Times New Roman"/>
          <w:sz w:val="28"/>
          <w:szCs w:val="28"/>
        </w:rPr>
        <w:t xml:space="preserve"> expertní, poradenské </w:t>
      </w:r>
      <w:r>
        <w:rPr>
          <w:rFonts w:ascii="Times New Roman" w:hAnsi="Times New Roman"/>
          <w:sz w:val="28"/>
          <w:szCs w:val="28"/>
        </w:rPr>
        <w:t>nebo</w:t>
      </w:r>
      <w:r w:rsidRPr="00B21A5B">
        <w:rPr>
          <w:rFonts w:ascii="Times New Roman" w:hAnsi="Times New Roman"/>
          <w:sz w:val="28"/>
          <w:szCs w:val="28"/>
        </w:rPr>
        <w:t xml:space="preserve"> servisní služby</w:t>
      </w:r>
    </w:p>
    <w:p w14:paraId="4FED84AB" w14:textId="77777777" w:rsidR="00386A97" w:rsidRPr="006D6583" w:rsidRDefault="00386A97" w:rsidP="00386A97">
      <w:pPr>
        <w:pStyle w:val="Odstavecseseznamem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</w:rPr>
      </w:pPr>
      <w:r w:rsidRPr="006D6583">
        <w:rPr>
          <w:rFonts w:ascii="Times New Roman" w:hAnsi="Times New Roman"/>
          <w:sz w:val="28"/>
          <w:szCs w:val="28"/>
        </w:rPr>
        <w:t xml:space="preserve">Přehled akcí </w:t>
      </w:r>
      <w:r>
        <w:rPr>
          <w:rFonts w:ascii="Times New Roman" w:hAnsi="Times New Roman"/>
          <w:sz w:val="28"/>
          <w:szCs w:val="28"/>
        </w:rPr>
        <w:t>pořádaných pro veřejnost</w:t>
      </w:r>
    </w:p>
    <w:p w14:paraId="66076AF6" w14:textId="77777777" w:rsidR="00386A97" w:rsidRPr="004E71E6" w:rsidRDefault="00386A97" w:rsidP="00386A9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9F4D36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0B61F566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4810094B" w14:textId="77777777" w:rsidR="00386A97" w:rsidRPr="00D11C2E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D11C2E">
        <w:rPr>
          <w:rFonts w:ascii="Times New Roman" w:hAnsi="Times New Roman"/>
          <w:sz w:val="28"/>
          <w:szCs w:val="28"/>
        </w:rPr>
        <w:t xml:space="preserve">Aktivní účast a </w:t>
      </w:r>
      <w:r w:rsidRPr="00D11C2E">
        <w:rPr>
          <w:rFonts w:ascii="Times New Roman" w:hAnsi="Times New Roman"/>
          <w:b/>
          <w:sz w:val="28"/>
          <w:szCs w:val="28"/>
        </w:rPr>
        <w:t>zapojení do tvorby politik</w:t>
      </w:r>
      <w:r w:rsidRPr="00D11C2E">
        <w:rPr>
          <w:rFonts w:ascii="Times New Roman" w:hAnsi="Times New Roman"/>
          <w:sz w:val="28"/>
          <w:szCs w:val="28"/>
        </w:rPr>
        <w:t xml:space="preserve">, </w:t>
      </w:r>
      <w:r w:rsidRPr="00793F6C">
        <w:rPr>
          <w:rFonts w:ascii="Times New Roman" w:hAnsi="Times New Roman"/>
          <w:b/>
          <w:sz w:val="28"/>
          <w:szCs w:val="28"/>
        </w:rPr>
        <w:t>strategií a legislativy</w:t>
      </w:r>
      <w:r w:rsidRPr="00D11C2E">
        <w:rPr>
          <w:rFonts w:ascii="Times New Roman" w:hAnsi="Times New Roman"/>
          <w:sz w:val="28"/>
          <w:szCs w:val="28"/>
        </w:rPr>
        <w:t xml:space="preserve"> na regionální i celostátní úrovni zejména v klíčových oblastech </w:t>
      </w:r>
      <w:r>
        <w:rPr>
          <w:rFonts w:ascii="Times New Roman" w:hAnsi="Times New Roman"/>
          <w:sz w:val="28"/>
          <w:szCs w:val="28"/>
        </w:rPr>
        <w:t>odrážejících experti</w:t>
      </w:r>
      <w:r w:rsidRPr="00D11C2E">
        <w:rPr>
          <w:rFonts w:ascii="Times New Roman" w:hAnsi="Times New Roman"/>
          <w:sz w:val="28"/>
          <w:szCs w:val="28"/>
        </w:rPr>
        <w:t>zu MU</w:t>
      </w:r>
    </w:p>
    <w:p w14:paraId="2A4167C7" w14:textId="77777777" w:rsidR="00386A97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Působení v regionálním, celostátním i mezinárodním prostředí jako </w:t>
      </w:r>
      <w:r w:rsidRPr="00AE1D08">
        <w:rPr>
          <w:rFonts w:ascii="Times New Roman" w:hAnsi="Times New Roman"/>
          <w:b/>
          <w:sz w:val="28"/>
          <w:szCs w:val="28"/>
        </w:rPr>
        <w:t>tvůrce standardu v inkluzivní politice</w:t>
      </w:r>
      <w:r>
        <w:rPr>
          <w:rFonts w:ascii="Times New Roman" w:hAnsi="Times New Roman"/>
          <w:sz w:val="28"/>
          <w:szCs w:val="28"/>
        </w:rPr>
        <w:t xml:space="preserve"> (v oblasti vzdělávání osob se zdravotním postižením či se specifickými potřebami, osob ve výkonu trestu odnětí svobody, osob ohrožených sociálním vyloučením nebo osob s jiným znevýhodněním)</w:t>
      </w:r>
    </w:p>
    <w:p w14:paraId="2A36F57E" w14:textId="77777777" w:rsidR="00386A97" w:rsidRPr="002D697B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 w:rsidRPr="00BE484A">
        <w:rPr>
          <w:rFonts w:ascii="Times New Roman" w:hAnsi="Times New Roman"/>
          <w:sz w:val="28"/>
          <w:szCs w:val="28"/>
        </w:rPr>
        <w:t xml:space="preserve">Spolupráce s občanskými sdruženími, inciativami a institucemi při </w:t>
      </w:r>
      <w:r w:rsidRPr="008C3028">
        <w:rPr>
          <w:rFonts w:ascii="Times New Roman" w:hAnsi="Times New Roman"/>
          <w:b/>
          <w:sz w:val="28"/>
          <w:szCs w:val="28"/>
        </w:rPr>
        <w:t>řešení otázek spojených se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 w:rsidRPr="00AE1D08">
        <w:rPr>
          <w:rFonts w:ascii="Times New Roman" w:hAnsi="Times New Roman"/>
          <w:b/>
          <w:sz w:val="28"/>
          <w:szCs w:val="28"/>
        </w:rPr>
        <w:t xml:space="preserve">vzděláváním Romů a jiných </w:t>
      </w:r>
      <w:r>
        <w:rPr>
          <w:rFonts w:ascii="Times New Roman" w:hAnsi="Times New Roman"/>
          <w:b/>
          <w:sz w:val="28"/>
          <w:szCs w:val="28"/>
        </w:rPr>
        <w:t xml:space="preserve">národnostních </w:t>
      </w:r>
      <w:r w:rsidRPr="00AE1D08">
        <w:rPr>
          <w:rFonts w:ascii="Times New Roman" w:hAnsi="Times New Roman"/>
          <w:b/>
          <w:sz w:val="28"/>
          <w:szCs w:val="28"/>
        </w:rPr>
        <w:t>menšin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9749F18" w14:textId="77777777" w:rsidR="00386A97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Vytvoření </w:t>
      </w:r>
      <w:r w:rsidRPr="00AE1D08">
        <w:rPr>
          <w:rFonts w:ascii="Times New Roman" w:hAnsi="Times New Roman"/>
          <w:b/>
          <w:sz w:val="28"/>
          <w:szCs w:val="28"/>
        </w:rPr>
        <w:t>univerzitního nadačního fondu</w:t>
      </w:r>
    </w:p>
    <w:p w14:paraId="2A0817AA" w14:textId="77777777" w:rsidR="00386A97" w:rsidRPr="00EF2161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Posílení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 w:rsidRPr="00AE1D08">
        <w:rPr>
          <w:rFonts w:ascii="Times New Roman" w:hAnsi="Times New Roman"/>
          <w:b/>
          <w:sz w:val="28"/>
          <w:szCs w:val="28"/>
        </w:rPr>
        <w:t>vztahů s absolventy</w:t>
      </w:r>
      <w:r w:rsidRPr="00BE484A">
        <w:rPr>
          <w:rFonts w:ascii="Times New Roman" w:hAnsi="Times New Roman"/>
          <w:sz w:val="28"/>
          <w:szCs w:val="28"/>
        </w:rPr>
        <w:t xml:space="preserve"> jejich </w:t>
      </w:r>
      <w:r>
        <w:rPr>
          <w:rFonts w:ascii="Times New Roman" w:hAnsi="Times New Roman"/>
          <w:sz w:val="28"/>
          <w:szCs w:val="28"/>
        </w:rPr>
        <w:t>aktivním</w:t>
      </w:r>
      <w:r w:rsidRPr="00BE484A">
        <w:rPr>
          <w:rFonts w:ascii="Times New Roman" w:hAnsi="Times New Roman"/>
          <w:sz w:val="28"/>
          <w:szCs w:val="28"/>
        </w:rPr>
        <w:t> zapoje</w:t>
      </w:r>
      <w:r>
        <w:rPr>
          <w:rFonts w:ascii="Times New Roman" w:hAnsi="Times New Roman"/>
          <w:sz w:val="28"/>
          <w:szCs w:val="28"/>
        </w:rPr>
        <w:t>ním do konkrétních činností a projektů</w:t>
      </w:r>
    </w:p>
    <w:p w14:paraId="1380943A" w14:textId="77777777" w:rsidR="00386A97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 w:rsidRPr="00AE1D08">
        <w:rPr>
          <w:rFonts w:ascii="Times New Roman" w:hAnsi="Times New Roman"/>
          <w:b/>
          <w:sz w:val="28"/>
          <w:szCs w:val="28"/>
        </w:rPr>
        <w:t>Rozvoj partnerství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 vysokými, </w:t>
      </w:r>
      <w:r w:rsidRPr="00BE484A">
        <w:rPr>
          <w:rFonts w:ascii="Times New Roman" w:hAnsi="Times New Roman"/>
          <w:sz w:val="28"/>
          <w:szCs w:val="28"/>
        </w:rPr>
        <w:t>středn</w:t>
      </w:r>
      <w:r w:rsidRPr="00EF2161">
        <w:rPr>
          <w:rFonts w:ascii="Times New Roman" w:hAnsi="Times New Roman"/>
          <w:sz w:val="28"/>
          <w:szCs w:val="28"/>
        </w:rPr>
        <w:t xml:space="preserve">ími, základními </w:t>
      </w:r>
      <w:r>
        <w:rPr>
          <w:rFonts w:ascii="Times New Roman" w:hAnsi="Times New Roman"/>
          <w:sz w:val="28"/>
          <w:szCs w:val="28"/>
        </w:rPr>
        <w:t xml:space="preserve">i mateřskými </w:t>
      </w:r>
      <w:r w:rsidRPr="00EF2161">
        <w:rPr>
          <w:rFonts w:ascii="Times New Roman" w:hAnsi="Times New Roman"/>
          <w:sz w:val="28"/>
          <w:szCs w:val="28"/>
        </w:rPr>
        <w:t xml:space="preserve">školami, s kulturními institucemi, sportovními </w:t>
      </w:r>
      <w:r w:rsidRPr="005B0A30">
        <w:rPr>
          <w:rFonts w:ascii="Times New Roman" w:hAnsi="Times New Roman"/>
          <w:sz w:val="28"/>
          <w:szCs w:val="28"/>
        </w:rPr>
        <w:t>kluby, neziskovými</w:t>
      </w:r>
      <w:r>
        <w:rPr>
          <w:rFonts w:ascii="Times New Roman" w:hAnsi="Times New Roman"/>
          <w:sz w:val="28"/>
          <w:szCs w:val="28"/>
        </w:rPr>
        <w:t xml:space="preserve"> a </w:t>
      </w:r>
      <w:r w:rsidRPr="00EF2161">
        <w:rPr>
          <w:rFonts w:ascii="Times New Roman" w:hAnsi="Times New Roman"/>
          <w:sz w:val="28"/>
          <w:szCs w:val="28"/>
        </w:rPr>
        <w:t xml:space="preserve">zdravotními organizacemi a </w:t>
      </w:r>
      <w:r>
        <w:rPr>
          <w:rFonts w:ascii="Times New Roman" w:hAnsi="Times New Roman"/>
          <w:sz w:val="28"/>
          <w:szCs w:val="28"/>
        </w:rPr>
        <w:t>p</w:t>
      </w:r>
      <w:r w:rsidRPr="00E8344D">
        <w:rPr>
          <w:rFonts w:ascii="Times New Roman" w:hAnsi="Times New Roman"/>
          <w:sz w:val="28"/>
          <w:szCs w:val="28"/>
        </w:rPr>
        <w:t>osilování spolupráce s komerční sférou a</w:t>
      </w:r>
      <w:r>
        <w:rPr>
          <w:rFonts w:ascii="Times New Roman" w:hAnsi="Times New Roman"/>
          <w:sz w:val="28"/>
          <w:szCs w:val="28"/>
        </w:rPr>
        <w:t> </w:t>
      </w:r>
      <w:r w:rsidRPr="00E8344D">
        <w:rPr>
          <w:rFonts w:ascii="Times New Roman" w:hAnsi="Times New Roman"/>
          <w:sz w:val="28"/>
          <w:szCs w:val="28"/>
        </w:rPr>
        <w:t xml:space="preserve">veřejnou správou </w:t>
      </w:r>
      <w:r>
        <w:rPr>
          <w:rFonts w:ascii="Times New Roman" w:hAnsi="Times New Roman"/>
          <w:sz w:val="28"/>
          <w:szCs w:val="28"/>
        </w:rPr>
        <w:t xml:space="preserve">při </w:t>
      </w:r>
      <w:r w:rsidRPr="00E8344D">
        <w:rPr>
          <w:rFonts w:ascii="Times New Roman" w:hAnsi="Times New Roman"/>
          <w:sz w:val="28"/>
          <w:szCs w:val="28"/>
        </w:rPr>
        <w:t>řešení národních, regionálních i lokálních témat</w:t>
      </w:r>
      <w:r>
        <w:rPr>
          <w:rFonts w:ascii="Times New Roman" w:hAnsi="Times New Roman"/>
          <w:sz w:val="28"/>
          <w:szCs w:val="28"/>
        </w:rPr>
        <w:t xml:space="preserve"> nebo </w:t>
      </w:r>
      <w:r w:rsidRPr="00EA00DD">
        <w:rPr>
          <w:rFonts w:ascii="Times New Roman" w:hAnsi="Times New Roman"/>
          <w:b/>
          <w:sz w:val="28"/>
          <w:szCs w:val="28"/>
        </w:rPr>
        <w:t>společných projektů</w:t>
      </w:r>
    </w:p>
    <w:p w14:paraId="46C322C7" w14:textId="77777777" w:rsidR="00386A97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Identifikace</w:t>
      </w:r>
      <w:r w:rsidRPr="00BE484A">
        <w:rPr>
          <w:rFonts w:ascii="Times New Roman" w:hAnsi="Times New Roman"/>
          <w:sz w:val="28"/>
          <w:szCs w:val="28"/>
        </w:rPr>
        <w:t xml:space="preserve"> klíčov</w:t>
      </w:r>
      <w:r>
        <w:rPr>
          <w:rFonts w:ascii="Times New Roman" w:hAnsi="Times New Roman"/>
          <w:sz w:val="28"/>
          <w:szCs w:val="28"/>
        </w:rPr>
        <w:t xml:space="preserve">ých </w:t>
      </w:r>
      <w:r w:rsidRPr="00BE484A">
        <w:rPr>
          <w:rFonts w:ascii="Times New Roman" w:hAnsi="Times New Roman"/>
          <w:sz w:val="28"/>
          <w:szCs w:val="28"/>
        </w:rPr>
        <w:t>celospolečensk</w:t>
      </w:r>
      <w:r>
        <w:rPr>
          <w:rFonts w:ascii="Times New Roman" w:hAnsi="Times New Roman"/>
          <w:sz w:val="28"/>
          <w:szCs w:val="28"/>
        </w:rPr>
        <w:t xml:space="preserve">ých témat s potenciálem </w:t>
      </w:r>
      <w:r w:rsidRPr="001463BC">
        <w:rPr>
          <w:rFonts w:ascii="Times New Roman" w:hAnsi="Times New Roman"/>
          <w:b/>
          <w:sz w:val="28"/>
          <w:szCs w:val="28"/>
        </w:rPr>
        <w:t>edukačního programu směrem k širší veřejnosti</w:t>
      </w:r>
    </w:p>
    <w:p w14:paraId="4719FE7D" w14:textId="77777777" w:rsidR="00386A97" w:rsidRPr="00CE5BFB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 w:rsidRPr="0078188C">
        <w:rPr>
          <w:rFonts w:ascii="Times New Roman" w:hAnsi="Times New Roman"/>
          <w:b/>
          <w:sz w:val="28"/>
          <w:szCs w:val="28"/>
        </w:rPr>
        <w:lastRenderedPageBreak/>
        <w:t>Popularizace vědeckých poznatků</w:t>
      </w:r>
      <w:r>
        <w:rPr>
          <w:rFonts w:ascii="Times New Roman" w:hAnsi="Times New Roman"/>
          <w:sz w:val="28"/>
          <w:szCs w:val="28"/>
        </w:rPr>
        <w:t xml:space="preserve"> a n</w:t>
      </w:r>
      <w:r w:rsidRPr="00BE484A">
        <w:rPr>
          <w:rFonts w:ascii="Times New Roman" w:hAnsi="Times New Roman"/>
          <w:sz w:val="28"/>
          <w:szCs w:val="28"/>
        </w:rPr>
        <w:t xml:space="preserve">abídka </w:t>
      </w:r>
      <w:r>
        <w:rPr>
          <w:rFonts w:ascii="Times New Roman" w:hAnsi="Times New Roman"/>
          <w:sz w:val="28"/>
          <w:szCs w:val="28"/>
        </w:rPr>
        <w:t xml:space="preserve">různorodých </w:t>
      </w:r>
      <w:r w:rsidRPr="007A743C">
        <w:rPr>
          <w:rFonts w:ascii="Times New Roman" w:hAnsi="Times New Roman"/>
          <w:b/>
          <w:sz w:val="28"/>
          <w:szCs w:val="28"/>
        </w:rPr>
        <w:t>vzdělávacích aktivit pro širokou veřejnost</w:t>
      </w:r>
      <w:r>
        <w:rPr>
          <w:rFonts w:ascii="Times New Roman" w:hAnsi="Times New Roman"/>
          <w:sz w:val="28"/>
          <w:szCs w:val="28"/>
        </w:rPr>
        <w:t xml:space="preserve"> (rozvoj činnosti Mendelova muzea, dětské univerzity,</w:t>
      </w:r>
      <w:r w:rsidRPr="00BE484A">
        <w:rPr>
          <w:rFonts w:ascii="Times New Roman" w:hAnsi="Times New Roman"/>
          <w:sz w:val="28"/>
          <w:szCs w:val="28"/>
        </w:rPr>
        <w:t xml:space="preserve"> univerzit</w:t>
      </w:r>
      <w:r>
        <w:rPr>
          <w:rFonts w:ascii="Times New Roman" w:hAnsi="Times New Roman"/>
          <w:sz w:val="28"/>
          <w:szCs w:val="28"/>
        </w:rPr>
        <w:t>y třetího věku</w:t>
      </w:r>
      <w:r w:rsidRPr="00BE484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aktivit</w:t>
      </w:r>
      <w:r w:rsidRPr="00B21A5B">
        <w:rPr>
          <w:rFonts w:ascii="Times New Roman" w:hAnsi="Times New Roman"/>
          <w:sz w:val="28"/>
          <w:szCs w:val="28"/>
        </w:rPr>
        <w:t xml:space="preserve"> Středisk</w:t>
      </w:r>
      <w:r>
        <w:rPr>
          <w:rFonts w:ascii="Times New Roman" w:hAnsi="Times New Roman"/>
          <w:sz w:val="28"/>
          <w:szCs w:val="28"/>
        </w:rPr>
        <w:t>a pro pomoc studentům se specifickými nároky atd.)</w:t>
      </w:r>
    </w:p>
    <w:p w14:paraId="4B44E537" w14:textId="77777777" w:rsidR="00386A97" w:rsidRPr="00A23BD9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5B0A30">
        <w:rPr>
          <w:rFonts w:ascii="Times New Roman" w:hAnsi="Times New Roman"/>
          <w:sz w:val="28"/>
          <w:szCs w:val="28"/>
        </w:rPr>
        <w:t xml:space="preserve">Rozvíjení </w:t>
      </w:r>
      <w:r w:rsidRPr="005B0A30">
        <w:rPr>
          <w:rFonts w:ascii="Times New Roman" w:hAnsi="Times New Roman"/>
          <w:b/>
          <w:sz w:val="28"/>
          <w:szCs w:val="28"/>
        </w:rPr>
        <w:t xml:space="preserve">mediálních aktivit </w:t>
      </w:r>
      <w:r w:rsidRPr="005B0A30">
        <w:rPr>
          <w:rFonts w:ascii="Times New Roman" w:hAnsi="Times New Roman"/>
          <w:sz w:val="28"/>
          <w:szCs w:val="28"/>
        </w:rPr>
        <w:t xml:space="preserve">s cílem </w:t>
      </w:r>
      <w:r w:rsidRPr="005B0A30">
        <w:rPr>
          <w:rFonts w:ascii="Times New Roman" w:hAnsi="Times New Roman"/>
          <w:b/>
          <w:sz w:val="28"/>
          <w:szCs w:val="28"/>
        </w:rPr>
        <w:t>kultivace veřejného mínění</w:t>
      </w:r>
    </w:p>
    <w:p w14:paraId="2D1A46B9" w14:textId="77777777" w:rsidR="00386A97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Rozvíjení </w:t>
      </w:r>
      <w:r w:rsidRPr="00BE484A">
        <w:rPr>
          <w:rFonts w:ascii="Times New Roman" w:hAnsi="Times New Roman"/>
          <w:sz w:val="28"/>
          <w:szCs w:val="28"/>
        </w:rPr>
        <w:t>portál</w:t>
      </w:r>
      <w:r>
        <w:rPr>
          <w:rFonts w:ascii="Times New Roman" w:hAnsi="Times New Roman"/>
          <w:sz w:val="28"/>
          <w:szCs w:val="28"/>
        </w:rPr>
        <w:t>u</w:t>
      </w:r>
      <w:r w:rsidRPr="00BE484A">
        <w:rPr>
          <w:rFonts w:ascii="Times New Roman" w:hAnsi="Times New Roman"/>
          <w:sz w:val="28"/>
          <w:szCs w:val="28"/>
        </w:rPr>
        <w:t xml:space="preserve"> online.muni.cz</w:t>
      </w:r>
      <w:r>
        <w:rPr>
          <w:rFonts w:ascii="Times New Roman" w:hAnsi="Times New Roman"/>
          <w:sz w:val="28"/>
          <w:szCs w:val="28"/>
        </w:rPr>
        <w:t xml:space="preserve"> a dalších </w:t>
      </w:r>
      <w:r w:rsidRPr="004B0F4F">
        <w:rPr>
          <w:rFonts w:ascii="Times New Roman" w:hAnsi="Times New Roman"/>
          <w:sz w:val="28"/>
          <w:szCs w:val="28"/>
        </w:rPr>
        <w:t>komunikačních kanálů</w:t>
      </w:r>
      <w:r>
        <w:rPr>
          <w:rFonts w:ascii="Times New Roman" w:hAnsi="Times New Roman"/>
          <w:sz w:val="28"/>
          <w:szCs w:val="28"/>
        </w:rPr>
        <w:t xml:space="preserve"> se značkou </w:t>
      </w:r>
      <w:r w:rsidRPr="00AE1D08">
        <w:rPr>
          <w:rFonts w:ascii="Times New Roman" w:hAnsi="Times New Roman"/>
          <w:b/>
          <w:sz w:val="28"/>
          <w:szCs w:val="28"/>
        </w:rPr>
        <w:t xml:space="preserve">Munimedia </w:t>
      </w:r>
      <w:r w:rsidRPr="00A6302B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 xml:space="preserve">vytvoření </w:t>
      </w:r>
      <w:r w:rsidRPr="00A6302B">
        <w:rPr>
          <w:rFonts w:ascii="Times New Roman" w:hAnsi="Times New Roman"/>
          <w:sz w:val="28"/>
          <w:szCs w:val="28"/>
        </w:rPr>
        <w:t>elektronického časopisu</w:t>
      </w:r>
      <w:r>
        <w:rPr>
          <w:rFonts w:ascii="Times New Roman" w:hAnsi="Times New Roman"/>
          <w:sz w:val="28"/>
          <w:szCs w:val="28"/>
        </w:rPr>
        <w:t xml:space="preserve"> pro </w:t>
      </w:r>
      <w:r w:rsidRPr="00A6302B">
        <w:rPr>
          <w:rFonts w:ascii="Times New Roman" w:hAnsi="Times New Roman"/>
          <w:sz w:val="28"/>
          <w:szCs w:val="28"/>
        </w:rPr>
        <w:t>akademickou obec ČR</w:t>
      </w:r>
    </w:p>
    <w:p w14:paraId="6417F595" w14:textId="77777777" w:rsidR="00386A97" w:rsidRPr="00C117D5" w:rsidRDefault="00386A97" w:rsidP="00386A97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Inovace </w:t>
      </w:r>
      <w:r w:rsidRPr="004B0F4F">
        <w:rPr>
          <w:rFonts w:ascii="Times New Roman" w:hAnsi="Times New Roman"/>
          <w:sz w:val="28"/>
          <w:szCs w:val="28"/>
        </w:rPr>
        <w:t xml:space="preserve">univerzitní </w:t>
      </w:r>
      <w:r w:rsidRPr="001F0ECB">
        <w:rPr>
          <w:rFonts w:ascii="Times New Roman" w:hAnsi="Times New Roman"/>
          <w:b/>
          <w:sz w:val="28"/>
          <w:szCs w:val="28"/>
        </w:rPr>
        <w:t xml:space="preserve">webové prezentace </w:t>
      </w:r>
      <w:r w:rsidRPr="004B0F4F">
        <w:rPr>
          <w:rFonts w:ascii="Times New Roman" w:hAnsi="Times New Roman"/>
          <w:sz w:val="28"/>
          <w:szCs w:val="28"/>
        </w:rPr>
        <w:t>a využití dalších nástrojů</w:t>
      </w:r>
      <w:r>
        <w:rPr>
          <w:rFonts w:ascii="Times New Roman" w:hAnsi="Times New Roman"/>
          <w:b/>
          <w:sz w:val="28"/>
          <w:szCs w:val="28"/>
        </w:rPr>
        <w:t xml:space="preserve"> digitálního marketingu</w:t>
      </w:r>
      <w:r>
        <w:rPr>
          <w:rFonts w:ascii="Times New Roman" w:hAnsi="Times New Roman"/>
          <w:sz w:val="28"/>
          <w:szCs w:val="28"/>
        </w:rPr>
        <w:t xml:space="preserve"> s cílem efektivního šíření </w:t>
      </w:r>
      <w:r w:rsidRPr="00C117D5">
        <w:rPr>
          <w:rFonts w:ascii="Times New Roman" w:hAnsi="Times New Roman"/>
          <w:sz w:val="28"/>
          <w:szCs w:val="28"/>
        </w:rPr>
        <w:t xml:space="preserve">informací o činnosti </w:t>
      </w:r>
      <w:r>
        <w:rPr>
          <w:rFonts w:ascii="Times New Roman" w:hAnsi="Times New Roman"/>
          <w:sz w:val="28"/>
          <w:szCs w:val="28"/>
        </w:rPr>
        <w:t>univerzity směrem k veřejnosti</w:t>
      </w:r>
    </w:p>
    <w:p w14:paraId="06352ED2" w14:textId="77777777" w:rsidR="00386A97" w:rsidRPr="00A23BD9" w:rsidRDefault="00386A97" w:rsidP="00386A97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4151F206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7FBEB1CF" w14:textId="77777777" w:rsidR="00386A97" w:rsidRPr="008D3829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D3829">
        <w:rPr>
          <w:rFonts w:ascii="Times New Roman" w:hAnsi="Times New Roman"/>
          <w:sz w:val="28"/>
          <w:szCs w:val="28"/>
        </w:rPr>
        <w:t xml:space="preserve">Aktivní </w:t>
      </w:r>
      <w:r w:rsidRPr="008D3829">
        <w:rPr>
          <w:rFonts w:ascii="Times New Roman" w:hAnsi="Times New Roman"/>
          <w:b/>
          <w:sz w:val="28"/>
          <w:szCs w:val="28"/>
        </w:rPr>
        <w:t xml:space="preserve">prezentace univerzity na </w:t>
      </w:r>
      <w:r>
        <w:rPr>
          <w:rFonts w:ascii="Times New Roman" w:hAnsi="Times New Roman"/>
          <w:b/>
          <w:sz w:val="28"/>
          <w:szCs w:val="28"/>
        </w:rPr>
        <w:t xml:space="preserve">národních a </w:t>
      </w:r>
      <w:r w:rsidRPr="008D3829">
        <w:rPr>
          <w:rFonts w:ascii="Times New Roman" w:hAnsi="Times New Roman"/>
          <w:b/>
          <w:sz w:val="28"/>
          <w:szCs w:val="28"/>
        </w:rPr>
        <w:t xml:space="preserve">mezinárodních </w:t>
      </w:r>
      <w:r w:rsidRPr="008D3829">
        <w:rPr>
          <w:rFonts w:ascii="Times New Roman" w:hAnsi="Times New Roman"/>
          <w:sz w:val="28"/>
          <w:szCs w:val="28"/>
        </w:rPr>
        <w:t xml:space="preserve">odborných </w:t>
      </w:r>
      <w:r w:rsidRPr="008D3829">
        <w:rPr>
          <w:rFonts w:ascii="Times New Roman" w:hAnsi="Times New Roman"/>
          <w:b/>
          <w:sz w:val="28"/>
          <w:szCs w:val="28"/>
        </w:rPr>
        <w:t>fórech</w:t>
      </w:r>
    </w:p>
    <w:p w14:paraId="51B8460A" w14:textId="77777777" w:rsidR="00386A97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8D3829">
        <w:rPr>
          <w:rFonts w:ascii="Times New Roman" w:hAnsi="Times New Roman"/>
          <w:b/>
          <w:sz w:val="28"/>
          <w:szCs w:val="28"/>
        </w:rPr>
        <w:t>Veřejná</w:t>
      </w:r>
      <w:r w:rsidRPr="007A743C">
        <w:rPr>
          <w:rFonts w:ascii="Times New Roman" w:hAnsi="Times New Roman"/>
          <w:b/>
          <w:sz w:val="28"/>
          <w:szCs w:val="28"/>
        </w:rPr>
        <w:t xml:space="preserve"> prezentace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3CB3">
        <w:rPr>
          <w:rFonts w:ascii="Times New Roman" w:hAnsi="Times New Roman"/>
          <w:b/>
          <w:sz w:val="28"/>
          <w:szCs w:val="28"/>
        </w:rPr>
        <w:t>názorů akademických pracovníků</w:t>
      </w:r>
      <w:r>
        <w:rPr>
          <w:rFonts w:ascii="Times New Roman" w:hAnsi="Times New Roman"/>
          <w:sz w:val="28"/>
          <w:szCs w:val="28"/>
        </w:rPr>
        <w:t xml:space="preserve"> a zástupců managementu směrem k veřejnosti (např. veřejné přednášky</w:t>
      </w:r>
      <w:r w:rsidRPr="00BE484A">
        <w:rPr>
          <w:rFonts w:ascii="Times New Roman" w:hAnsi="Times New Roman"/>
          <w:sz w:val="28"/>
          <w:szCs w:val="28"/>
        </w:rPr>
        <w:t xml:space="preserve">, besedy, </w:t>
      </w:r>
      <w:r>
        <w:rPr>
          <w:rFonts w:ascii="Times New Roman" w:hAnsi="Times New Roman"/>
          <w:sz w:val="28"/>
          <w:szCs w:val="28"/>
        </w:rPr>
        <w:t>vystupování v klasických médiích</w:t>
      </w:r>
      <w:r w:rsidRPr="00BE484A">
        <w:rPr>
          <w:rFonts w:ascii="Times New Roman" w:hAnsi="Times New Roman"/>
          <w:sz w:val="28"/>
          <w:szCs w:val="28"/>
        </w:rPr>
        <w:t>, </w:t>
      </w:r>
      <w:r>
        <w:rPr>
          <w:rFonts w:ascii="Times New Roman" w:hAnsi="Times New Roman"/>
          <w:sz w:val="28"/>
          <w:szCs w:val="28"/>
        </w:rPr>
        <w:t>příspěvky na sociálních sítích</w:t>
      </w:r>
      <w:r w:rsidRPr="00BE484A">
        <w:rPr>
          <w:rFonts w:ascii="Times New Roman" w:hAnsi="Times New Roman"/>
          <w:sz w:val="28"/>
          <w:szCs w:val="28"/>
        </w:rPr>
        <w:t>)</w:t>
      </w:r>
    </w:p>
    <w:p w14:paraId="2563C095" w14:textId="77777777" w:rsidR="00386A97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CA6B75">
        <w:rPr>
          <w:rFonts w:ascii="Times New Roman" w:hAnsi="Times New Roman"/>
          <w:sz w:val="28"/>
          <w:szCs w:val="28"/>
        </w:rPr>
        <w:t xml:space="preserve">Pořádání </w:t>
      </w:r>
      <w:r w:rsidRPr="00CA6B75">
        <w:rPr>
          <w:rFonts w:ascii="Times New Roman" w:hAnsi="Times New Roman"/>
          <w:b/>
          <w:sz w:val="28"/>
          <w:szCs w:val="28"/>
        </w:rPr>
        <w:t>diskuzních panelů se zaměstnavateli</w:t>
      </w:r>
      <w:r>
        <w:rPr>
          <w:rFonts w:ascii="Times New Roman" w:hAnsi="Times New Roman"/>
          <w:sz w:val="28"/>
          <w:szCs w:val="28"/>
        </w:rPr>
        <w:t>, zástupci veřejných institucí a dalšími klíčovými partnery</w:t>
      </w:r>
    </w:p>
    <w:p w14:paraId="7EDFCA86" w14:textId="77777777" w:rsidR="00386A97" w:rsidRPr="00BD6FC1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b/>
          <w:sz w:val="28"/>
          <w:szCs w:val="28"/>
        </w:rPr>
      </w:pPr>
      <w:r w:rsidRPr="007A743C">
        <w:rPr>
          <w:rFonts w:ascii="Times New Roman" w:hAnsi="Times New Roman"/>
          <w:b/>
          <w:sz w:val="28"/>
          <w:szCs w:val="28"/>
        </w:rPr>
        <w:t>Poskytování poradenství</w:t>
      </w:r>
      <w:r>
        <w:rPr>
          <w:rFonts w:ascii="Times New Roman" w:hAnsi="Times New Roman"/>
          <w:sz w:val="28"/>
          <w:szCs w:val="28"/>
        </w:rPr>
        <w:t xml:space="preserve"> i jiné aktivní pomoci ze strany studentů a zaměstnanců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 w:rsidRPr="007A743C">
        <w:rPr>
          <w:rFonts w:ascii="Times New Roman" w:hAnsi="Times New Roman"/>
          <w:b/>
          <w:sz w:val="28"/>
          <w:szCs w:val="28"/>
        </w:rPr>
        <w:t xml:space="preserve">jako služby veřejnosti </w:t>
      </w:r>
      <w:r w:rsidRPr="008D3829">
        <w:rPr>
          <w:rFonts w:ascii="Times New Roman" w:hAnsi="Times New Roman"/>
          <w:sz w:val="28"/>
          <w:szCs w:val="28"/>
        </w:rPr>
        <w:t>směrem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FC1">
        <w:rPr>
          <w:rFonts w:ascii="Times New Roman" w:hAnsi="Times New Roman"/>
          <w:b/>
          <w:sz w:val="28"/>
          <w:szCs w:val="28"/>
        </w:rPr>
        <w:t>ke specifickým cílovým skupinám</w:t>
      </w:r>
    </w:p>
    <w:p w14:paraId="6A6971EF" w14:textId="77777777" w:rsidR="00386A97" w:rsidRPr="00BE484A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BE484A">
        <w:rPr>
          <w:rFonts w:ascii="Times New Roman" w:hAnsi="Times New Roman"/>
          <w:sz w:val="28"/>
          <w:szCs w:val="28"/>
        </w:rPr>
        <w:t xml:space="preserve">Rozvoj </w:t>
      </w:r>
      <w:r>
        <w:rPr>
          <w:rFonts w:ascii="Times New Roman" w:hAnsi="Times New Roman"/>
          <w:sz w:val="28"/>
          <w:szCs w:val="28"/>
        </w:rPr>
        <w:t xml:space="preserve">zázemí pro realizaci </w:t>
      </w:r>
      <w:r w:rsidRPr="007A743C">
        <w:rPr>
          <w:rFonts w:ascii="Times New Roman" w:hAnsi="Times New Roman"/>
          <w:b/>
          <w:sz w:val="28"/>
          <w:szCs w:val="28"/>
        </w:rPr>
        <w:t>populárně-naučných a kulturních událostí</w:t>
      </w:r>
      <w:r w:rsidRPr="00BE48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s využitím kapacity </w:t>
      </w:r>
      <w:r w:rsidRPr="00BE484A">
        <w:rPr>
          <w:rFonts w:ascii="Times New Roman" w:hAnsi="Times New Roman"/>
          <w:sz w:val="28"/>
          <w:szCs w:val="28"/>
        </w:rPr>
        <w:t>kin</w:t>
      </w:r>
      <w:r>
        <w:rPr>
          <w:rFonts w:ascii="Times New Roman" w:hAnsi="Times New Roman"/>
          <w:sz w:val="28"/>
          <w:szCs w:val="28"/>
        </w:rPr>
        <w:t>a</w:t>
      </w:r>
      <w:r w:rsidRPr="00BE484A">
        <w:rPr>
          <w:rFonts w:ascii="Times New Roman" w:hAnsi="Times New Roman"/>
          <w:sz w:val="28"/>
          <w:szCs w:val="28"/>
        </w:rPr>
        <w:t xml:space="preserve"> Scala, Mendelov</w:t>
      </w:r>
      <w:r>
        <w:rPr>
          <w:rFonts w:ascii="Times New Roman" w:hAnsi="Times New Roman"/>
          <w:sz w:val="28"/>
          <w:szCs w:val="28"/>
        </w:rPr>
        <w:t>a muzea</w:t>
      </w:r>
      <w:r w:rsidRPr="00BE484A">
        <w:rPr>
          <w:rFonts w:ascii="Times New Roman" w:hAnsi="Times New Roman"/>
          <w:sz w:val="28"/>
          <w:szCs w:val="28"/>
        </w:rPr>
        <w:t>, Botanick</w:t>
      </w:r>
      <w:r>
        <w:rPr>
          <w:rFonts w:ascii="Times New Roman" w:hAnsi="Times New Roman"/>
          <w:sz w:val="28"/>
          <w:szCs w:val="28"/>
        </w:rPr>
        <w:t>é</w:t>
      </w:r>
      <w:r w:rsidRPr="00BE484A">
        <w:rPr>
          <w:rFonts w:ascii="Times New Roman" w:hAnsi="Times New Roman"/>
          <w:sz w:val="28"/>
          <w:szCs w:val="28"/>
        </w:rPr>
        <w:t xml:space="preserve"> zahrad</w:t>
      </w:r>
      <w:r>
        <w:rPr>
          <w:rFonts w:ascii="Times New Roman" w:hAnsi="Times New Roman"/>
          <w:sz w:val="28"/>
          <w:szCs w:val="28"/>
        </w:rPr>
        <w:t>y MU</w:t>
      </w:r>
      <w:r w:rsidRPr="006A7C91">
        <w:rPr>
          <w:rFonts w:ascii="Times New Roman" w:hAnsi="Times New Roman"/>
          <w:sz w:val="28"/>
          <w:szCs w:val="28"/>
        </w:rPr>
        <w:t xml:space="preserve">, </w:t>
      </w:r>
      <w:r w:rsidRPr="00B21A5B">
        <w:rPr>
          <w:rFonts w:ascii="Times New Roman" w:hAnsi="Times New Roman"/>
          <w:sz w:val="28"/>
          <w:szCs w:val="28"/>
        </w:rPr>
        <w:t>Centr</w:t>
      </w:r>
      <w:r>
        <w:rPr>
          <w:rFonts w:ascii="Times New Roman" w:hAnsi="Times New Roman"/>
          <w:sz w:val="28"/>
          <w:szCs w:val="28"/>
        </w:rPr>
        <w:t xml:space="preserve">a </w:t>
      </w:r>
      <w:r w:rsidRPr="00B21A5B">
        <w:rPr>
          <w:rFonts w:ascii="Times New Roman" w:hAnsi="Times New Roman"/>
          <w:sz w:val="28"/>
          <w:szCs w:val="28"/>
        </w:rPr>
        <w:t>léčivých rostlin</w:t>
      </w:r>
      <w:r>
        <w:rPr>
          <w:rFonts w:ascii="Times New Roman" w:hAnsi="Times New Roman"/>
          <w:sz w:val="28"/>
          <w:szCs w:val="28"/>
        </w:rPr>
        <w:t xml:space="preserve"> atd.</w:t>
      </w:r>
    </w:p>
    <w:p w14:paraId="6A44D662" w14:textId="77777777" w:rsidR="00386A97" w:rsidRPr="008D3829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8D3829">
        <w:rPr>
          <w:rFonts w:ascii="Times New Roman" w:hAnsi="Times New Roman"/>
          <w:sz w:val="28"/>
          <w:szCs w:val="28"/>
        </w:rPr>
        <w:t xml:space="preserve">Pořádání </w:t>
      </w:r>
      <w:r>
        <w:rPr>
          <w:rFonts w:ascii="Times New Roman" w:hAnsi="Times New Roman"/>
          <w:b/>
          <w:sz w:val="28"/>
          <w:szCs w:val="28"/>
        </w:rPr>
        <w:t xml:space="preserve">konferencí, workshopů, </w:t>
      </w:r>
      <w:r w:rsidRPr="008D3829">
        <w:rPr>
          <w:rFonts w:ascii="Times New Roman" w:hAnsi="Times New Roman"/>
          <w:b/>
          <w:sz w:val="28"/>
          <w:szCs w:val="28"/>
        </w:rPr>
        <w:t>kulatých stolů</w:t>
      </w:r>
      <w:r>
        <w:rPr>
          <w:rFonts w:ascii="Times New Roman" w:hAnsi="Times New Roman"/>
          <w:b/>
          <w:sz w:val="28"/>
          <w:szCs w:val="28"/>
        </w:rPr>
        <w:t>, výstav a přednášek</w:t>
      </w:r>
      <w:r w:rsidRPr="008D3829">
        <w:rPr>
          <w:rFonts w:ascii="Times New Roman" w:hAnsi="Times New Roman"/>
          <w:sz w:val="28"/>
          <w:szCs w:val="28"/>
        </w:rPr>
        <w:t xml:space="preserve"> k významným vědeckým poznatkům </w:t>
      </w:r>
      <w:r>
        <w:rPr>
          <w:rFonts w:ascii="Times New Roman" w:hAnsi="Times New Roman"/>
          <w:sz w:val="28"/>
          <w:szCs w:val="28"/>
        </w:rPr>
        <w:t>i celospolečenským tématům</w:t>
      </w:r>
    </w:p>
    <w:p w14:paraId="6DE15167" w14:textId="77777777" w:rsidR="00386A97" w:rsidRPr="008D3829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8D3829">
        <w:rPr>
          <w:rFonts w:ascii="Times New Roman" w:hAnsi="Times New Roman"/>
          <w:sz w:val="28"/>
          <w:szCs w:val="28"/>
        </w:rPr>
        <w:t xml:space="preserve">Zvýšení kvality a dostupnosti služeb </w:t>
      </w:r>
      <w:r w:rsidRPr="008D3829">
        <w:rPr>
          <w:rFonts w:ascii="Times New Roman" w:hAnsi="Times New Roman"/>
          <w:b/>
          <w:sz w:val="28"/>
          <w:szCs w:val="28"/>
        </w:rPr>
        <w:t>univerzitního nakladatelství,</w:t>
      </w:r>
      <w:r w:rsidRPr="008D3829">
        <w:rPr>
          <w:rFonts w:ascii="Times New Roman" w:hAnsi="Times New Roman"/>
          <w:sz w:val="28"/>
          <w:szCs w:val="28"/>
        </w:rPr>
        <w:t xml:space="preserve"> zejména posílením elektronické distribuce publikací a vydáváním publikací v cizích jazycích</w:t>
      </w:r>
    </w:p>
    <w:p w14:paraId="77FCDA85" w14:textId="77777777" w:rsidR="00386A97" w:rsidRPr="008D3829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8D3829">
        <w:rPr>
          <w:rFonts w:ascii="Times New Roman" w:hAnsi="Times New Roman"/>
          <w:sz w:val="28"/>
          <w:szCs w:val="28"/>
        </w:rPr>
        <w:t xml:space="preserve">Rozvoj </w:t>
      </w:r>
      <w:r w:rsidRPr="000378F7">
        <w:rPr>
          <w:rFonts w:ascii="Times New Roman" w:hAnsi="Times New Roman"/>
          <w:b/>
          <w:sz w:val="28"/>
          <w:szCs w:val="28"/>
        </w:rPr>
        <w:t>vlastní</w:t>
      </w:r>
      <w:r w:rsidRPr="008D3829">
        <w:rPr>
          <w:rFonts w:ascii="Times New Roman" w:hAnsi="Times New Roman"/>
          <w:sz w:val="28"/>
          <w:szCs w:val="28"/>
        </w:rPr>
        <w:t xml:space="preserve"> </w:t>
      </w:r>
      <w:r w:rsidRPr="008D3829">
        <w:rPr>
          <w:rFonts w:ascii="Times New Roman" w:hAnsi="Times New Roman"/>
          <w:b/>
          <w:sz w:val="28"/>
          <w:szCs w:val="28"/>
        </w:rPr>
        <w:t>ediční činnosti</w:t>
      </w:r>
      <w:r w:rsidRPr="008D3829">
        <w:rPr>
          <w:rFonts w:ascii="Times New Roman" w:hAnsi="Times New Roman"/>
          <w:sz w:val="28"/>
          <w:szCs w:val="28"/>
        </w:rPr>
        <w:t xml:space="preserve"> a vydávání odborných časopisů v on-line formách a využívání potenciálu </w:t>
      </w:r>
      <w:r w:rsidRPr="008D3829">
        <w:rPr>
          <w:rFonts w:ascii="Times New Roman" w:hAnsi="Times New Roman"/>
          <w:b/>
          <w:sz w:val="28"/>
          <w:szCs w:val="28"/>
        </w:rPr>
        <w:t>e</w:t>
      </w:r>
      <w:r w:rsidRPr="008D3829">
        <w:rPr>
          <w:rFonts w:ascii="Times New Roman" w:hAnsi="Times New Roman"/>
          <w:b/>
          <w:sz w:val="28"/>
          <w:szCs w:val="28"/>
        </w:rPr>
        <w:noBreakHyphen/>
        <w:t>publikování</w:t>
      </w:r>
      <w:r w:rsidRPr="008D38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 rychlejší distribuci poznatků</w:t>
      </w:r>
    </w:p>
    <w:p w14:paraId="3A581521" w14:textId="77777777" w:rsidR="00386A97" w:rsidRDefault="00386A97" w:rsidP="00386A97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8D3829">
        <w:rPr>
          <w:rFonts w:ascii="Times New Roman" w:hAnsi="Times New Roman"/>
          <w:sz w:val="28"/>
          <w:szCs w:val="28"/>
        </w:rPr>
        <w:t xml:space="preserve">Revize rozsahu </w:t>
      </w:r>
      <w:r w:rsidRPr="008D3829">
        <w:rPr>
          <w:rFonts w:ascii="Times New Roman" w:hAnsi="Times New Roman"/>
          <w:b/>
          <w:sz w:val="28"/>
          <w:szCs w:val="28"/>
        </w:rPr>
        <w:t>knihovních služeb</w:t>
      </w:r>
      <w:r w:rsidRPr="008D3829">
        <w:rPr>
          <w:rFonts w:ascii="Times New Roman" w:hAnsi="Times New Roman"/>
          <w:sz w:val="28"/>
          <w:szCs w:val="28"/>
        </w:rPr>
        <w:t xml:space="preserve"> a jejich poskytování v obvyklém mezinárodním standardu</w:t>
      </w:r>
    </w:p>
    <w:p w14:paraId="602F73B8" w14:textId="77777777" w:rsidR="00386A97" w:rsidRDefault="00386A97" w:rsidP="00386A97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3A7FF689" w14:textId="5A21C54D" w:rsidR="00386A97" w:rsidRDefault="00427FDC" w:rsidP="00427FDC">
      <w:r>
        <w:br w:type="page"/>
      </w:r>
    </w:p>
    <w:p w14:paraId="55E39144" w14:textId="77777777" w:rsidR="00386A97" w:rsidRPr="00E1054B" w:rsidRDefault="00386A97" w:rsidP="00386A9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40"/>
          <w:szCs w:val="40"/>
        </w:rPr>
      </w:pPr>
      <w:r w:rsidRPr="00E1054B">
        <w:rPr>
          <w:rFonts w:ascii="Times New Roman" w:hAnsi="Times New Roman" w:cs="Times New Roman"/>
          <w:b/>
          <w:color w:val="003366"/>
          <w:sz w:val="40"/>
          <w:szCs w:val="40"/>
        </w:rPr>
        <w:lastRenderedPageBreak/>
        <w:t>Úvod ke</w:t>
      </w:r>
      <w:r>
        <w:rPr>
          <w:rFonts w:ascii="Times New Roman" w:hAnsi="Times New Roman" w:cs="Times New Roman"/>
          <w:b/>
          <w:color w:val="003366"/>
          <w:sz w:val="40"/>
          <w:szCs w:val="40"/>
        </w:rPr>
        <w:t xml:space="preserve"> strategickým prioritám a cílům </w:t>
      </w:r>
      <w:r w:rsidRPr="00E1054B">
        <w:rPr>
          <w:rFonts w:ascii="Times New Roman" w:hAnsi="Times New Roman" w:cs="Times New Roman"/>
          <w:b/>
          <w:color w:val="003366"/>
          <w:sz w:val="40"/>
          <w:szCs w:val="40"/>
        </w:rPr>
        <w:t>pro podpůrnou oblast</w:t>
      </w:r>
    </w:p>
    <w:p w14:paraId="1648CE66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Masarykova univerzita zaměstnává více než 5 000 pracovníků, pro něž se snaží vytvářet kolegiální pracovní prostředí a motivační podmínky. V personální politice si pro další období stanovila takové cíle, které odráží zejména zvolené priority v oblasti vzdělávání a výzkumu. Klíčovým tématem bude revize procesů v personálním řízení, od kritérií pro přijímání zaměstnanců na akademické i administrativní pozice přes požadavky a podmínky pro kvalifikační růst až po principy při obsazování vedoucích pozic. Zásadním cílem dalších let bude posílit otevřenost personální politiky, což by se mělo promítnout například ve vyšším podílu osob s profesní praxí získanou vně Masarykovy univerzity a vyšším zastoupením zahraničních pracovníků v akademické obci. Chce-li univerzita posílit svou pozici mezi světovou konkurencí ve vzdělávání a vědě, potřebuje personál s rozhledem, zkušenostmi a znalostmi i z vnějšího prostředí, kterými obohatí odborné know-how, profesní návyky i vnitřní kulturu pracovišť. </w:t>
      </w:r>
    </w:p>
    <w:p w14:paraId="0222D9BA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0770AB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Dalším neméně významným úkolem v personální oblasti je zajištění odpovídajícího sociálního zázemí a</w:t>
      </w:r>
      <w:r w:rsidDel="00F44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pracovních podmínek, což univerzitě zajistí statut atraktivního zaměstnavatele. Mezi uvedené patří nejenom transparentní systém hodnocení a odměňování pracovního výkonu, ale i možnosti slaďování kariéry s rodinným životem a profesionální servis pro příchozí zahraniční pracovníky a jejich rodiny. A v neposlední řadě efektivní systém interního vzdělávání všech zaměstnanců i nabídka různorodého spektra zaměstnaneckých benefitů.</w:t>
      </w:r>
    </w:p>
    <w:p w14:paraId="4E79F729" w14:textId="77777777" w:rsidR="00386A97" w:rsidRPr="009403CE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0BC2BA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oblasti infrastruktury pro výuku a výzkum prošla Masarykova univerzita v uplynulých více jak dvou desetiletích nebývalým institucionálním rozvojem. </w:t>
      </w:r>
      <w:r w:rsidRPr="0099025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9025B">
        <w:rPr>
          <w:rFonts w:ascii="Times New Roman" w:hAnsi="Times New Roman" w:cs="Times New Roman"/>
          <w:sz w:val="28"/>
          <w:szCs w:val="28"/>
        </w:rPr>
        <w:t xml:space="preserve">nadcházejícím období dobuduje většinu </w:t>
      </w:r>
      <w:r>
        <w:rPr>
          <w:rFonts w:ascii="Times New Roman" w:hAnsi="Times New Roman" w:cs="Times New Roman"/>
          <w:sz w:val="28"/>
          <w:szCs w:val="28"/>
        </w:rPr>
        <w:t>potřebných prostor, včetně zázemí pro sportovní a </w:t>
      </w:r>
      <w:r w:rsidRPr="0099025B">
        <w:rPr>
          <w:rFonts w:ascii="Times New Roman" w:hAnsi="Times New Roman" w:cs="Times New Roman"/>
          <w:sz w:val="28"/>
          <w:szCs w:val="28"/>
        </w:rPr>
        <w:t>volnočasové aktivity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025B">
        <w:rPr>
          <w:rFonts w:ascii="Times New Roman" w:hAnsi="Times New Roman" w:cs="Times New Roman"/>
          <w:sz w:val="28"/>
          <w:szCs w:val="28"/>
        </w:rPr>
        <w:t xml:space="preserve">Uvedené </w:t>
      </w:r>
      <w:r>
        <w:rPr>
          <w:rFonts w:ascii="Times New Roman" w:hAnsi="Times New Roman" w:cs="Times New Roman"/>
          <w:sz w:val="28"/>
          <w:szCs w:val="28"/>
        </w:rPr>
        <w:t>jí tak klade</w:t>
      </w:r>
      <w:r w:rsidRPr="0099025B">
        <w:rPr>
          <w:rFonts w:ascii="Times New Roman" w:hAnsi="Times New Roman" w:cs="Times New Roman"/>
          <w:sz w:val="28"/>
          <w:szCs w:val="28"/>
        </w:rPr>
        <w:t xml:space="preserve"> za povinnost zajistit efektivní využívání ploch </w:t>
      </w:r>
      <w:r>
        <w:rPr>
          <w:rFonts w:ascii="Times New Roman" w:hAnsi="Times New Roman" w:cs="Times New Roman"/>
          <w:sz w:val="28"/>
          <w:szCs w:val="28"/>
        </w:rPr>
        <w:t>učeben a </w:t>
      </w:r>
      <w:r w:rsidRPr="0099025B">
        <w:rPr>
          <w:rFonts w:ascii="Times New Roman" w:hAnsi="Times New Roman" w:cs="Times New Roman"/>
          <w:sz w:val="28"/>
          <w:szCs w:val="28"/>
        </w:rPr>
        <w:t>laboratoří</w:t>
      </w:r>
      <w:r>
        <w:rPr>
          <w:rFonts w:ascii="Times New Roman" w:hAnsi="Times New Roman" w:cs="Times New Roman"/>
          <w:sz w:val="28"/>
          <w:szCs w:val="28"/>
        </w:rPr>
        <w:t>, a to</w:t>
      </w:r>
      <w:r w:rsidRPr="0099025B">
        <w:rPr>
          <w:rFonts w:ascii="Times New Roman" w:hAnsi="Times New Roman" w:cs="Times New Roman"/>
          <w:sz w:val="28"/>
          <w:szCs w:val="28"/>
        </w:rPr>
        <w:t xml:space="preserve"> pomocí nástrojů pro jejich evidenci a koordinované užívání</w:t>
      </w:r>
      <w:r>
        <w:rPr>
          <w:rFonts w:ascii="Times New Roman" w:hAnsi="Times New Roman" w:cs="Times New Roman"/>
          <w:sz w:val="28"/>
          <w:szCs w:val="28"/>
        </w:rPr>
        <w:t>. Dalším n</w:t>
      </w:r>
      <w:r w:rsidRPr="0099025B">
        <w:rPr>
          <w:rFonts w:ascii="Times New Roman" w:hAnsi="Times New Roman" w:cs="Times New Roman"/>
          <w:sz w:val="28"/>
          <w:szCs w:val="28"/>
        </w:rPr>
        <w:t xml:space="preserve">eméně významným </w:t>
      </w:r>
      <w:r>
        <w:rPr>
          <w:rFonts w:ascii="Times New Roman" w:hAnsi="Times New Roman" w:cs="Times New Roman"/>
          <w:sz w:val="28"/>
          <w:szCs w:val="28"/>
        </w:rPr>
        <w:t xml:space="preserve">infrastrukturním </w:t>
      </w:r>
      <w:r w:rsidRPr="0099025B">
        <w:rPr>
          <w:rFonts w:ascii="Times New Roman" w:hAnsi="Times New Roman" w:cs="Times New Roman"/>
          <w:sz w:val="28"/>
          <w:szCs w:val="28"/>
        </w:rPr>
        <w:t>tématem</w:t>
      </w:r>
      <w:r>
        <w:rPr>
          <w:rFonts w:ascii="Times New Roman" w:hAnsi="Times New Roman" w:cs="Times New Roman"/>
          <w:sz w:val="28"/>
          <w:szCs w:val="28"/>
        </w:rPr>
        <w:t xml:space="preserve"> bude </w:t>
      </w:r>
      <w:r w:rsidRPr="0099025B">
        <w:rPr>
          <w:rFonts w:ascii="Times New Roman" w:hAnsi="Times New Roman" w:cs="Times New Roman"/>
          <w:sz w:val="28"/>
          <w:szCs w:val="28"/>
        </w:rPr>
        <w:t xml:space="preserve">řešení stávajícího stavu ubytovacích kapacit </w:t>
      </w:r>
      <w:r>
        <w:rPr>
          <w:rFonts w:ascii="Times New Roman" w:hAnsi="Times New Roman" w:cs="Times New Roman"/>
          <w:sz w:val="28"/>
          <w:szCs w:val="28"/>
        </w:rPr>
        <w:t>pro studenty i hostující pedagogy</w:t>
      </w:r>
      <w:r w:rsidRPr="0099025B">
        <w:rPr>
          <w:rFonts w:ascii="Times New Roman" w:hAnsi="Times New Roman" w:cs="Times New Roman"/>
          <w:sz w:val="28"/>
          <w:szCs w:val="28"/>
        </w:rPr>
        <w:t xml:space="preserve"> s cílem zaji</w:t>
      </w:r>
      <w:r>
        <w:rPr>
          <w:rFonts w:ascii="Times New Roman" w:hAnsi="Times New Roman" w:cs="Times New Roman"/>
          <w:sz w:val="28"/>
          <w:szCs w:val="28"/>
        </w:rPr>
        <w:t xml:space="preserve">stit </w:t>
      </w:r>
      <w:r w:rsidRPr="0099025B">
        <w:rPr>
          <w:rFonts w:ascii="Times New Roman" w:hAnsi="Times New Roman" w:cs="Times New Roman"/>
          <w:sz w:val="28"/>
          <w:szCs w:val="28"/>
        </w:rPr>
        <w:t>odpovídající standard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25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9025B">
        <w:rPr>
          <w:rFonts w:ascii="Times New Roman" w:hAnsi="Times New Roman" w:cs="Times New Roman"/>
          <w:sz w:val="28"/>
          <w:szCs w:val="28"/>
        </w:rPr>
        <w:t>prov</w:t>
      </w:r>
      <w:r>
        <w:rPr>
          <w:rFonts w:ascii="Times New Roman" w:hAnsi="Times New Roman" w:cs="Times New Roman"/>
          <w:sz w:val="28"/>
          <w:szCs w:val="28"/>
        </w:rPr>
        <w:t>edení</w:t>
      </w:r>
      <w:r w:rsidRPr="0099025B">
        <w:rPr>
          <w:rFonts w:ascii="Times New Roman" w:hAnsi="Times New Roman" w:cs="Times New Roman"/>
          <w:sz w:val="28"/>
          <w:szCs w:val="28"/>
        </w:rPr>
        <w:t xml:space="preserve"> reviz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99025B">
        <w:rPr>
          <w:rFonts w:ascii="Times New Roman" w:hAnsi="Times New Roman" w:cs="Times New Roman"/>
          <w:sz w:val="28"/>
          <w:szCs w:val="28"/>
        </w:rPr>
        <w:t xml:space="preserve"> bezpečnosti v</w:t>
      </w:r>
      <w:r>
        <w:rPr>
          <w:rFonts w:ascii="Times New Roman" w:hAnsi="Times New Roman" w:cs="Times New Roman"/>
          <w:sz w:val="28"/>
          <w:szCs w:val="28"/>
        </w:rPr>
        <w:t>e všech</w:t>
      </w:r>
      <w:r w:rsidRPr="0099025B">
        <w:rPr>
          <w:rFonts w:ascii="Times New Roman" w:hAnsi="Times New Roman" w:cs="Times New Roman"/>
          <w:sz w:val="28"/>
          <w:szCs w:val="28"/>
        </w:rPr>
        <w:t> univerzitních budovách včetně rozvoje nástrojů pro její posílení.</w:t>
      </w:r>
    </w:p>
    <w:p w14:paraId="363A2373" w14:textId="77777777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6ED05C" w14:textId="77777777" w:rsidR="00386A97" w:rsidRPr="00D5763C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Další pětileté období, jež vymezuje tento dlouhodobý záměr, bude charakteristické značně menšími dotačními možnostmi. Rozpočtová politika univerzity tak bude čelit poklesu objemu účelových prostředků z evropských fondů i pokračující </w:t>
      </w:r>
      <w:r>
        <w:rPr>
          <w:rFonts w:ascii="Times New Roman" w:hAnsi="Times New Roman" w:cs="Times New Roman"/>
          <w:sz w:val="28"/>
          <w:szCs w:val="28"/>
        </w:rPr>
        <w:lastRenderedPageBreak/>
        <w:t>nepředvídatelnosti státního rozpočtu s neustále hrozícími škrty pro oblast vysokého školstv</w:t>
      </w:r>
      <w:r w:rsidRPr="00D5763C">
        <w:rPr>
          <w:rFonts w:ascii="Times New Roman" w:hAnsi="Times New Roman" w:cs="Times New Roman"/>
          <w:sz w:val="28"/>
          <w:szCs w:val="28"/>
        </w:rPr>
        <w:t xml:space="preserve">í. Univerzita se proto bude snažit o diferenciaci zdrojů financování zejména prostřednictvím  mezinárodních grantových schémat a do vnitřního rozpočtování </w:t>
      </w:r>
      <w:r>
        <w:rPr>
          <w:rFonts w:ascii="Times New Roman" w:hAnsi="Times New Roman" w:cs="Times New Roman"/>
          <w:sz w:val="28"/>
          <w:szCs w:val="28"/>
        </w:rPr>
        <w:t xml:space="preserve">zavede </w:t>
      </w:r>
      <w:r w:rsidRPr="00D5763C">
        <w:rPr>
          <w:rFonts w:ascii="Times New Roman" w:hAnsi="Times New Roman" w:cs="Times New Roman"/>
          <w:sz w:val="28"/>
          <w:szCs w:val="28"/>
        </w:rPr>
        <w:t>nové motivační prvky pro podněcování efektivního fungování pracovišť.</w:t>
      </w:r>
    </w:p>
    <w:p w14:paraId="093C549C" w14:textId="77777777" w:rsidR="00386A97" w:rsidRPr="00D5763C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868976" w14:textId="77777777" w:rsidR="00386A97" w:rsidRPr="00D5763C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63C">
        <w:rPr>
          <w:rFonts w:ascii="Times New Roman" w:hAnsi="Times New Roman" w:cs="Times New Roman"/>
          <w:sz w:val="28"/>
          <w:szCs w:val="28"/>
        </w:rPr>
        <w:t xml:space="preserve">Již tradičně silnou oblastí, která je předmětem dlouholetého rozvoje, jsou informační systémy a informační technologie. </w:t>
      </w:r>
      <w:r w:rsidRPr="00D5763C">
        <w:rPr>
          <w:rFonts w:ascii="Times New Roman" w:hAnsi="Times New Roman" w:cs="Times New Roman"/>
          <w:color w:val="auto"/>
          <w:sz w:val="28"/>
          <w:szCs w:val="28"/>
        </w:rPr>
        <w:t>V</w:t>
      </w:r>
      <w:r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D5763C">
        <w:rPr>
          <w:rFonts w:ascii="Times New Roman" w:hAnsi="Times New Roman" w:cs="Times New Roman"/>
          <w:color w:val="auto"/>
          <w:sz w:val="28"/>
          <w:szCs w:val="28"/>
        </w:rPr>
        <w:t xml:space="preserve">následujícím období  bude vyhodnocena potřebnost </w:t>
      </w:r>
      <w:r w:rsidRPr="00D5763C">
        <w:rPr>
          <w:rFonts w:ascii="Times New Roman" w:hAnsi="Times New Roman" w:cs="Times New Roman"/>
          <w:sz w:val="28"/>
          <w:szCs w:val="28"/>
        </w:rPr>
        <w:t>dalších investic do páteřní datové sítě i  do provozu optických vláken. Informační systém MU projde zásadní revizí v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5763C">
        <w:rPr>
          <w:rFonts w:ascii="Times New Roman" w:hAnsi="Times New Roman" w:cs="Times New Roman"/>
          <w:sz w:val="28"/>
          <w:szCs w:val="28"/>
        </w:rPr>
        <w:t>oblasti evidovaných údajů o studijních programech a novým tématem bude kompletní elektronizace vnitřního systému zajišťování a hodnocení kvality vzdělávacích činností. Klíčové bude rovněž rozhodnutí o dalším směřování vývoje a poskytování e</w:t>
      </w:r>
      <w:r w:rsidRPr="00D5763C">
        <w:rPr>
          <w:rFonts w:ascii="Times New Roman" w:hAnsi="Times New Roman" w:cs="Times New Roman"/>
          <w:sz w:val="28"/>
          <w:szCs w:val="28"/>
        </w:rPr>
        <w:noBreakHyphen/>
        <w:t xml:space="preserve">learningové podpory výuky a vzdělávání, zpřístupňování vědeckých dat a dlouhodobé ukládání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5763C">
        <w:rPr>
          <w:rFonts w:ascii="Times New Roman" w:hAnsi="Times New Roman" w:cs="Times New Roman"/>
          <w:sz w:val="28"/>
          <w:szCs w:val="28"/>
        </w:rPr>
        <w:t xml:space="preserve">ochrana dokumentů. </w:t>
      </w:r>
    </w:p>
    <w:p w14:paraId="465454D3" w14:textId="77777777" w:rsidR="00386A97" w:rsidRPr="00D5763C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46FE24" w14:textId="5EB13276" w:rsidR="00386A97" w:rsidRDefault="00386A97" w:rsidP="00386A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63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5763C">
        <w:rPr>
          <w:rFonts w:ascii="Times New Roman" w:hAnsi="Times New Roman" w:cs="Times New Roman"/>
          <w:sz w:val="28"/>
          <w:szCs w:val="28"/>
        </w:rPr>
        <w:t xml:space="preserve">návaznosti na vnější technologický vývoj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5763C">
        <w:rPr>
          <w:rFonts w:ascii="Times New Roman" w:hAnsi="Times New Roman" w:cs="Times New Roman"/>
          <w:sz w:val="28"/>
          <w:szCs w:val="28"/>
        </w:rPr>
        <w:t xml:space="preserve"> nároky moderní organizace velikosti Masarykovy univerzity vzniká přirozená potřeba </w:t>
      </w:r>
      <w:r>
        <w:rPr>
          <w:rFonts w:ascii="Times New Roman" w:hAnsi="Times New Roman" w:cs="Times New Roman"/>
          <w:sz w:val="28"/>
          <w:szCs w:val="28"/>
        </w:rPr>
        <w:t>zvyšovat</w:t>
      </w:r>
      <w:r w:rsidRPr="00D5763C">
        <w:rPr>
          <w:rFonts w:ascii="Times New Roman" w:hAnsi="Times New Roman" w:cs="Times New Roman"/>
          <w:sz w:val="28"/>
          <w:szCs w:val="28"/>
        </w:rPr>
        <w:t xml:space="preserve"> efektivitu práce prostřednictvím vhodného systému podporujícího spolupráci, sdílení a komunikaci napříč institucí, včetně platformy pro uživatelsky komfortní intranet. V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5763C">
        <w:rPr>
          <w:rFonts w:ascii="Times New Roman" w:hAnsi="Times New Roman" w:cs="Times New Roman"/>
          <w:sz w:val="28"/>
          <w:szCs w:val="28"/>
        </w:rPr>
        <w:t>souvislosti s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5763C">
        <w:rPr>
          <w:rFonts w:ascii="Times New Roman" w:hAnsi="Times New Roman" w:cs="Times New Roman"/>
          <w:sz w:val="28"/>
          <w:szCs w:val="28"/>
        </w:rPr>
        <w:t xml:space="preserve">rozšiřováním spektra i objemu spravovaných agend ve vzdělávání, výzkumu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5763C">
        <w:rPr>
          <w:rFonts w:ascii="Times New Roman" w:hAnsi="Times New Roman" w:cs="Times New Roman"/>
          <w:sz w:val="28"/>
          <w:szCs w:val="28"/>
        </w:rPr>
        <w:t xml:space="preserve"> vnitřní správě je </w:t>
      </w:r>
      <w:r>
        <w:rPr>
          <w:rFonts w:ascii="Times New Roman" w:hAnsi="Times New Roman" w:cs="Times New Roman"/>
          <w:sz w:val="28"/>
          <w:szCs w:val="28"/>
        </w:rPr>
        <w:t xml:space="preserve">rovněž </w:t>
      </w:r>
      <w:r w:rsidRPr="00D5763C">
        <w:rPr>
          <w:rFonts w:ascii="Times New Roman" w:hAnsi="Times New Roman" w:cs="Times New Roman"/>
          <w:sz w:val="28"/>
          <w:szCs w:val="28"/>
        </w:rPr>
        <w:t>nezbytné vybu</w:t>
      </w:r>
      <w:r w:rsidR="009E4486">
        <w:rPr>
          <w:rFonts w:ascii="Times New Roman" w:hAnsi="Times New Roman" w:cs="Times New Roman"/>
          <w:sz w:val="28"/>
          <w:szCs w:val="28"/>
        </w:rPr>
        <w:t>dování odpovídající podpory pro</w:t>
      </w:r>
      <w:r w:rsidRPr="00D5763C">
        <w:rPr>
          <w:rFonts w:ascii="Times New Roman" w:hAnsi="Times New Roman" w:cs="Times New Roman"/>
          <w:sz w:val="28"/>
          <w:szCs w:val="28"/>
        </w:rPr>
        <w:t xml:space="preserve"> práci s daty z různých oblastí, tedy podpory pro operativní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D5763C">
        <w:rPr>
          <w:rFonts w:ascii="Times New Roman" w:hAnsi="Times New Roman" w:cs="Times New Roman"/>
          <w:sz w:val="28"/>
          <w:szCs w:val="28"/>
        </w:rPr>
        <w:t> strategické řízen</w:t>
      </w:r>
      <w:r>
        <w:rPr>
          <w:rFonts w:ascii="Times New Roman" w:hAnsi="Times New Roman" w:cs="Times New Roman"/>
          <w:sz w:val="28"/>
          <w:szCs w:val="28"/>
        </w:rPr>
        <w:t>í.</w:t>
      </w:r>
    </w:p>
    <w:p w14:paraId="2EC3A90F" w14:textId="2339711A" w:rsidR="00386A97" w:rsidRPr="00601210" w:rsidRDefault="00427FDC" w:rsidP="00386A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363DF6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Strategická priorita:</w:t>
      </w:r>
    </w:p>
    <w:p w14:paraId="09F3D63F" w14:textId="77777777" w:rsidR="00386A97" w:rsidRPr="008E00E1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 w:line="240" w:lineRule="auto"/>
        <w:rPr>
          <w:rFonts w:ascii="Times New Roman" w:hAnsi="Times New Roman" w:cs="Times New Roman"/>
          <w:b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color w:val="auto"/>
          <w:sz w:val="40"/>
          <w:szCs w:val="40"/>
        </w:rPr>
        <w:t xml:space="preserve">9 </w:t>
      </w:r>
      <w:r w:rsidRPr="008E00E1">
        <w:rPr>
          <w:rFonts w:ascii="Times New Roman" w:hAnsi="Times New Roman" w:cs="Times New Roman"/>
          <w:b/>
          <w:color w:val="auto"/>
          <w:sz w:val="40"/>
          <w:szCs w:val="40"/>
        </w:rPr>
        <w:t xml:space="preserve">Personální řízení a profesní rozvoj zaměstnanců  </w:t>
      </w:r>
    </w:p>
    <w:p w14:paraId="6A6ED420" w14:textId="77777777" w:rsidR="00386A97" w:rsidRPr="008E00E1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cs="Arial"/>
          <w:color w:val="auto"/>
          <w:sz w:val="32"/>
          <w:szCs w:val="32"/>
        </w:rPr>
      </w:pPr>
    </w:p>
    <w:p w14:paraId="38CCB408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Strategické cíle: </w:t>
      </w:r>
    </w:p>
    <w:p w14:paraId="202359AB" w14:textId="77777777" w:rsidR="00386A97" w:rsidRPr="008E00E1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9.1</w:t>
      </w:r>
      <w:r w:rsidRPr="0087004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Revidovat procesy personálního řízení, zejména kritéria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a nástroje pro </w:t>
      </w:r>
      <w:r w:rsidRPr="0087004B">
        <w:rPr>
          <w:rFonts w:ascii="Times New Roman" w:hAnsi="Times New Roman" w:cs="Times New Roman"/>
          <w:b/>
          <w:color w:val="auto"/>
          <w:sz w:val="28"/>
          <w:szCs w:val="28"/>
        </w:rPr>
        <w:t>přijímání zaměstnanců, kvalifikační růst</w:t>
      </w:r>
      <w:r w:rsidRPr="00D80A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a obsazování vedouc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ích pozic</w:t>
      </w:r>
    </w:p>
    <w:p w14:paraId="0733C8E5" w14:textId="77777777" w:rsidR="00386A97" w:rsidRPr="008E00E1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9.2</w:t>
      </w:r>
      <w:r w:rsidRPr="008E00E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Nastavit otevřenou personální politiku cílenou na získávání akademických a vědeckých pracovníků z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 vnějšího </w:t>
      </w:r>
      <w:r w:rsidRPr="008E00E1">
        <w:rPr>
          <w:rFonts w:ascii="Times New Roman" w:hAnsi="Times New Roman" w:cs="Times New Roman"/>
          <w:b/>
          <w:color w:val="auto"/>
          <w:sz w:val="28"/>
          <w:szCs w:val="28"/>
        </w:rPr>
        <w:t xml:space="preserve">prostředí univerzity </w:t>
      </w:r>
    </w:p>
    <w:p w14:paraId="68AEAF83" w14:textId="77777777" w:rsidR="00386A97" w:rsidRPr="008E00E1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9.3</w:t>
      </w:r>
      <w:r w:rsidRPr="008E00E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Vybudovat ucelený systém vzdělávání za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městnanců Masarykovy univerzity</w:t>
      </w:r>
    </w:p>
    <w:p w14:paraId="109028E2" w14:textId="77777777" w:rsidR="00386A97" w:rsidRPr="008E00E1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9.4</w:t>
      </w:r>
      <w:r w:rsidRPr="008E00E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Vytvořit koncepci k podpoře sladění profesní kariéry na univerzitě s rodinným životem a rozšířit spektrum n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abízených zaměstnaneckých výhod</w:t>
      </w:r>
    </w:p>
    <w:p w14:paraId="057D15FC" w14:textId="77777777" w:rsidR="00386A97" w:rsidRPr="008E00E1" w:rsidRDefault="00386A97" w:rsidP="00386A97">
      <w:pP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AC11AA6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4D280B53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>Revidované personální předpisy a</w:t>
      </w:r>
      <w:r w:rsidRPr="00D80AB5">
        <w:rPr>
          <w:rFonts w:ascii="Times New Roman" w:hAnsi="Times New Roman"/>
          <w:sz w:val="28"/>
          <w:szCs w:val="28"/>
        </w:rPr>
        <w:t xml:space="preserve"> politika </w:t>
      </w:r>
      <w:r>
        <w:rPr>
          <w:rFonts w:ascii="Times New Roman" w:hAnsi="Times New Roman"/>
          <w:sz w:val="28"/>
          <w:szCs w:val="28"/>
        </w:rPr>
        <w:t>profesního růstu</w:t>
      </w:r>
    </w:p>
    <w:p w14:paraId="144751C3" w14:textId="77777777" w:rsidR="00386A97" w:rsidRPr="0099602F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Kvalifikační struktura akademických a vědeckých pracovníků</w:t>
      </w:r>
    </w:p>
    <w:p w14:paraId="0F185AD1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</w:t>
      </w:r>
      <w:r w:rsidRPr="00603299">
        <w:rPr>
          <w:rFonts w:ascii="Times New Roman" w:hAnsi="Times New Roman"/>
          <w:sz w:val="28"/>
          <w:szCs w:val="28"/>
        </w:rPr>
        <w:t xml:space="preserve"> zahraničních akademických a vědeckých pracovníků</w:t>
      </w:r>
    </w:p>
    <w:p w14:paraId="3460C783" w14:textId="77777777" w:rsidR="00386A97" w:rsidRPr="00091D53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603299">
        <w:rPr>
          <w:rFonts w:ascii="Times New Roman" w:hAnsi="Times New Roman"/>
          <w:sz w:val="28"/>
          <w:szCs w:val="28"/>
        </w:rPr>
        <w:t xml:space="preserve">Podíl </w:t>
      </w:r>
      <w:r>
        <w:rPr>
          <w:rFonts w:ascii="Times New Roman" w:hAnsi="Times New Roman"/>
          <w:sz w:val="28"/>
          <w:szCs w:val="28"/>
        </w:rPr>
        <w:t>akademických a vědeckých pracovníků</w:t>
      </w:r>
      <w:r w:rsidRPr="00603299">
        <w:rPr>
          <w:rFonts w:ascii="Times New Roman" w:hAnsi="Times New Roman"/>
          <w:sz w:val="28"/>
          <w:szCs w:val="28"/>
        </w:rPr>
        <w:t xml:space="preserve"> </w:t>
      </w:r>
      <w:r w:rsidRPr="0087004B">
        <w:rPr>
          <w:rFonts w:ascii="Times New Roman" w:hAnsi="Times New Roman"/>
          <w:sz w:val="28"/>
          <w:szCs w:val="28"/>
        </w:rPr>
        <w:t>s předchozím působením</w:t>
      </w:r>
      <w:r>
        <w:rPr>
          <w:rFonts w:ascii="Times New Roman" w:hAnsi="Times New Roman"/>
          <w:sz w:val="28"/>
          <w:szCs w:val="28"/>
        </w:rPr>
        <w:t xml:space="preserve"> vně MU</w:t>
      </w:r>
    </w:p>
    <w:p w14:paraId="7FD2C048" w14:textId="77777777" w:rsidR="00386A97" w:rsidRPr="00D80AB5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pracovníků na postdoktorských pozicích</w:t>
      </w:r>
    </w:p>
    <w:p w14:paraId="5327863D" w14:textId="77777777" w:rsidR="00386A97" w:rsidRPr="00593E4E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93E4E">
        <w:rPr>
          <w:rFonts w:ascii="Times New Roman" w:hAnsi="Times New Roman"/>
          <w:sz w:val="28"/>
          <w:szCs w:val="28"/>
        </w:rPr>
        <w:t>Fungující pracoviště zaj</w:t>
      </w:r>
      <w:r>
        <w:rPr>
          <w:rFonts w:ascii="Times New Roman" w:hAnsi="Times New Roman"/>
          <w:sz w:val="28"/>
          <w:szCs w:val="28"/>
        </w:rPr>
        <w:t>išťující vzdělávání zaměstnanců</w:t>
      </w:r>
    </w:p>
    <w:p w14:paraId="2E55A435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Nabídka nástrojů</w:t>
      </w:r>
      <w:r w:rsidRPr="0087004B">
        <w:rPr>
          <w:rFonts w:ascii="Times New Roman" w:hAnsi="Times New Roman"/>
          <w:sz w:val="28"/>
          <w:szCs w:val="28"/>
        </w:rPr>
        <w:t xml:space="preserve"> umožňující</w:t>
      </w:r>
      <w:r>
        <w:rPr>
          <w:rFonts w:ascii="Times New Roman" w:hAnsi="Times New Roman"/>
          <w:sz w:val="28"/>
          <w:szCs w:val="28"/>
        </w:rPr>
        <w:t>ch</w:t>
      </w:r>
      <w:r w:rsidRPr="0087004B">
        <w:rPr>
          <w:rFonts w:ascii="Times New Roman" w:hAnsi="Times New Roman"/>
          <w:sz w:val="28"/>
          <w:szCs w:val="28"/>
        </w:rPr>
        <w:t xml:space="preserve"> sladění kariéry</w:t>
      </w:r>
      <w:r w:rsidRPr="00D80AB5">
        <w:rPr>
          <w:rFonts w:ascii="Times New Roman" w:hAnsi="Times New Roman"/>
          <w:sz w:val="28"/>
          <w:szCs w:val="28"/>
        </w:rPr>
        <w:t xml:space="preserve"> na </w:t>
      </w:r>
      <w:r>
        <w:rPr>
          <w:rFonts w:ascii="Times New Roman" w:hAnsi="Times New Roman"/>
          <w:sz w:val="28"/>
          <w:szCs w:val="28"/>
        </w:rPr>
        <w:t>univerzitě s rodinným životem</w:t>
      </w:r>
    </w:p>
    <w:p w14:paraId="26895B20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Přehled poskytovaných zaměstnaneckých benefitů a míra jejich využívání</w:t>
      </w:r>
    </w:p>
    <w:p w14:paraId="7E79943E" w14:textId="77777777" w:rsidR="00386A97" w:rsidRPr="005F53F8" w:rsidRDefault="00386A97" w:rsidP="00386A97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19390284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3B223C53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2B7102BD" w14:textId="77777777" w:rsidR="00386A97" w:rsidRPr="00E34A1D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93E4E">
        <w:rPr>
          <w:rFonts w:ascii="Times New Roman" w:hAnsi="Times New Roman"/>
          <w:sz w:val="28"/>
          <w:szCs w:val="28"/>
        </w:rPr>
        <w:t xml:space="preserve">Revize </w:t>
      </w:r>
      <w:r w:rsidRPr="008C3028">
        <w:rPr>
          <w:rFonts w:ascii="Times New Roman" w:hAnsi="Times New Roman"/>
          <w:sz w:val="28"/>
          <w:szCs w:val="28"/>
        </w:rPr>
        <w:t>řádu výběrového řízení</w:t>
      </w:r>
      <w:r w:rsidRPr="00E34A1D">
        <w:rPr>
          <w:rFonts w:ascii="Times New Roman" w:hAnsi="Times New Roman"/>
          <w:sz w:val="28"/>
          <w:szCs w:val="28"/>
        </w:rPr>
        <w:t xml:space="preserve"> pro obsazování míst zaměstnanců</w:t>
      </w:r>
    </w:p>
    <w:p w14:paraId="2982C42F" w14:textId="77777777" w:rsidR="00386A97" w:rsidRPr="00E34A1D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E34A1D">
        <w:rPr>
          <w:rFonts w:ascii="Times New Roman" w:hAnsi="Times New Roman"/>
          <w:sz w:val="28"/>
          <w:szCs w:val="28"/>
        </w:rPr>
        <w:t xml:space="preserve">Revize vnitřního </w:t>
      </w:r>
      <w:r w:rsidRPr="008C3028">
        <w:rPr>
          <w:rFonts w:ascii="Times New Roman" w:hAnsi="Times New Roman"/>
          <w:sz w:val="28"/>
          <w:szCs w:val="28"/>
        </w:rPr>
        <w:t>mzdového předpisu</w:t>
      </w:r>
    </w:p>
    <w:p w14:paraId="18AD0968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593E4E">
        <w:rPr>
          <w:rFonts w:ascii="Times New Roman" w:hAnsi="Times New Roman"/>
          <w:sz w:val="28"/>
          <w:szCs w:val="28"/>
        </w:rPr>
        <w:t xml:space="preserve">Vytvoření a zavedení </w:t>
      </w:r>
      <w:r w:rsidRPr="00C05BAD">
        <w:rPr>
          <w:rFonts w:ascii="Times New Roman" w:hAnsi="Times New Roman"/>
          <w:b/>
          <w:sz w:val="28"/>
          <w:szCs w:val="28"/>
        </w:rPr>
        <w:t>personální strategie p</w:t>
      </w:r>
      <w:r>
        <w:rPr>
          <w:rFonts w:ascii="Times New Roman" w:hAnsi="Times New Roman"/>
          <w:b/>
          <w:sz w:val="28"/>
          <w:szCs w:val="28"/>
        </w:rPr>
        <w:t>ro</w:t>
      </w:r>
      <w:r w:rsidRPr="00C05BAD">
        <w:rPr>
          <w:rFonts w:ascii="Times New Roman" w:hAnsi="Times New Roman"/>
          <w:b/>
          <w:sz w:val="28"/>
          <w:szCs w:val="28"/>
        </w:rPr>
        <w:t xml:space="preserve"> obsazování pozic</w:t>
      </w:r>
      <w:r w:rsidRPr="00593E4E">
        <w:rPr>
          <w:rFonts w:ascii="Times New Roman" w:hAnsi="Times New Roman"/>
          <w:sz w:val="28"/>
          <w:szCs w:val="28"/>
        </w:rPr>
        <w:t xml:space="preserve"> </w:t>
      </w:r>
      <w:r w:rsidRPr="001B5FBA">
        <w:rPr>
          <w:rFonts w:ascii="Times New Roman" w:hAnsi="Times New Roman"/>
          <w:b/>
          <w:sz w:val="28"/>
          <w:szCs w:val="28"/>
        </w:rPr>
        <w:t xml:space="preserve">vedoucích pracovníků </w:t>
      </w:r>
      <w:r w:rsidRPr="00593E4E">
        <w:rPr>
          <w:rFonts w:ascii="Times New Roman" w:hAnsi="Times New Roman"/>
          <w:sz w:val="28"/>
          <w:szCs w:val="28"/>
        </w:rPr>
        <w:t>(např. omezení souběžného působení ve více vedoucích funkcích, posílení principu časového omezení výkonu akademických funkcí</w:t>
      </w:r>
      <w:r w:rsidRPr="00DB61F5">
        <w:rPr>
          <w:rFonts w:ascii="Times New Roman" w:hAnsi="Times New Roman"/>
          <w:sz w:val="28"/>
          <w:szCs w:val="28"/>
        </w:rPr>
        <w:t>)</w:t>
      </w:r>
    </w:p>
    <w:p w14:paraId="414E9573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Rozvoj nástrojů pro </w:t>
      </w:r>
      <w:r w:rsidRPr="00CE5BFB">
        <w:rPr>
          <w:rFonts w:ascii="Times New Roman" w:hAnsi="Times New Roman"/>
          <w:b/>
          <w:sz w:val="28"/>
          <w:szCs w:val="28"/>
        </w:rPr>
        <w:t>hodnocení výkonu a kvality práce</w:t>
      </w:r>
      <w:r>
        <w:rPr>
          <w:rFonts w:ascii="Times New Roman" w:hAnsi="Times New Roman"/>
          <w:sz w:val="28"/>
          <w:szCs w:val="28"/>
        </w:rPr>
        <w:t xml:space="preserve"> akademických i neakademických pracovníků</w:t>
      </w:r>
    </w:p>
    <w:p w14:paraId="7EC83F3B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F965BF">
        <w:rPr>
          <w:rFonts w:ascii="Times New Roman" w:hAnsi="Times New Roman"/>
          <w:sz w:val="28"/>
          <w:szCs w:val="28"/>
        </w:rPr>
        <w:t xml:space="preserve">Revize </w:t>
      </w:r>
      <w:r w:rsidRPr="009429BC">
        <w:rPr>
          <w:rFonts w:ascii="Times New Roman" w:hAnsi="Times New Roman"/>
          <w:b/>
          <w:sz w:val="28"/>
          <w:szCs w:val="28"/>
        </w:rPr>
        <w:t>zařazování výzkumných a odborných pracovníků do pracovních pozic</w:t>
      </w:r>
      <w:r w:rsidRPr="00F965BF">
        <w:rPr>
          <w:rFonts w:ascii="Times New Roman" w:hAnsi="Times New Roman"/>
          <w:sz w:val="28"/>
          <w:szCs w:val="28"/>
        </w:rPr>
        <w:t xml:space="preserve"> s cílem zvýšení podílu zaměstnanců, kteří jsou akademickými pracovníky</w:t>
      </w:r>
    </w:p>
    <w:p w14:paraId="632EAE32" w14:textId="77777777" w:rsidR="00386A97" w:rsidRPr="009429BC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Revize</w:t>
      </w:r>
      <w:r w:rsidRPr="00402FA8">
        <w:rPr>
          <w:rFonts w:ascii="Times New Roman" w:hAnsi="Times New Roman"/>
          <w:sz w:val="28"/>
          <w:szCs w:val="28"/>
        </w:rPr>
        <w:t xml:space="preserve"> </w:t>
      </w:r>
      <w:r w:rsidRPr="00C05BAD">
        <w:rPr>
          <w:rFonts w:ascii="Times New Roman" w:hAnsi="Times New Roman"/>
          <w:b/>
          <w:sz w:val="28"/>
          <w:szCs w:val="28"/>
        </w:rPr>
        <w:t>postavení pracovníků na výzkumných pozicích</w:t>
      </w:r>
      <w:r w:rsidRPr="00402F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 otázce srovnatelnosti</w:t>
      </w:r>
      <w:r w:rsidRPr="00402FA8">
        <w:rPr>
          <w:rFonts w:ascii="Times New Roman" w:hAnsi="Times New Roman"/>
          <w:sz w:val="28"/>
          <w:szCs w:val="28"/>
        </w:rPr>
        <w:t xml:space="preserve"> práv </w:t>
      </w:r>
      <w:r>
        <w:rPr>
          <w:rFonts w:ascii="Times New Roman" w:hAnsi="Times New Roman"/>
          <w:sz w:val="28"/>
          <w:szCs w:val="28"/>
        </w:rPr>
        <w:t>s akademickými pracovníky</w:t>
      </w:r>
    </w:p>
    <w:p w14:paraId="10DDA66F" w14:textId="77777777" w:rsidR="00386A97" w:rsidRPr="00B865EE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Stanovení </w:t>
      </w:r>
      <w:r w:rsidRPr="00C05BAD">
        <w:rPr>
          <w:rFonts w:ascii="Times New Roman" w:hAnsi="Times New Roman"/>
          <w:b/>
          <w:sz w:val="28"/>
          <w:szCs w:val="28"/>
        </w:rPr>
        <w:t xml:space="preserve">kritérií </w:t>
      </w:r>
      <w:r w:rsidRPr="0087004B">
        <w:rPr>
          <w:rFonts w:ascii="Times New Roman" w:hAnsi="Times New Roman"/>
          <w:sz w:val="28"/>
          <w:szCs w:val="28"/>
        </w:rPr>
        <w:t xml:space="preserve">pro výběr akademických a vědeckých pracovníků </w:t>
      </w:r>
      <w:r w:rsidRPr="00C05BAD">
        <w:rPr>
          <w:rFonts w:ascii="Times New Roman" w:hAnsi="Times New Roman"/>
          <w:b/>
          <w:sz w:val="28"/>
          <w:szCs w:val="28"/>
        </w:rPr>
        <w:t xml:space="preserve">zohledňujících působení vně </w:t>
      </w:r>
      <w:r>
        <w:rPr>
          <w:rFonts w:ascii="Times New Roman" w:hAnsi="Times New Roman"/>
          <w:b/>
          <w:sz w:val="28"/>
          <w:szCs w:val="28"/>
        </w:rPr>
        <w:t>MU</w:t>
      </w:r>
    </w:p>
    <w:p w14:paraId="0D0C73FE" w14:textId="77777777" w:rsidR="009D4382" w:rsidRDefault="00386A97" w:rsidP="009D4382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Podpora realizace</w:t>
      </w:r>
      <w:r w:rsidRPr="001335B5">
        <w:rPr>
          <w:rFonts w:ascii="Times New Roman" w:hAnsi="Times New Roman"/>
          <w:sz w:val="28"/>
          <w:szCs w:val="28"/>
        </w:rPr>
        <w:t xml:space="preserve"> </w:t>
      </w:r>
      <w:r w:rsidRPr="00F457B6">
        <w:rPr>
          <w:rFonts w:ascii="Times New Roman" w:hAnsi="Times New Roman"/>
          <w:sz w:val="28"/>
          <w:szCs w:val="28"/>
        </w:rPr>
        <w:t>pobytů zahraničních akademických pracovníků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57B6">
        <w:rPr>
          <w:rFonts w:ascii="Times New Roman" w:hAnsi="Times New Roman"/>
          <w:sz w:val="28"/>
          <w:szCs w:val="28"/>
        </w:rPr>
        <w:t xml:space="preserve">na MU v průběhu jejich tvůrčího volna </w:t>
      </w:r>
      <w:r>
        <w:rPr>
          <w:rFonts w:ascii="Times New Roman" w:hAnsi="Times New Roman"/>
          <w:sz w:val="28"/>
          <w:szCs w:val="28"/>
        </w:rPr>
        <w:t xml:space="preserve">(tzv. </w:t>
      </w:r>
      <w:r>
        <w:rPr>
          <w:rFonts w:ascii="Times New Roman" w:hAnsi="Times New Roman"/>
          <w:b/>
          <w:sz w:val="28"/>
          <w:szCs w:val="28"/>
        </w:rPr>
        <w:t>S</w:t>
      </w:r>
      <w:r w:rsidRPr="00AE2030">
        <w:rPr>
          <w:rFonts w:ascii="Times New Roman" w:hAnsi="Times New Roman"/>
          <w:b/>
          <w:sz w:val="28"/>
          <w:szCs w:val="28"/>
        </w:rPr>
        <w:t>abbatical</w:t>
      </w:r>
      <w:r>
        <w:rPr>
          <w:rFonts w:ascii="Times New Roman" w:hAnsi="Times New Roman"/>
          <w:sz w:val="28"/>
          <w:szCs w:val="28"/>
        </w:rPr>
        <w:t>) a aktivní působení v této oblasti směrem k zahraničním institucím</w:t>
      </w:r>
    </w:p>
    <w:p w14:paraId="0B09A105" w14:textId="31CA8A9A" w:rsidR="00386A97" w:rsidRPr="009D4382" w:rsidRDefault="00386A97" w:rsidP="009D4382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D4382">
        <w:rPr>
          <w:rFonts w:ascii="Times New Roman" w:hAnsi="Times New Roman"/>
          <w:sz w:val="28"/>
          <w:szCs w:val="28"/>
        </w:rPr>
        <w:t xml:space="preserve">Vytvoření a implementace </w:t>
      </w:r>
      <w:r w:rsidRPr="009D4382">
        <w:rPr>
          <w:rFonts w:ascii="Times New Roman" w:hAnsi="Times New Roman"/>
          <w:b/>
          <w:sz w:val="28"/>
          <w:szCs w:val="28"/>
        </w:rPr>
        <w:t>koncepce interního vzdělávání zaměstnanců</w:t>
      </w:r>
    </w:p>
    <w:p w14:paraId="0B72EBBA" w14:textId="77777777" w:rsidR="00386A97" w:rsidRPr="00402FA8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Založení a rozvoj činnosti</w:t>
      </w:r>
      <w:r w:rsidRPr="00402FA8">
        <w:rPr>
          <w:rFonts w:ascii="Times New Roman" w:hAnsi="Times New Roman"/>
          <w:sz w:val="28"/>
          <w:szCs w:val="28"/>
        </w:rPr>
        <w:t xml:space="preserve"> </w:t>
      </w:r>
      <w:r w:rsidRPr="00C05BAD">
        <w:rPr>
          <w:rFonts w:ascii="Times New Roman" w:hAnsi="Times New Roman"/>
          <w:b/>
          <w:sz w:val="28"/>
          <w:szCs w:val="28"/>
        </w:rPr>
        <w:t>celouniverzitního pracoviště</w:t>
      </w:r>
      <w:r w:rsidRPr="00402FA8">
        <w:rPr>
          <w:rFonts w:ascii="Times New Roman" w:hAnsi="Times New Roman"/>
          <w:sz w:val="28"/>
          <w:szCs w:val="28"/>
        </w:rPr>
        <w:t xml:space="preserve"> podporujícího rozvoj pedagogických a dalších kompetencí akademických pracovníků i</w:t>
      </w:r>
      <w:r>
        <w:rPr>
          <w:rFonts w:ascii="Times New Roman" w:hAnsi="Times New Roman"/>
          <w:sz w:val="28"/>
          <w:szCs w:val="28"/>
        </w:rPr>
        <w:t> </w:t>
      </w:r>
      <w:r w:rsidRPr="00402FA8">
        <w:rPr>
          <w:rFonts w:ascii="Times New Roman" w:hAnsi="Times New Roman"/>
          <w:sz w:val="28"/>
          <w:szCs w:val="28"/>
        </w:rPr>
        <w:t xml:space="preserve">studentů doktorského studia a </w:t>
      </w:r>
      <w:r w:rsidRPr="003F7BD7">
        <w:rPr>
          <w:rFonts w:ascii="Times New Roman" w:hAnsi="Times New Roman"/>
          <w:b/>
          <w:sz w:val="28"/>
          <w:szCs w:val="28"/>
        </w:rPr>
        <w:t>zajišťujícího vzdělávání</w:t>
      </w:r>
      <w:r>
        <w:rPr>
          <w:rFonts w:ascii="Times New Roman" w:hAnsi="Times New Roman"/>
          <w:sz w:val="28"/>
          <w:szCs w:val="28"/>
        </w:rPr>
        <w:t xml:space="preserve"> neakademických pracovníků</w:t>
      </w:r>
    </w:p>
    <w:p w14:paraId="52C9E6CE" w14:textId="77777777" w:rsidR="00386A97" w:rsidRPr="00E93D8A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Zajištění odpovídajícího </w:t>
      </w:r>
      <w:r w:rsidRPr="006E5444">
        <w:rPr>
          <w:rFonts w:ascii="Times New Roman" w:hAnsi="Times New Roman"/>
          <w:b/>
          <w:sz w:val="28"/>
          <w:szCs w:val="28"/>
        </w:rPr>
        <w:t>poradenství a servisu pro vyučující</w:t>
      </w:r>
      <w:r w:rsidRPr="00D80AB5">
        <w:rPr>
          <w:rFonts w:ascii="Times New Roman" w:hAnsi="Times New Roman"/>
          <w:sz w:val="28"/>
          <w:szCs w:val="28"/>
        </w:rPr>
        <w:t xml:space="preserve"> při zavádění technologickýc</w:t>
      </w:r>
      <w:r>
        <w:rPr>
          <w:rFonts w:ascii="Times New Roman" w:hAnsi="Times New Roman"/>
          <w:sz w:val="28"/>
          <w:szCs w:val="28"/>
        </w:rPr>
        <w:t>h inovací do výuky</w:t>
      </w:r>
    </w:p>
    <w:p w14:paraId="26A85B6F" w14:textId="77777777" w:rsidR="00386A97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1335B5">
        <w:rPr>
          <w:rFonts w:ascii="Times New Roman" w:hAnsi="Times New Roman"/>
          <w:b/>
          <w:sz w:val="28"/>
          <w:szCs w:val="28"/>
        </w:rPr>
        <w:t>Vzdělávání</w:t>
      </w:r>
      <w:r w:rsidRPr="001335B5">
        <w:rPr>
          <w:rFonts w:ascii="Times New Roman" w:hAnsi="Times New Roman"/>
          <w:sz w:val="28"/>
          <w:szCs w:val="28"/>
        </w:rPr>
        <w:t xml:space="preserve"> </w:t>
      </w:r>
      <w:r w:rsidRPr="00E53846">
        <w:rPr>
          <w:rFonts w:ascii="Times New Roman" w:hAnsi="Times New Roman"/>
          <w:b/>
          <w:sz w:val="28"/>
          <w:szCs w:val="28"/>
        </w:rPr>
        <w:t xml:space="preserve">zaměstnanců </w:t>
      </w:r>
      <w:r w:rsidRPr="00E53846">
        <w:rPr>
          <w:rFonts w:ascii="Times New Roman" w:hAnsi="Times New Roman"/>
          <w:sz w:val="28"/>
          <w:szCs w:val="28"/>
        </w:rPr>
        <w:t xml:space="preserve">v zajišťování kvality vzdělávacích činností a v dalších </w:t>
      </w:r>
      <w:r>
        <w:rPr>
          <w:rFonts w:ascii="Times New Roman" w:hAnsi="Times New Roman"/>
          <w:b/>
          <w:sz w:val="28"/>
          <w:szCs w:val="28"/>
        </w:rPr>
        <w:t>problematikách vysokého školství</w:t>
      </w:r>
    </w:p>
    <w:p w14:paraId="213FFF0D" w14:textId="483B38FC" w:rsidR="009D4382" w:rsidRPr="009D4382" w:rsidRDefault="009D4382" w:rsidP="009D4382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D4382">
        <w:rPr>
          <w:rFonts w:ascii="Times New Roman" w:hAnsi="Times New Roman"/>
          <w:sz w:val="28"/>
          <w:szCs w:val="28"/>
        </w:rPr>
        <w:t xml:space="preserve">Hledání nástrojů </w:t>
      </w:r>
      <w:r w:rsidR="006029FA">
        <w:rPr>
          <w:rFonts w:ascii="Times New Roman" w:hAnsi="Times New Roman"/>
          <w:sz w:val="28"/>
          <w:szCs w:val="28"/>
        </w:rPr>
        <w:t>pro</w:t>
      </w:r>
      <w:r w:rsidRPr="009D4382">
        <w:rPr>
          <w:rFonts w:ascii="Times New Roman" w:hAnsi="Times New Roman"/>
          <w:sz w:val="28"/>
          <w:szCs w:val="28"/>
        </w:rPr>
        <w:t xml:space="preserve"> podporu </w:t>
      </w:r>
      <w:r w:rsidRPr="006029FA">
        <w:rPr>
          <w:rFonts w:ascii="Times New Roman" w:hAnsi="Times New Roman"/>
          <w:b/>
          <w:sz w:val="28"/>
          <w:szCs w:val="28"/>
        </w:rPr>
        <w:t>s</w:t>
      </w:r>
      <w:r w:rsidRPr="009D4382">
        <w:rPr>
          <w:rFonts w:ascii="Times New Roman" w:hAnsi="Times New Roman"/>
          <w:b/>
          <w:sz w:val="28"/>
          <w:szCs w:val="28"/>
        </w:rPr>
        <w:t>laďování kariéry na univerzitě s rodinným životem</w:t>
      </w:r>
      <w:r w:rsidRPr="009D4382">
        <w:rPr>
          <w:rFonts w:ascii="Times New Roman" w:hAnsi="Times New Roman"/>
          <w:sz w:val="28"/>
          <w:szCs w:val="28"/>
        </w:rPr>
        <w:t xml:space="preserve"> a podpora jejich zavedení do praxe (pružná pracovní doba a práce z domova u vhodných profesí, příspěvek na předškolní péči, podpora zajištění předškolní péče u provozovatelů těchto zařízení apod.)</w:t>
      </w:r>
    </w:p>
    <w:p w14:paraId="5A65576B" w14:textId="77777777" w:rsidR="00386A97" w:rsidRPr="001335B5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</w:rPr>
        <w:t xml:space="preserve">Poskytování </w:t>
      </w:r>
      <w:r>
        <w:rPr>
          <w:rFonts w:ascii="Times New Roman" w:hAnsi="Times New Roman"/>
          <w:sz w:val="28"/>
          <w:szCs w:val="28"/>
        </w:rPr>
        <w:t xml:space="preserve">systematické </w:t>
      </w:r>
      <w:r w:rsidRPr="00402FA8">
        <w:rPr>
          <w:rFonts w:ascii="Times New Roman" w:hAnsi="Times New Roman"/>
          <w:sz w:val="28"/>
          <w:szCs w:val="28"/>
        </w:rPr>
        <w:t xml:space="preserve">podpory a </w:t>
      </w:r>
      <w:r w:rsidRPr="00C50D93">
        <w:rPr>
          <w:rFonts w:ascii="Times New Roman" w:hAnsi="Times New Roman"/>
          <w:b/>
          <w:sz w:val="28"/>
          <w:szCs w:val="28"/>
        </w:rPr>
        <w:t>asistence zahraničním pracovníkům a jejich rodinám</w:t>
      </w:r>
      <w:r w:rsidRPr="00402FA8">
        <w:rPr>
          <w:rFonts w:ascii="Times New Roman" w:hAnsi="Times New Roman"/>
          <w:sz w:val="28"/>
          <w:szCs w:val="28"/>
        </w:rPr>
        <w:t xml:space="preserve"> v začle</w:t>
      </w:r>
      <w:r>
        <w:rPr>
          <w:rFonts w:ascii="Times New Roman" w:hAnsi="Times New Roman"/>
          <w:sz w:val="28"/>
          <w:szCs w:val="28"/>
        </w:rPr>
        <w:t>ňování do běžného života v ČR a regionu</w:t>
      </w:r>
    </w:p>
    <w:p w14:paraId="7CD78D24" w14:textId="77777777" w:rsidR="00386A97" w:rsidRPr="00B36180" w:rsidRDefault="00386A97" w:rsidP="00386A97">
      <w:pPr>
        <w:pStyle w:val="Odstavecseseznamem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112846">
        <w:rPr>
          <w:rFonts w:ascii="Times New Roman" w:hAnsi="Times New Roman"/>
          <w:sz w:val="28"/>
          <w:szCs w:val="28"/>
        </w:rPr>
        <w:t xml:space="preserve">Vytvoření </w:t>
      </w:r>
      <w:r w:rsidRPr="00C05BAD">
        <w:rPr>
          <w:rFonts w:ascii="Times New Roman" w:hAnsi="Times New Roman"/>
          <w:b/>
          <w:sz w:val="28"/>
          <w:szCs w:val="28"/>
        </w:rPr>
        <w:t>ucelené nabídky zaměstnaneckých a studentských benefitů</w:t>
      </w:r>
      <w:r w:rsidRPr="00112846">
        <w:rPr>
          <w:rFonts w:ascii="Times New Roman" w:hAnsi="Times New Roman"/>
          <w:sz w:val="28"/>
          <w:szCs w:val="28"/>
        </w:rPr>
        <w:t xml:space="preserve"> i zvýhodněných nabídek od univerzitních partnerů a</w:t>
      </w:r>
      <w:r>
        <w:rPr>
          <w:rFonts w:ascii="Times New Roman" w:hAnsi="Times New Roman"/>
          <w:sz w:val="28"/>
          <w:szCs w:val="28"/>
        </w:rPr>
        <w:t xml:space="preserve"> její </w:t>
      </w:r>
      <w:r w:rsidRPr="008C3028">
        <w:rPr>
          <w:rFonts w:ascii="Times New Roman" w:hAnsi="Times New Roman"/>
          <w:sz w:val="28"/>
          <w:szCs w:val="28"/>
        </w:rPr>
        <w:t>efektivní zprostředkování</w:t>
      </w:r>
    </w:p>
    <w:p w14:paraId="744EA625" w14:textId="77777777" w:rsidR="00386A97" w:rsidRPr="00402FA8" w:rsidRDefault="00386A97" w:rsidP="00386A97">
      <w:pPr>
        <w:spacing w:after="0"/>
        <w:contextualSpacing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0848D441" w14:textId="77777777" w:rsidR="00386A97" w:rsidRPr="00E1054B" w:rsidRDefault="00386A97" w:rsidP="00386A97">
      <w:pPr>
        <w:spacing w:after="0"/>
        <w:rPr>
          <w:rFonts w:cs="Arial"/>
          <w:b/>
          <w:color w:val="003366"/>
          <w:sz w:val="24"/>
          <w:szCs w:val="24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6D0369FF" w14:textId="77777777" w:rsidR="00386A97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C05BAD">
        <w:rPr>
          <w:rFonts w:ascii="Times New Roman" w:hAnsi="Times New Roman"/>
          <w:b/>
          <w:sz w:val="28"/>
          <w:szCs w:val="28"/>
        </w:rPr>
        <w:t>Systemizace pracovních míst</w:t>
      </w:r>
      <w:r w:rsidRPr="0087004B">
        <w:rPr>
          <w:rFonts w:ascii="Times New Roman" w:hAnsi="Times New Roman"/>
          <w:sz w:val="28"/>
          <w:szCs w:val="28"/>
        </w:rPr>
        <w:t xml:space="preserve"> kl</w:t>
      </w:r>
      <w:r>
        <w:rPr>
          <w:rFonts w:ascii="Times New Roman" w:hAnsi="Times New Roman"/>
          <w:sz w:val="28"/>
          <w:szCs w:val="28"/>
        </w:rPr>
        <w:t>íčových akademických pracovníků</w:t>
      </w:r>
    </w:p>
    <w:p w14:paraId="3706582B" w14:textId="77777777" w:rsidR="00386A97" w:rsidRPr="002A1D0D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2A1D0D">
        <w:rPr>
          <w:rFonts w:ascii="Times New Roman" w:hAnsi="Times New Roman"/>
          <w:sz w:val="28"/>
          <w:szCs w:val="28"/>
        </w:rPr>
        <w:t xml:space="preserve">Motivace </w:t>
      </w:r>
      <w:r>
        <w:rPr>
          <w:rFonts w:ascii="Times New Roman" w:hAnsi="Times New Roman"/>
          <w:sz w:val="28"/>
          <w:szCs w:val="28"/>
        </w:rPr>
        <w:t>pracovníků</w:t>
      </w:r>
      <w:r w:rsidRPr="002A1D0D">
        <w:rPr>
          <w:rFonts w:ascii="Times New Roman" w:hAnsi="Times New Roman"/>
          <w:sz w:val="28"/>
          <w:szCs w:val="28"/>
        </w:rPr>
        <w:t xml:space="preserve"> ke </w:t>
      </w:r>
      <w:r w:rsidRPr="002A1D0D">
        <w:rPr>
          <w:rFonts w:ascii="Times New Roman" w:hAnsi="Times New Roman"/>
          <w:b/>
          <w:sz w:val="28"/>
          <w:szCs w:val="28"/>
        </w:rPr>
        <w:t xml:space="preserve">kvalifikačnímu růstu </w:t>
      </w:r>
      <w:r w:rsidRPr="002A1D0D">
        <w:rPr>
          <w:rFonts w:ascii="Times New Roman" w:hAnsi="Times New Roman"/>
          <w:sz w:val="28"/>
          <w:szCs w:val="28"/>
        </w:rPr>
        <w:t>s cílem zvyšování podílu vysoce kvalifikovaných, zejména habilitovaných, akademických pracovníků</w:t>
      </w:r>
    </w:p>
    <w:p w14:paraId="09713F45" w14:textId="77777777" w:rsidR="00386A97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D80AB5">
        <w:rPr>
          <w:rFonts w:ascii="Times New Roman" w:hAnsi="Times New Roman"/>
          <w:sz w:val="28"/>
          <w:szCs w:val="28"/>
        </w:rPr>
        <w:t xml:space="preserve">Implementace </w:t>
      </w:r>
      <w:r w:rsidRPr="008C3028">
        <w:rPr>
          <w:rFonts w:ascii="Times New Roman" w:hAnsi="Times New Roman"/>
          <w:b/>
          <w:sz w:val="28"/>
          <w:szCs w:val="28"/>
        </w:rPr>
        <w:t>kritérií</w:t>
      </w:r>
      <w:r w:rsidRPr="00D80AB5">
        <w:rPr>
          <w:rFonts w:ascii="Times New Roman" w:hAnsi="Times New Roman"/>
          <w:sz w:val="28"/>
          <w:szCs w:val="28"/>
        </w:rPr>
        <w:t xml:space="preserve"> </w:t>
      </w:r>
      <w:r w:rsidRPr="00CB122F">
        <w:rPr>
          <w:rFonts w:ascii="Times New Roman" w:hAnsi="Times New Roman"/>
          <w:b/>
          <w:sz w:val="28"/>
          <w:szCs w:val="28"/>
        </w:rPr>
        <w:t>mimouniverzitního pracovního angažmá</w:t>
      </w:r>
      <w:r>
        <w:rPr>
          <w:rFonts w:ascii="Times New Roman" w:hAnsi="Times New Roman"/>
          <w:sz w:val="28"/>
          <w:szCs w:val="28"/>
        </w:rPr>
        <w:t xml:space="preserve"> nebo studijního pobytu do výběrových řízení</w:t>
      </w:r>
    </w:p>
    <w:p w14:paraId="5894DEC8" w14:textId="77777777" w:rsidR="00386A97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Realizace </w:t>
      </w:r>
      <w:r w:rsidRPr="00C05BAD">
        <w:rPr>
          <w:rFonts w:ascii="Times New Roman" w:hAnsi="Times New Roman"/>
          <w:b/>
          <w:sz w:val="28"/>
          <w:szCs w:val="28"/>
        </w:rPr>
        <w:t>mezinárodních výběrových řízení</w:t>
      </w:r>
      <w:r>
        <w:rPr>
          <w:rFonts w:ascii="Times New Roman" w:hAnsi="Times New Roman"/>
          <w:sz w:val="28"/>
          <w:szCs w:val="28"/>
        </w:rPr>
        <w:t xml:space="preserve"> při obsazování pozic akademických a vědeckých pracovníků a inzerování </w:t>
      </w:r>
      <w:r w:rsidRPr="00AD2F85">
        <w:rPr>
          <w:rFonts w:ascii="Times New Roman" w:hAnsi="Times New Roman"/>
          <w:sz w:val="28"/>
          <w:szCs w:val="28"/>
        </w:rPr>
        <w:t>pracovních pozic směrem k zahraniční c</w:t>
      </w:r>
      <w:r>
        <w:rPr>
          <w:rFonts w:ascii="Times New Roman" w:hAnsi="Times New Roman"/>
          <w:sz w:val="28"/>
          <w:szCs w:val="28"/>
        </w:rPr>
        <w:t>ílové skupině</w:t>
      </w:r>
    </w:p>
    <w:p w14:paraId="623378A5" w14:textId="77777777" w:rsidR="00386A97" w:rsidRPr="00402FA8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</w:rPr>
        <w:t xml:space="preserve">Zajištění dostatečných </w:t>
      </w:r>
      <w:r w:rsidRPr="00C50D93">
        <w:rPr>
          <w:rFonts w:ascii="Times New Roman" w:hAnsi="Times New Roman"/>
          <w:b/>
          <w:sz w:val="28"/>
          <w:szCs w:val="28"/>
        </w:rPr>
        <w:t>finančních zdrojů pro vznik postdoktorských pozic</w:t>
      </w:r>
    </w:p>
    <w:p w14:paraId="6BA8318C" w14:textId="77777777" w:rsidR="00386A97" w:rsidRPr="00AA264D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Podpora </w:t>
      </w:r>
      <w:r w:rsidRPr="00C50D93">
        <w:rPr>
          <w:rFonts w:ascii="Times New Roman" w:hAnsi="Times New Roman"/>
          <w:b/>
          <w:sz w:val="28"/>
          <w:szCs w:val="28"/>
        </w:rPr>
        <w:t>získávání mezinárodních pracovních zkušeností</w:t>
      </w:r>
      <w:r w:rsidRPr="0087004B">
        <w:rPr>
          <w:rFonts w:ascii="Times New Roman" w:hAnsi="Times New Roman"/>
          <w:sz w:val="28"/>
          <w:szCs w:val="28"/>
        </w:rPr>
        <w:t xml:space="preserve"> a posilování </w:t>
      </w:r>
      <w:r w:rsidRPr="00AA264D">
        <w:rPr>
          <w:rFonts w:ascii="Times New Roman" w:hAnsi="Times New Roman"/>
          <w:b/>
          <w:sz w:val="28"/>
          <w:szCs w:val="28"/>
        </w:rPr>
        <w:t>jazykových kompetencí</w:t>
      </w:r>
      <w:r w:rsidRPr="0087004B">
        <w:rPr>
          <w:rFonts w:ascii="Times New Roman" w:hAnsi="Times New Roman"/>
          <w:sz w:val="28"/>
          <w:szCs w:val="28"/>
        </w:rPr>
        <w:t xml:space="preserve"> akademických</w:t>
      </w:r>
      <w:r w:rsidRPr="00D80AB5">
        <w:rPr>
          <w:rFonts w:ascii="Times New Roman" w:hAnsi="Times New Roman"/>
          <w:sz w:val="28"/>
          <w:szCs w:val="28"/>
        </w:rPr>
        <w:t xml:space="preserve"> i neakademických pracovníků</w:t>
      </w:r>
    </w:p>
    <w:p w14:paraId="2E81BF5F" w14:textId="77777777" w:rsidR="00386A97" w:rsidRPr="008C3028" w:rsidRDefault="00386A97" w:rsidP="00386A97">
      <w:pPr>
        <w:pStyle w:val="Odstavecseseznamem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2A1D0D">
        <w:rPr>
          <w:rFonts w:ascii="Times New Roman" w:hAnsi="Times New Roman"/>
          <w:sz w:val="28"/>
          <w:szCs w:val="28"/>
        </w:rPr>
        <w:lastRenderedPageBreak/>
        <w:t xml:space="preserve">Zpřístupňování pracovního prostředí </w:t>
      </w:r>
      <w:r w:rsidRPr="002A1D0D">
        <w:rPr>
          <w:rFonts w:ascii="Times New Roman" w:hAnsi="Times New Roman"/>
          <w:b/>
          <w:sz w:val="28"/>
          <w:szCs w:val="28"/>
        </w:rPr>
        <w:t>zaměstnancům se změněnou pracovní schopností</w:t>
      </w:r>
    </w:p>
    <w:p w14:paraId="42976E90" w14:textId="77777777" w:rsidR="00386A97" w:rsidRPr="00C435D3" w:rsidRDefault="00386A97" w:rsidP="00386A97">
      <w:pPr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7955FD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 xml:space="preserve">Strategická priorita: </w:t>
      </w:r>
    </w:p>
    <w:p w14:paraId="37E4B649" w14:textId="77777777" w:rsidR="00386A97" w:rsidRPr="00402FA8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color w:val="auto"/>
          <w:sz w:val="40"/>
          <w:szCs w:val="40"/>
        </w:rPr>
        <w:t xml:space="preserve">10 </w:t>
      </w:r>
      <w:r w:rsidRPr="00402FA8">
        <w:rPr>
          <w:rFonts w:ascii="Times New Roman" w:hAnsi="Times New Roman" w:cs="Times New Roman"/>
          <w:b/>
          <w:color w:val="auto"/>
          <w:sz w:val="40"/>
          <w:szCs w:val="40"/>
        </w:rPr>
        <w:t xml:space="preserve">Infrastruktura a </w:t>
      </w:r>
      <w:r>
        <w:rPr>
          <w:rFonts w:ascii="Times New Roman" w:hAnsi="Times New Roman" w:cs="Times New Roman"/>
          <w:b/>
          <w:color w:val="auto"/>
          <w:sz w:val="40"/>
          <w:szCs w:val="40"/>
        </w:rPr>
        <w:t>správa</w:t>
      </w:r>
      <w:r w:rsidRPr="00402FA8">
        <w:rPr>
          <w:rFonts w:ascii="Times New Roman" w:hAnsi="Times New Roman" w:cs="Times New Roman"/>
          <w:b/>
          <w:color w:val="auto"/>
          <w:sz w:val="40"/>
          <w:szCs w:val="40"/>
        </w:rPr>
        <w:t xml:space="preserve"> instituce</w:t>
      </w:r>
    </w:p>
    <w:p w14:paraId="5C31CD28" w14:textId="77777777" w:rsidR="00386A97" w:rsidRPr="00402FA8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D987209" w14:textId="77777777" w:rsidR="00386A97" w:rsidRPr="00E105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Strategické cíle:</w:t>
      </w:r>
    </w:p>
    <w:p w14:paraId="5C5BC2CC" w14:textId="77777777" w:rsidR="00386A97" w:rsidRPr="008700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10.1</w:t>
      </w:r>
      <w:r w:rsidRPr="0087004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Dobudovat potřebné infrastrukt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urní zázemí pro výuku a výzkum</w:t>
      </w:r>
    </w:p>
    <w:p w14:paraId="474CEBF1" w14:textId="77777777" w:rsidR="00386A97" w:rsidRPr="0087004B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10.2</w:t>
      </w:r>
      <w:r w:rsidRPr="0087004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Zvýšit </w:t>
      </w:r>
      <w:r w:rsidRPr="00D80AB5">
        <w:rPr>
          <w:rFonts w:ascii="Times New Roman" w:hAnsi="Times New Roman" w:cs="Times New Roman"/>
          <w:b/>
          <w:color w:val="auto"/>
          <w:sz w:val="28"/>
          <w:szCs w:val="28"/>
        </w:rPr>
        <w:t xml:space="preserve">efektivitu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provozování i správy </w:t>
      </w:r>
      <w:r w:rsidRPr="00E2511F">
        <w:rPr>
          <w:rFonts w:ascii="Times New Roman" w:hAnsi="Times New Roman" w:cs="Times New Roman"/>
          <w:b/>
          <w:color w:val="auto"/>
          <w:sz w:val="28"/>
          <w:szCs w:val="28"/>
        </w:rPr>
        <w:t>budov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a jejich bezpečnost</w:t>
      </w:r>
      <w:r w:rsidRPr="00402F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</w:p>
    <w:p w14:paraId="6D04629A" w14:textId="77777777" w:rsidR="00386A97" w:rsidRPr="00402FA8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10.3</w:t>
      </w:r>
      <w:r w:rsidRPr="00402F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Optimalizovat dělbu kompetencí mezi součástmi univerzity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a zefektivnit vnitřní fungování</w:t>
      </w:r>
    </w:p>
    <w:p w14:paraId="5C4796EB" w14:textId="77777777" w:rsidR="00386A97" w:rsidRPr="00402FA8" w:rsidRDefault="00386A97" w:rsidP="00386A97">
      <w:pPr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after="0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10.4</w:t>
      </w:r>
      <w:r w:rsidRPr="00402F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Zajistit ekonomickou stabilitu a výkonové rozpočtování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univerzity s prvky solidarity</w:t>
      </w:r>
    </w:p>
    <w:p w14:paraId="4175A1A5" w14:textId="77777777" w:rsidR="00386A97" w:rsidRPr="00402FA8" w:rsidRDefault="00386A97" w:rsidP="00386A97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58C6FC79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64D09D60" w14:textId="77777777" w:rsidR="00386A97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Pr="00BD7F30">
        <w:rPr>
          <w:rFonts w:ascii="Times New Roman" w:hAnsi="Times New Roman"/>
          <w:sz w:val="28"/>
          <w:szCs w:val="28"/>
        </w:rPr>
        <w:t>ybudované</w:t>
      </w:r>
      <w:r>
        <w:rPr>
          <w:rFonts w:ascii="Times New Roman" w:hAnsi="Times New Roman"/>
          <w:sz w:val="28"/>
          <w:szCs w:val="28"/>
        </w:rPr>
        <w:t xml:space="preserve"> a rekonstruované</w:t>
      </w:r>
      <w:r w:rsidRPr="00BD7F30">
        <w:rPr>
          <w:rFonts w:ascii="Times New Roman" w:hAnsi="Times New Roman"/>
          <w:sz w:val="28"/>
          <w:szCs w:val="28"/>
        </w:rPr>
        <w:t xml:space="preserve"> plochy</w:t>
      </w:r>
      <w:r>
        <w:rPr>
          <w:rFonts w:ascii="Times New Roman" w:hAnsi="Times New Roman"/>
          <w:sz w:val="28"/>
          <w:szCs w:val="28"/>
        </w:rPr>
        <w:t xml:space="preserve"> v </w:t>
      </w:r>
      <w:r w:rsidRPr="00BD7F30">
        <w:rPr>
          <w:rFonts w:ascii="Times New Roman" w:hAnsi="Times New Roman"/>
          <w:sz w:val="28"/>
          <w:szCs w:val="28"/>
        </w:rPr>
        <w:t>m</w:t>
      </w:r>
      <w:r w:rsidRPr="00F313A3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32324989" w14:textId="77777777" w:rsidR="00386A97" w:rsidRPr="009363A1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1A6439">
        <w:rPr>
          <w:rFonts w:ascii="Times New Roman" w:hAnsi="Times New Roman"/>
          <w:sz w:val="28"/>
          <w:szCs w:val="28"/>
        </w:rPr>
        <w:t>Počet objektů se sníženou energetickou náročností v důsledku rekonstrukce</w:t>
      </w:r>
    </w:p>
    <w:p w14:paraId="4E3BE88E" w14:textId="77777777" w:rsidR="00386A97" w:rsidRPr="001A6439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Využití vlastních prostor v %</w:t>
      </w:r>
    </w:p>
    <w:p w14:paraId="6B557CFB" w14:textId="77777777" w:rsidR="00386A97" w:rsidRPr="001A6439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Míra s</w:t>
      </w:r>
      <w:r w:rsidRPr="001A6439">
        <w:rPr>
          <w:rFonts w:ascii="Times New Roman" w:hAnsi="Times New Roman"/>
          <w:sz w:val="28"/>
          <w:szCs w:val="28"/>
        </w:rPr>
        <w:t>dílení prostor s jinými pracovišti</w:t>
      </w:r>
      <w:r>
        <w:rPr>
          <w:rFonts w:ascii="Times New Roman" w:hAnsi="Times New Roman"/>
          <w:sz w:val="28"/>
          <w:szCs w:val="28"/>
        </w:rPr>
        <w:t xml:space="preserve"> v rámci univerzity v %</w:t>
      </w:r>
    </w:p>
    <w:p w14:paraId="49A88A84" w14:textId="77777777" w:rsidR="00386A97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Analýza efektivnosti služeb zajišťovaných univerzitou a jejími součástmi</w:t>
      </w:r>
    </w:p>
    <w:p w14:paraId="61D6C1FE" w14:textId="77777777" w:rsidR="00386A97" w:rsidRPr="00F463C8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Celkové provozní náklady na 1 m</w:t>
      </w:r>
      <w:r w:rsidRPr="00F313A3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06DD1787" w14:textId="161BE5B4" w:rsidR="00386A97" w:rsidRPr="00F463C8" w:rsidRDefault="00386A97" w:rsidP="00386A97">
      <w:pPr>
        <w:pStyle w:val="Odstavecseseznamem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F463C8">
        <w:rPr>
          <w:rFonts w:ascii="Times New Roman" w:hAnsi="Times New Roman"/>
          <w:sz w:val="28"/>
          <w:szCs w:val="28"/>
        </w:rPr>
        <w:t xml:space="preserve">Celkové </w:t>
      </w:r>
      <w:r>
        <w:rPr>
          <w:rFonts w:ascii="Times New Roman" w:hAnsi="Times New Roman"/>
          <w:sz w:val="28"/>
          <w:szCs w:val="28"/>
        </w:rPr>
        <w:t>ne</w:t>
      </w:r>
      <w:r w:rsidRPr="00F463C8">
        <w:rPr>
          <w:rFonts w:ascii="Times New Roman" w:hAnsi="Times New Roman"/>
          <w:sz w:val="28"/>
          <w:szCs w:val="28"/>
        </w:rPr>
        <w:t xml:space="preserve">investiční </w:t>
      </w:r>
      <w:r>
        <w:rPr>
          <w:rFonts w:ascii="Times New Roman" w:hAnsi="Times New Roman"/>
          <w:sz w:val="28"/>
          <w:szCs w:val="28"/>
        </w:rPr>
        <w:t xml:space="preserve">výnosy na </w:t>
      </w:r>
      <w:r w:rsidR="00E810B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zaměstnance</w:t>
      </w:r>
    </w:p>
    <w:p w14:paraId="6ADC38E2" w14:textId="77777777" w:rsidR="00386A97" w:rsidRPr="00183D75" w:rsidRDefault="00386A97" w:rsidP="00386A97">
      <w:pPr>
        <w:pStyle w:val="Odstavecseseznamem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D7F21B3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313CA393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7E5C062E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sz w:val="28"/>
          <w:szCs w:val="28"/>
        </w:rPr>
        <w:t xml:space="preserve">Vybudování a vybavení </w:t>
      </w:r>
      <w:r w:rsidRPr="00150ED7">
        <w:rPr>
          <w:rFonts w:ascii="Times New Roman" w:hAnsi="Times New Roman"/>
          <w:sz w:val="28"/>
          <w:szCs w:val="28"/>
        </w:rPr>
        <w:t>univerzitního</w:t>
      </w:r>
      <w:r w:rsidRPr="00146D94">
        <w:rPr>
          <w:rFonts w:ascii="Times New Roman" w:hAnsi="Times New Roman"/>
          <w:b/>
          <w:sz w:val="28"/>
          <w:szCs w:val="28"/>
        </w:rPr>
        <w:t xml:space="preserve"> simulačního centra</w:t>
      </w:r>
      <w:r w:rsidRPr="00146D94">
        <w:rPr>
          <w:rFonts w:ascii="Times New Roman" w:hAnsi="Times New Roman"/>
          <w:sz w:val="28"/>
          <w:szCs w:val="28"/>
        </w:rPr>
        <w:t xml:space="preserve"> v Univerzitním </w:t>
      </w:r>
      <w:r>
        <w:rPr>
          <w:rFonts w:ascii="Times New Roman" w:hAnsi="Times New Roman"/>
          <w:sz w:val="28"/>
          <w:szCs w:val="28"/>
        </w:rPr>
        <w:t>k</w:t>
      </w:r>
      <w:r w:rsidRPr="00146D94">
        <w:rPr>
          <w:rFonts w:ascii="Times New Roman" w:hAnsi="Times New Roman"/>
          <w:sz w:val="28"/>
          <w:szCs w:val="28"/>
        </w:rPr>
        <w:t xml:space="preserve">ampusu Bohunice </w:t>
      </w:r>
      <w:r>
        <w:rPr>
          <w:rFonts w:ascii="Times New Roman" w:hAnsi="Times New Roman"/>
          <w:sz w:val="28"/>
          <w:szCs w:val="28"/>
        </w:rPr>
        <w:t>a realizace stavebních úprav a pořízení technologií</w:t>
      </w:r>
      <w:r w:rsidRPr="00146D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pro simulace a praktickou výuku na fakultách</w:t>
      </w:r>
    </w:p>
    <w:p w14:paraId="2B66135D" w14:textId="77777777" w:rsidR="00386A97" w:rsidRPr="00146D94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sz w:val="28"/>
          <w:szCs w:val="28"/>
        </w:rPr>
        <w:t xml:space="preserve">Dobudování a vybavení </w:t>
      </w:r>
      <w:r>
        <w:rPr>
          <w:rFonts w:ascii="Times New Roman" w:hAnsi="Times New Roman"/>
          <w:sz w:val="28"/>
          <w:szCs w:val="28"/>
        </w:rPr>
        <w:t xml:space="preserve">univerzitního </w:t>
      </w:r>
      <w:r w:rsidRPr="00146D94">
        <w:rPr>
          <w:rFonts w:ascii="Times New Roman" w:hAnsi="Times New Roman"/>
          <w:b/>
          <w:sz w:val="28"/>
          <w:szCs w:val="28"/>
        </w:rPr>
        <w:t>centra ICT</w:t>
      </w:r>
      <w:r w:rsidRPr="00146D94">
        <w:rPr>
          <w:rFonts w:ascii="Times New Roman" w:hAnsi="Times New Roman"/>
          <w:sz w:val="28"/>
          <w:szCs w:val="28"/>
        </w:rPr>
        <w:t xml:space="preserve"> v areálu </w:t>
      </w:r>
      <w:r>
        <w:rPr>
          <w:rFonts w:ascii="Times New Roman" w:hAnsi="Times New Roman"/>
          <w:sz w:val="28"/>
          <w:szCs w:val="28"/>
        </w:rPr>
        <w:t>v ulici</w:t>
      </w:r>
      <w:r w:rsidRPr="00146D94">
        <w:rPr>
          <w:rFonts w:ascii="Times New Roman" w:hAnsi="Times New Roman"/>
          <w:sz w:val="28"/>
          <w:szCs w:val="28"/>
        </w:rPr>
        <w:t xml:space="preserve"> Botanická pro aktivity Fakulty informatiky MU a Ústavu výpočetní technik</w:t>
      </w:r>
      <w:r>
        <w:rPr>
          <w:rFonts w:ascii="Times New Roman" w:hAnsi="Times New Roman"/>
          <w:sz w:val="28"/>
          <w:szCs w:val="28"/>
        </w:rPr>
        <w:t>y MU, včetně CERIT Science Park</w:t>
      </w:r>
    </w:p>
    <w:p w14:paraId="0601ABFC" w14:textId="77777777" w:rsidR="00386A97" w:rsidRPr="00146D94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sz w:val="28"/>
          <w:szCs w:val="28"/>
        </w:rPr>
        <w:t xml:space="preserve">Rozšíření </w:t>
      </w:r>
      <w:r w:rsidRPr="00146D94">
        <w:rPr>
          <w:rFonts w:ascii="Times New Roman" w:hAnsi="Times New Roman"/>
          <w:b/>
          <w:sz w:val="28"/>
          <w:szCs w:val="28"/>
        </w:rPr>
        <w:t>Centra pro výzkum toxických látek v prostředí</w:t>
      </w:r>
      <w:r w:rsidRPr="00146D94">
        <w:rPr>
          <w:rFonts w:ascii="Times New Roman" w:hAnsi="Times New Roman"/>
          <w:sz w:val="28"/>
          <w:szCs w:val="28"/>
        </w:rPr>
        <w:t xml:space="preserve"> (RECETOX), zejména o laboratorní kapacity a centrální banku vzorků</w:t>
      </w:r>
    </w:p>
    <w:p w14:paraId="092F83D2" w14:textId="77777777" w:rsidR="00386A97" w:rsidRPr="00146D94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B6737">
        <w:rPr>
          <w:rFonts w:ascii="Times New Roman" w:hAnsi="Times New Roman"/>
          <w:sz w:val="28"/>
          <w:szCs w:val="28"/>
        </w:rPr>
        <w:t xml:space="preserve">Stavební úpravy </w:t>
      </w:r>
      <w:r w:rsidRPr="00AB6737">
        <w:rPr>
          <w:rFonts w:ascii="Times New Roman" w:hAnsi="Times New Roman"/>
          <w:b/>
          <w:sz w:val="28"/>
          <w:szCs w:val="28"/>
        </w:rPr>
        <w:t>areálu Přírodovědecké fakulty MU</w:t>
      </w:r>
      <w:r w:rsidRPr="00146D94">
        <w:rPr>
          <w:rFonts w:ascii="Times New Roman" w:hAnsi="Times New Roman"/>
          <w:sz w:val="28"/>
          <w:szCs w:val="28"/>
        </w:rPr>
        <w:t xml:space="preserve"> za účelem optimalizace výzkumných kapacit areálu včetně instalace přístrojového a technologického vybavení p</w:t>
      </w:r>
      <w:r>
        <w:rPr>
          <w:rFonts w:ascii="Times New Roman" w:hAnsi="Times New Roman"/>
          <w:sz w:val="28"/>
          <w:szCs w:val="28"/>
        </w:rPr>
        <w:t>ro základní i aplikovaný výzkum</w:t>
      </w:r>
    </w:p>
    <w:p w14:paraId="7EE0B546" w14:textId="77777777" w:rsidR="00386A97" w:rsidRPr="00146D94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b/>
          <w:sz w:val="28"/>
          <w:szCs w:val="28"/>
        </w:rPr>
        <w:t>Snížení energetické náročnosti budov</w:t>
      </w:r>
      <w:r w:rsidRPr="00146D94">
        <w:rPr>
          <w:rFonts w:ascii="Times New Roman" w:hAnsi="Times New Roman"/>
          <w:sz w:val="28"/>
          <w:szCs w:val="28"/>
        </w:rPr>
        <w:t xml:space="preserve"> </w:t>
      </w:r>
      <w:r w:rsidRPr="00146D94">
        <w:rPr>
          <w:rFonts w:ascii="Times New Roman" w:hAnsi="Times New Roman"/>
          <w:b/>
          <w:sz w:val="28"/>
          <w:szCs w:val="28"/>
        </w:rPr>
        <w:t>a technologických zařízení</w:t>
      </w:r>
      <w:r w:rsidRPr="00146D94">
        <w:rPr>
          <w:rFonts w:ascii="Times New Roman" w:hAnsi="Times New Roman"/>
          <w:sz w:val="28"/>
          <w:szCs w:val="28"/>
        </w:rPr>
        <w:t xml:space="preserve"> v rámci MU</w:t>
      </w:r>
    </w:p>
    <w:p w14:paraId="0D974228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8C3028">
        <w:rPr>
          <w:rFonts w:ascii="Times New Roman" w:hAnsi="Times New Roman"/>
          <w:sz w:val="28"/>
          <w:szCs w:val="28"/>
        </w:rPr>
        <w:t>Dořešení majetkoprávních náležitostí pozemků</w:t>
      </w:r>
      <w:r w:rsidRPr="00BA0633"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 xml:space="preserve"> Univerzitním kampusu Bohunice a ostatních nemovitostí MU a realizace pozemkových operací </w:t>
      </w:r>
      <w:r w:rsidRPr="00790B35">
        <w:rPr>
          <w:rFonts w:ascii="Times New Roman" w:hAnsi="Times New Roman"/>
          <w:sz w:val="28"/>
          <w:szCs w:val="28"/>
        </w:rPr>
        <w:t>vedoucí</w:t>
      </w:r>
      <w:r>
        <w:rPr>
          <w:rFonts w:ascii="Times New Roman" w:hAnsi="Times New Roman"/>
          <w:sz w:val="28"/>
          <w:szCs w:val="28"/>
        </w:rPr>
        <w:t>ch</w:t>
      </w:r>
      <w:r w:rsidRPr="00790B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ke konsolidaci pozemkové agendy</w:t>
      </w:r>
    </w:p>
    <w:p w14:paraId="7ED1B897" w14:textId="77777777" w:rsidR="00386A97" w:rsidRPr="00B34E7E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244051">
        <w:rPr>
          <w:rFonts w:ascii="Times New Roman" w:hAnsi="Times New Roman"/>
          <w:sz w:val="28"/>
          <w:szCs w:val="28"/>
        </w:rPr>
        <w:lastRenderedPageBreak/>
        <w:t>Revitalizace</w:t>
      </w:r>
      <w:r w:rsidRPr="00244051">
        <w:rPr>
          <w:rFonts w:ascii="Times New Roman" w:hAnsi="Times New Roman"/>
          <w:b/>
          <w:sz w:val="28"/>
          <w:szCs w:val="28"/>
        </w:rPr>
        <w:t xml:space="preserve"> veslařského areálu MU</w:t>
      </w:r>
      <w:r w:rsidRPr="002440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</w:t>
      </w:r>
      <w:r w:rsidRPr="00244051">
        <w:rPr>
          <w:rFonts w:ascii="Times New Roman" w:hAnsi="Times New Roman"/>
          <w:sz w:val="28"/>
          <w:szCs w:val="28"/>
        </w:rPr>
        <w:t xml:space="preserve"> ul</w:t>
      </w:r>
      <w:r>
        <w:rPr>
          <w:rFonts w:ascii="Times New Roman" w:hAnsi="Times New Roman"/>
          <w:sz w:val="28"/>
          <w:szCs w:val="28"/>
        </w:rPr>
        <w:t>ici</w:t>
      </w:r>
      <w:r w:rsidRPr="00244051">
        <w:rPr>
          <w:rFonts w:ascii="Times New Roman" w:hAnsi="Times New Roman"/>
          <w:sz w:val="28"/>
          <w:szCs w:val="28"/>
        </w:rPr>
        <w:t xml:space="preserve"> Veslařská pro </w:t>
      </w:r>
      <w:r>
        <w:rPr>
          <w:rFonts w:ascii="Times New Roman" w:hAnsi="Times New Roman"/>
          <w:sz w:val="28"/>
          <w:szCs w:val="28"/>
        </w:rPr>
        <w:t>sportovní a společenské využití</w:t>
      </w:r>
    </w:p>
    <w:p w14:paraId="4EA384AC" w14:textId="77777777" w:rsidR="00386A97" w:rsidRPr="009D7C4E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Pr="00C50D93">
        <w:rPr>
          <w:rFonts w:ascii="Times New Roman" w:hAnsi="Times New Roman"/>
          <w:sz w:val="28"/>
          <w:szCs w:val="28"/>
        </w:rPr>
        <w:t xml:space="preserve">ybudování </w:t>
      </w:r>
      <w:r w:rsidRPr="00C50D93">
        <w:rPr>
          <w:rFonts w:ascii="Times New Roman" w:hAnsi="Times New Roman"/>
          <w:b/>
          <w:sz w:val="28"/>
          <w:szCs w:val="28"/>
        </w:rPr>
        <w:t>krytého bazénu a víceúčelového areálu</w:t>
      </w:r>
      <w:r>
        <w:rPr>
          <w:rFonts w:ascii="Times New Roman" w:hAnsi="Times New Roman"/>
          <w:sz w:val="28"/>
          <w:szCs w:val="28"/>
        </w:rPr>
        <w:t xml:space="preserve"> v </w:t>
      </w:r>
      <w:r w:rsidRPr="00BD7F30">
        <w:rPr>
          <w:rFonts w:ascii="Times New Roman" w:hAnsi="Times New Roman"/>
          <w:sz w:val="28"/>
          <w:szCs w:val="28"/>
        </w:rPr>
        <w:t>Univerzitní</w:t>
      </w:r>
      <w:r>
        <w:rPr>
          <w:rFonts w:ascii="Times New Roman" w:hAnsi="Times New Roman"/>
          <w:sz w:val="28"/>
          <w:szCs w:val="28"/>
        </w:rPr>
        <w:t>m</w:t>
      </w:r>
      <w:r w:rsidRPr="00BD7F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</w:t>
      </w:r>
      <w:r w:rsidRPr="00BD7F30">
        <w:rPr>
          <w:rFonts w:ascii="Times New Roman" w:hAnsi="Times New Roman"/>
          <w:sz w:val="28"/>
          <w:szCs w:val="28"/>
        </w:rPr>
        <w:t>ampusu</w:t>
      </w:r>
      <w:r>
        <w:rPr>
          <w:rFonts w:ascii="Times New Roman" w:hAnsi="Times New Roman"/>
          <w:sz w:val="28"/>
          <w:szCs w:val="28"/>
        </w:rPr>
        <w:t xml:space="preserve"> Bohunice ve spolupráci s partnery s možnostmi využití pro Fakultu sportovních studií MU</w:t>
      </w:r>
    </w:p>
    <w:p w14:paraId="72259239" w14:textId="77777777" w:rsidR="00386A97" w:rsidRPr="00402FA8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</w:rPr>
        <w:t xml:space="preserve">Dobudování </w:t>
      </w:r>
      <w:r w:rsidRPr="00C50D93">
        <w:rPr>
          <w:rFonts w:ascii="Times New Roman" w:hAnsi="Times New Roman"/>
          <w:b/>
          <w:sz w:val="28"/>
          <w:szCs w:val="28"/>
        </w:rPr>
        <w:t>univerzitních sportovišť</w:t>
      </w:r>
      <w:r w:rsidRPr="00402F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pro</w:t>
      </w:r>
      <w:r w:rsidRPr="00402FA8">
        <w:rPr>
          <w:rFonts w:ascii="Times New Roman" w:hAnsi="Times New Roman"/>
          <w:sz w:val="28"/>
          <w:szCs w:val="28"/>
        </w:rPr>
        <w:t xml:space="preserve"> student</w:t>
      </w:r>
      <w:r>
        <w:rPr>
          <w:rFonts w:ascii="Times New Roman" w:hAnsi="Times New Roman"/>
          <w:sz w:val="28"/>
          <w:szCs w:val="28"/>
        </w:rPr>
        <w:t>y</w:t>
      </w:r>
      <w:r w:rsidRPr="00402F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402FA8">
        <w:rPr>
          <w:rFonts w:ascii="Times New Roman" w:hAnsi="Times New Roman"/>
          <w:sz w:val="28"/>
          <w:szCs w:val="28"/>
        </w:rPr>
        <w:t> zaměstnan</w:t>
      </w:r>
      <w:r>
        <w:rPr>
          <w:rFonts w:ascii="Times New Roman" w:hAnsi="Times New Roman"/>
          <w:sz w:val="28"/>
          <w:szCs w:val="28"/>
        </w:rPr>
        <w:t>ce</w:t>
      </w:r>
      <w:r w:rsidRPr="00402FA8">
        <w:rPr>
          <w:rFonts w:ascii="Times New Roman" w:hAnsi="Times New Roman"/>
          <w:sz w:val="28"/>
          <w:szCs w:val="28"/>
        </w:rPr>
        <w:t xml:space="preserve"> </w:t>
      </w:r>
    </w:p>
    <w:p w14:paraId="26678972" w14:textId="77777777" w:rsidR="00386A97" w:rsidRPr="00205CFB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</w:rPr>
        <w:t xml:space="preserve">Rozvoj </w:t>
      </w:r>
      <w:r w:rsidRPr="00C50D93">
        <w:rPr>
          <w:rFonts w:ascii="Times New Roman" w:hAnsi="Times New Roman"/>
          <w:b/>
          <w:sz w:val="28"/>
          <w:szCs w:val="28"/>
        </w:rPr>
        <w:t>vnitřního i vn</w:t>
      </w:r>
      <w:r>
        <w:rPr>
          <w:rFonts w:ascii="Times New Roman" w:hAnsi="Times New Roman"/>
          <w:b/>
          <w:sz w:val="28"/>
          <w:szCs w:val="28"/>
        </w:rPr>
        <w:t>ějšího prostředí Univerzitního k</w:t>
      </w:r>
      <w:r w:rsidRPr="00C50D93">
        <w:rPr>
          <w:rFonts w:ascii="Times New Roman" w:hAnsi="Times New Roman"/>
          <w:b/>
          <w:sz w:val="28"/>
          <w:szCs w:val="28"/>
        </w:rPr>
        <w:t>ampusu Bohunice</w:t>
      </w:r>
      <w:r w:rsidRPr="00402FA8">
        <w:rPr>
          <w:rFonts w:ascii="Times New Roman" w:hAnsi="Times New Roman"/>
          <w:sz w:val="28"/>
          <w:szCs w:val="28"/>
        </w:rPr>
        <w:t xml:space="preserve"> (např. prostřednictvím výsadby zeleně, rozšířením zázemí pro volný čas, </w:t>
      </w:r>
      <w:r w:rsidRPr="00205CFB">
        <w:rPr>
          <w:rFonts w:ascii="Times New Roman" w:hAnsi="Times New Roman"/>
          <w:sz w:val="28"/>
          <w:szCs w:val="28"/>
        </w:rPr>
        <w:t>poskytováním nových služeb)</w:t>
      </w:r>
    </w:p>
    <w:p w14:paraId="6D10B440" w14:textId="77777777" w:rsidR="00386A97" w:rsidRPr="009D7C4E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205CFB">
        <w:rPr>
          <w:rFonts w:ascii="Times New Roman" w:hAnsi="Times New Roman"/>
          <w:sz w:val="28"/>
          <w:szCs w:val="28"/>
        </w:rPr>
        <w:t>Rekonstrukce a dostavba</w:t>
      </w:r>
      <w:r w:rsidRPr="00205CFB">
        <w:rPr>
          <w:rFonts w:ascii="Times New Roman" w:hAnsi="Times New Roman"/>
          <w:b/>
          <w:sz w:val="28"/>
          <w:szCs w:val="28"/>
        </w:rPr>
        <w:t xml:space="preserve"> areálu Filozofické fakulty MU</w:t>
      </w:r>
      <w:r w:rsidRPr="00205CFB">
        <w:rPr>
          <w:rFonts w:ascii="Times New Roman" w:hAnsi="Times New Roman"/>
          <w:sz w:val="28"/>
          <w:szCs w:val="28"/>
        </w:rPr>
        <w:t xml:space="preserve"> s využitím investičního programu rozvoje infrastruktury vysokých </w:t>
      </w:r>
      <w:r w:rsidRPr="00146D94">
        <w:rPr>
          <w:rFonts w:ascii="Times New Roman" w:hAnsi="Times New Roman"/>
          <w:sz w:val="28"/>
          <w:szCs w:val="28"/>
        </w:rPr>
        <w:t xml:space="preserve">škol a řešení užívání </w:t>
      </w:r>
      <w:r w:rsidRPr="00146D94">
        <w:rPr>
          <w:rFonts w:ascii="Times New Roman" w:hAnsi="Times New Roman"/>
          <w:b/>
          <w:sz w:val="28"/>
          <w:szCs w:val="28"/>
        </w:rPr>
        <w:t xml:space="preserve">objektů </w:t>
      </w:r>
      <w:r>
        <w:rPr>
          <w:rFonts w:ascii="Times New Roman" w:hAnsi="Times New Roman"/>
          <w:b/>
          <w:sz w:val="28"/>
          <w:szCs w:val="28"/>
        </w:rPr>
        <w:t>v</w:t>
      </w:r>
      <w:r w:rsidRPr="00205CFB">
        <w:rPr>
          <w:rFonts w:ascii="Times New Roman" w:hAnsi="Times New Roman"/>
          <w:b/>
          <w:sz w:val="28"/>
          <w:szCs w:val="28"/>
        </w:rPr>
        <w:t xml:space="preserve"> ul</w:t>
      </w:r>
      <w:r>
        <w:rPr>
          <w:rFonts w:ascii="Times New Roman" w:hAnsi="Times New Roman"/>
          <w:b/>
          <w:sz w:val="28"/>
          <w:szCs w:val="28"/>
        </w:rPr>
        <w:t>ici</w:t>
      </w:r>
      <w:r w:rsidRPr="00205CFB">
        <w:rPr>
          <w:rFonts w:ascii="Times New Roman" w:hAnsi="Times New Roman"/>
          <w:b/>
          <w:sz w:val="28"/>
          <w:szCs w:val="28"/>
        </w:rPr>
        <w:t xml:space="preserve"> </w:t>
      </w:r>
      <w:r w:rsidRPr="00146D94">
        <w:rPr>
          <w:rFonts w:ascii="Times New Roman" w:hAnsi="Times New Roman"/>
          <w:b/>
          <w:sz w:val="28"/>
          <w:szCs w:val="28"/>
        </w:rPr>
        <w:t>Veveří</w:t>
      </w:r>
      <w:r w:rsidRPr="00146D94">
        <w:rPr>
          <w:rFonts w:ascii="Times New Roman" w:hAnsi="Times New Roman"/>
          <w:sz w:val="28"/>
          <w:szCs w:val="28"/>
        </w:rPr>
        <w:t xml:space="preserve"> pro potřeby fakulty i jiných pracovišť</w:t>
      </w:r>
    </w:p>
    <w:p w14:paraId="34DFF349" w14:textId="77777777" w:rsidR="00386A97" w:rsidRPr="00146D94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sz w:val="28"/>
          <w:szCs w:val="28"/>
        </w:rPr>
        <w:t xml:space="preserve">Realizace stavebních úprav zahrnujících </w:t>
      </w:r>
      <w:r w:rsidRPr="00146D94">
        <w:rPr>
          <w:rFonts w:ascii="Times New Roman" w:hAnsi="Times New Roman"/>
          <w:b/>
          <w:sz w:val="28"/>
          <w:szCs w:val="28"/>
        </w:rPr>
        <w:t>bezbariérové zpřístupnění prostor univerzity</w:t>
      </w:r>
    </w:p>
    <w:p w14:paraId="0E851110" w14:textId="77777777" w:rsidR="00386A97" w:rsidRPr="0087004B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C50D93">
        <w:rPr>
          <w:rFonts w:ascii="Times New Roman" w:hAnsi="Times New Roman"/>
          <w:sz w:val="28"/>
          <w:szCs w:val="28"/>
        </w:rPr>
        <w:t>Revize</w:t>
      </w:r>
      <w:r w:rsidRPr="00C50D93">
        <w:rPr>
          <w:rFonts w:ascii="Times New Roman" w:hAnsi="Times New Roman"/>
          <w:b/>
          <w:sz w:val="28"/>
          <w:szCs w:val="28"/>
        </w:rPr>
        <w:t xml:space="preserve"> ubytovacích zařízení pro studenty a hostující zaměstnance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004B">
        <w:rPr>
          <w:rFonts w:ascii="Times New Roman" w:hAnsi="Times New Roman"/>
          <w:sz w:val="28"/>
          <w:szCs w:val="28"/>
        </w:rPr>
        <w:t xml:space="preserve">zejména </w:t>
      </w:r>
      <w:r>
        <w:rPr>
          <w:rFonts w:ascii="Times New Roman" w:hAnsi="Times New Roman"/>
          <w:sz w:val="28"/>
          <w:szCs w:val="28"/>
        </w:rPr>
        <w:t>z hlediska prostorových kapacit a očekávaného standardu</w:t>
      </w:r>
    </w:p>
    <w:p w14:paraId="21EC489D" w14:textId="77777777" w:rsidR="00386A97" w:rsidRPr="0087004B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Optimalizace rozsahu </w:t>
      </w:r>
      <w:r>
        <w:rPr>
          <w:rFonts w:ascii="Times New Roman" w:hAnsi="Times New Roman"/>
          <w:sz w:val="28"/>
          <w:szCs w:val="28"/>
        </w:rPr>
        <w:t xml:space="preserve">a kvality </w:t>
      </w:r>
      <w:r w:rsidRPr="0087004B">
        <w:rPr>
          <w:rFonts w:ascii="Times New Roman" w:hAnsi="Times New Roman"/>
          <w:sz w:val="28"/>
          <w:szCs w:val="28"/>
        </w:rPr>
        <w:t xml:space="preserve">služeb poskytovaných Správou kolejí a menz MU v oblasti </w:t>
      </w:r>
      <w:r w:rsidRPr="00111D67">
        <w:rPr>
          <w:rFonts w:ascii="Times New Roman" w:hAnsi="Times New Roman"/>
          <w:b/>
          <w:sz w:val="28"/>
          <w:szCs w:val="28"/>
        </w:rPr>
        <w:t>ubytování a stravování, příprava investiční strategie</w:t>
      </w:r>
      <w:r>
        <w:rPr>
          <w:rFonts w:ascii="Times New Roman" w:hAnsi="Times New Roman"/>
          <w:sz w:val="28"/>
          <w:szCs w:val="28"/>
        </w:rPr>
        <w:t xml:space="preserve"> a následná</w:t>
      </w:r>
      <w:r w:rsidRPr="0087004B">
        <w:rPr>
          <w:rFonts w:ascii="Times New Roman" w:hAnsi="Times New Roman"/>
          <w:sz w:val="28"/>
          <w:szCs w:val="28"/>
        </w:rPr>
        <w:t xml:space="preserve"> rekonstrukce</w:t>
      </w:r>
      <w:r>
        <w:rPr>
          <w:rFonts w:ascii="Times New Roman" w:hAnsi="Times New Roman"/>
          <w:sz w:val="28"/>
          <w:szCs w:val="28"/>
        </w:rPr>
        <w:t xml:space="preserve"> či prodej</w:t>
      </w:r>
      <w:r w:rsidRPr="0087004B">
        <w:rPr>
          <w:rFonts w:ascii="Times New Roman" w:hAnsi="Times New Roman"/>
          <w:sz w:val="28"/>
          <w:szCs w:val="28"/>
        </w:rPr>
        <w:t xml:space="preserve"> vybraných objektů (nap</w:t>
      </w:r>
      <w:r>
        <w:rPr>
          <w:rFonts w:ascii="Times New Roman" w:hAnsi="Times New Roman"/>
          <w:sz w:val="28"/>
          <w:szCs w:val="28"/>
        </w:rPr>
        <w:t>ř. koleje Vinařská blok A2, A3)</w:t>
      </w:r>
    </w:p>
    <w:p w14:paraId="00AA728D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Stanovení strategie dalšího využívání </w:t>
      </w:r>
      <w:r w:rsidRPr="00C50D93">
        <w:rPr>
          <w:rFonts w:ascii="Times New Roman" w:hAnsi="Times New Roman"/>
          <w:b/>
          <w:sz w:val="28"/>
          <w:szCs w:val="28"/>
        </w:rPr>
        <w:t>školicího střediska Cikháj</w:t>
      </w:r>
      <w:r w:rsidRPr="0087004B">
        <w:rPr>
          <w:rFonts w:ascii="Times New Roman" w:hAnsi="Times New Roman"/>
          <w:sz w:val="28"/>
          <w:szCs w:val="28"/>
        </w:rPr>
        <w:t xml:space="preserve"> a jeho případná rekonstrukce</w:t>
      </w:r>
    </w:p>
    <w:p w14:paraId="25F93196" w14:textId="77777777" w:rsidR="00386A97" w:rsidRPr="00146D94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sz w:val="28"/>
          <w:szCs w:val="28"/>
        </w:rPr>
        <w:t xml:space="preserve">Stanovení strategie dalšího využívání </w:t>
      </w:r>
      <w:r w:rsidRPr="00146D94">
        <w:rPr>
          <w:rFonts w:ascii="Times New Roman" w:hAnsi="Times New Roman"/>
          <w:b/>
          <w:sz w:val="28"/>
          <w:szCs w:val="28"/>
        </w:rPr>
        <w:t>Univerzitního centra Telč</w:t>
      </w:r>
      <w:r>
        <w:rPr>
          <w:rFonts w:ascii="Times New Roman" w:hAnsi="Times New Roman"/>
          <w:sz w:val="28"/>
          <w:szCs w:val="28"/>
        </w:rPr>
        <w:t xml:space="preserve"> a </w:t>
      </w:r>
      <w:r w:rsidRPr="00A57E38">
        <w:rPr>
          <w:rFonts w:ascii="Times New Roman" w:hAnsi="Times New Roman"/>
          <w:b/>
          <w:sz w:val="28"/>
          <w:szCs w:val="28"/>
        </w:rPr>
        <w:t>Univerzitního centra Šlapanice</w:t>
      </w:r>
      <w:r>
        <w:rPr>
          <w:rFonts w:ascii="Times New Roman" w:hAnsi="Times New Roman"/>
          <w:sz w:val="28"/>
          <w:szCs w:val="28"/>
        </w:rPr>
        <w:t xml:space="preserve"> a její realizace</w:t>
      </w:r>
    </w:p>
    <w:p w14:paraId="63F02155" w14:textId="77777777" w:rsidR="00386A97" w:rsidRPr="00402FA8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</w:rPr>
        <w:t xml:space="preserve">Revize prostorového a technologického zázemí </w:t>
      </w:r>
      <w:r w:rsidRPr="00C50D93">
        <w:rPr>
          <w:rFonts w:ascii="Times New Roman" w:hAnsi="Times New Roman"/>
          <w:b/>
          <w:sz w:val="28"/>
          <w:szCs w:val="28"/>
        </w:rPr>
        <w:t>Archivu MU</w:t>
      </w:r>
      <w:r w:rsidRPr="00402F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 zajištění adekvátní dislokace</w:t>
      </w:r>
    </w:p>
    <w:p w14:paraId="0E3B970E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</w:rPr>
        <w:t>Rozvoj zázemí a provozovaných služeb v </w:t>
      </w:r>
      <w:r w:rsidRPr="00C50D93">
        <w:rPr>
          <w:rFonts w:ascii="Times New Roman" w:hAnsi="Times New Roman"/>
          <w:b/>
          <w:sz w:val="28"/>
          <w:szCs w:val="28"/>
        </w:rPr>
        <w:t>Univerzitním kině Scala</w:t>
      </w:r>
      <w:r w:rsidRPr="00402FA8">
        <w:rPr>
          <w:rFonts w:ascii="Times New Roman" w:hAnsi="Times New Roman"/>
          <w:sz w:val="28"/>
          <w:szCs w:val="28"/>
        </w:rPr>
        <w:t xml:space="preserve"> s c</w:t>
      </w:r>
      <w:r>
        <w:rPr>
          <w:rFonts w:ascii="Times New Roman" w:hAnsi="Times New Roman"/>
          <w:sz w:val="28"/>
          <w:szCs w:val="28"/>
        </w:rPr>
        <w:t>ílem jeho víceúčelového využití</w:t>
      </w:r>
    </w:p>
    <w:p w14:paraId="1F1EB5BA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0D1DEA">
        <w:rPr>
          <w:rFonts w:ascii="Times New Roman" w:hAnsi="Times New Roman"/>
          <w:sz w:val="28"/>
          <w:szCs w:val="28"/>
        </w:rPr>
        <w:t>Rekonstrukce stávajících objektů v s</w:t>
      </w:r>
      <w:r w:rsidRPr="00723A43">
        <w:rPr>
          <w:rFonts w:ascii="Times New Roman" w:hAnsi="Times New Roman"/>
          <w:sz w:val="28"/>
          <w:szCs w:val="28"/>
        </w:rPr>
        <w:t>ouladu s aktuálními potřebami a</w:t>
      </w:r>
      <w:r>
        <w:rPr>
          <w:rFonts w:ascii="Times New Roman" w:hAnsi="Times New Roman"/>
          <w:sz w:val="28"/>
          <w:szCs w:val="28"/>
        </w:rPr>
        <w:t> </w:t>
      </w:r>
      <w:r w:rsidRPr="000D1DEA">
        <w:rPr>
          <w:rFonts w:ascii="Times New Roman" w:hAnsi="Times New Roman"/>
          <w:sz w:val="28"/>
          <w:szCs w:val="28"/>
        </w:rPr>
        <w:t xml:space="preserve">možnostmi financování (např. objekt </w:t>
      </w:r>
      <w:r>
        <w:rPr>
          <w:rFonts w:ascii="Times New Roman" w:hAnsi="Times New Roman"/>
          <w:sz w:val="28"/>
          <w:szCs w:val="28"/>
        </w:rPr>
        <w:t>v</w:t>
      </w:r>
      <w:r w:rsidRPr="000D1D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ulici </w:t>
      </w:r>
      <w:r w:rsidRPr="000D1DEA">
        <w:rPr>
          <w:rFonts w:ascii="Times New Roman" w:hAnsi="Times New Roman"/>
          <w:sz w:val="28"/>
          <w:szCs w:val="28"/>
        </w:rPr>
        <w:t>Tvrdého</w:t>
      </w:r>
      <w:r>
        <w:rPr>
          <w:rFonts w:ascii="Times New Roman" w:hAnsi="Times New Roman"/>
          <w:sz w:val="28"/>
          <w:szCs w:val="28"/>
        </w:rPr>
        <w:t xml:space="preserve"> atd.</w:t>
      </w:r>
      <w:r w:rsidRPr="000D1DEA">
        <w:rPr>
          <w:rFonts w:ascii="Times New Roman" w:hAnsi="Times New Roman"/>
          <w:sz w:val="28"/>
          <w:szCs w:val="28"/>
        </w:rPr>
        <w:t>)</w:t>
      </w:r>
    </w:p>
    <w:p w14:paraId="782E588A" w14:textId="77777777" w:rsidR="00386A97" w:rsidRPr="007743B3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776FD4">
        <w:rPr>
          <w:rFonts w:ascii="Times New Roman" w:hAnsi="Times New Roman"/>
          <w:sz w:val="28"/>
          <w:szCs w:val="28"/>
        </w:rPr>
        <w:t>Aktualizace pasportizace a dat pro</w:t>
      </w:r>
      <w:r w:rsidRPr="00C50D93">
        <w:rPr>
          <w:rFonts w:ascii="Times New Roman" w:hAnsi="Times New Roman"/>
          <w:b/>
          <w:sz w:val="28"/>
          <w:szCs w:val="28"/>
        </w:rPr>
        <w:t xml:space="preserve"> Building Information Model</w:t>
      </w:r>
      <w:r w:rsidRPr="000847B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tzv. </w:t>
      </w:r>
      <w:r w:rsidRPr="000847B6">
        <w:rPr>
          <w:rFonts w:ascii="Times New Roman" w:hAnsi="Times New Roman"/>
          <w:sz w:val="28"/>
          <w:szCs w:val="28"/>
        </w:rPr>
        <w:t>BI</w:t>
      </w:r>
      <w:r>
        <w:rPr>
          <w:rFonts w:ascii="Times New Roman" w:hAnsi="Times New Roman"/>
          <w:sz w:val="28"/>
          <w:szCs w:val="28"/>
        </w:rPr>
        <w:t>M</w:t>
      </w:r>
      <w:r w:rsidRPr="000847B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u </w:t>
      </w:r>
      <w:r w:rsidRPr="000847B6">
        <w:rPr>
          <w:rFonts w:ascii="Times New Roman" w:hAnsi="Times New Roman"/>
          <w:sz w:val="28"/>
          <w:szCs w:val="28"/>
        </w:rPr>
        <w:t>vlastních i pronajatých objektů a aplikace metodik p</w:t>
      </w:r>
      <w:r>
        <w:rPr>
          <w:rFonts w:ascii="Times New Roman" w:hAnsi="Times New Roman"/>
          <w:sz w:val="28"/>
          <w:szCs w:val="28"/>
        </w:rPr>
        <w:t>ro </w:t>
      </w:r>
      <w:r w:rsidRPr="000847B6">
        <w:rPr>
          <w:rFonts w:ascii="Times New Roman" w:hAnsi="Times New Roman"/>
          <w:sz w:val="28"/>
          <w:szCs w:val="28"/>
        </w:rPr>
        <w:t xml:space="preserve">zpracování </w:t>
      </w:r>
      <w:r w:rsidRPr="007743B3">
        <w:rPr>
          <w:rFonts w:ascii="Times New Roman" w:hAnsi="Times New Roman"/>
          <w:sz w:val="28"/>
          <w:szCs w:val="28"/>
        </w:rPr>
        <w:t>stavební a technologické pasportizace</w:t>
      </w:r>
      <w:r>
        <w:rPr>
          <w:rFonts w:ascii="Times New Roman" w:hAnsi="Times New Roman"/>
          <w:sz w:val="28"/>
          <w:szCs w:val="28"/>
        </w:rPr>
        <w:t xml:space="preserve"> při tvorbě BIM</w:t>
      </w:r>
      <w:r w:rsidRPr="007743B3">
        <w:rPr>
          <w:rFonts w:ascii="Times New Roman" w:hAnsi="Times New Roman"/>
          <w:sz w:val="28"/>
          <w:szCs w:val="28"/>
        </w:rPr>
        <w:t xml:space="preserve"> </w:t>
      </w:r>
    </w:p>
    <w:p w14:paraId="25079A46" w14:textId="77777777" w:rsidR="00386A97" w:rsidRPr="0022635C" w:rsidRDefault="00386A97" w:rsidP="00386A97">
      <w:pPr>
        <w:pStyle w:val="Odstavecseseznamem"/>
        <w:numPr>
          <w:ilvl w:val="0"/>
          <w:numId w:val="17"/>
        </w:numPr>
        <w:rPr>
          <w:rFonts w:ascii="Times New Roman" w:hAnsi="Times New Roman"/>
          <w:sz w:val="28"/>
          <w:szCs w:val="28"/>
          <w:lang w:eastAsia="cs-CZ"/>
        </w:rPr>
      </w:pPr>
      <w:r w:rsidRPr="00BF5C68">
        <w:rPr>
          <w:rFonts w:ascii="Times New Roman" w:hAnsi="Times New Roman"/>
          <w:sz w:val="28"/>
          <w:szCs w:val="28"/>
          <w:lang w:eastAsia="cs-CZ"/>
        </w:rPr>
        <w:t xml:space="preserve">Provozování a rozvoj </w:t>
      </w:r>
      <w:r w:rsidRPr="00BF5C68">
        <w:rPr>
          <w:rFonts w:ascii="Times New Roman" w:hAnsi="Times New Roman"/>
          <w:b/>
          <w:sz w:val="28"/>
          <w:szCs w:val="28"/>
          <w:lang w:eastAsia="cs-CZ"/>
        </w:rPr>
        <w:t xml:space="preserve">Building </w:t>
      </w:r>
      <w:r w:rsidRPr="0022635C">
        <w:rPr>
          <w:rFonts w:ascii="Times New Roman" w:hAnsi="Times New Roman"/>
          <w:b/>
          <w:sz w:val="28"/>
          <w:szCs w:val="28"/>
          <w:lang w:eastAsia="cs-CZ"/>
        </w:rPr>
        <w:t>Management System MU</w:t>
      </w:r>
      <w:r w:rsidRPr="0022635C">
        <w:rPr>
          <w:rFonts w:ascii="Times New Roman" w:hAnsi="Times New Roman"/>
          <w:sz w:val="28"/>
          <w:szCs w:val="28"/>
          <w:lang w:eastAsia="cs-CZ"/>
        </w:rPr>
        <w:t xml:space="preserve"> (tzv. BMS), zajištění odpovídajících technologií, infrastruktury, systémové podpory, technologické sítě </w:t>
      </w:r>
      <w:r>
        <w:rPr>
          <w:rFonts w:ascii="Times New Roman" w:hAnsi="Times New Roman"/>
          <w:sz w:val="28"/>
          <w:szCs w:val="28"/>
          <w:lang w:eastAsia="cs-CZ"/>
        </w:rPr>
        <w:t>a implementace koncepce BMS MU a m</w:t>
      </w:r>
      <w:r w:rsidRPr="0022635C">
        <w:rPr>
          <w:rFonts w:ascii="Times New Roman" w:hAnsi="Times New Roman"/>
          <w:sz w:val="28"/>
          <w:szCs w:val="28"/>
          <w:lang w:eastAsia="cs-CZ"/>
        </w:rPr>
        <w:t>etodiky nasazování a úprav BMS MU v rámci investiční výstavby a provádění oprav v objektech MU</w:t>
      </w:r>
    </w:p>
    <w:p w14:paraId="2FB637E3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  <w:lang w:eastAsia="cs-CZ"/>
        </w:rPr>
        <w:lastRenderedPageBreak/>
        <w:t xml:space="preserve">Zajištění </w:t>
      </w:r>
      <w:r>
        <w:rPr>
          <w:rFonts w:ascii="Times New Roman" w:hAnsi="Times New Roman"/>
          <w:sz w:val="28"/>
          <w:szCs w:val="28"/>
          <w:lang w:eastAsia="cs-CZ"/>
        </w:rPr>
        <w:t xml:space="preserve">sladění rozvrhování výukového času a </w:t>
      </w:r>
      <w:r w:rsidRPr="00402FA8">
        <w:rPr>
          <w:rFonts w:ascii="Times New Roman" w:hAnsi="Times New Roman"/>
          <w:sz w:val="28"/>
          <w:szCs w:val="28"/>
          <w:lang w:eastAsia="cs-CZ"/>
        </w:rPr>
        <w:t>celouniverzitn</w:t>
      </w:r>
      <w:r>
        <w:rPr>
          <w:rFonts w:ascii="Times New Roman" w:hAnsi="Times New Roman"/>
          <w:sz w:val="28"/>
          <w:szCs w:val="28"/>
          <w:lang w:eastAsia="cs-CZ"/>
        </w:rPr>
        <w:t>í</w:t>
      </w:r>
      <w:r w:rsidRPr="00402FA8">
        <w:rPr>
          <w:rFonts w:ascii="Times New Roman" w:hAnsi="Times New Roman"/>
          <w:sz w:val="28"/>
          <w:szCs w:val="28"/>
          <w:lang w:eastAsia="cs-CZ"/>
        </w:rPr>
        <w:t xml:space="preserve"> </w:t>
      </w:r>
      <w:r w:rsidRPr="00C50D93">
        <w:rPr>
          <w:rFonts w:ascii="Times New Roman" w:hAnsi="Times New Roman"/>
          <w:b/>
          <w:sz w:val="28"/>
          <w:szCs w:val="28"/>
          <w:lang w:eastAsia="cs-CZ"/>
        </w:rPr>
        <w:t>on-line evidence výukových prostor</w:t>
      </w:r>
      <w:r>
        <w:rPr>
          <w:rFonts w:ascii="Times New Roman" w:hAnsi="Times New Roman"/>
          <w:sz w:val="28"/>
          <w:szCs w:val="28"/>
          <w:lang w:eastAsia="cs-CZ"/>
        </w:rPr>
        <w:t xml:space="preserve"> s cílem posílení jejich sdílení</w:t>
      </w:r>
    </w:p>
    <w:p w14:paraId="7C8ACBBD" w14:textId="77777777" w:rsidR="00386A97" w:rsidRPr="0070730A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70730A">
        <w:rPr>
          <w:rFonts w:ascii="Times New Roman" w:hAnsi="Times New Roman"/>
          <w:sz w:val="28"/>
          <w:szCs w:val="28"/>
          <w:lang w:eastAsia="cs-CZ"/>
        </w:rPr>
        <w:t xml:space="preserve">Rozvoj nástrojů </w:t>
      </w:r>
      <w:r>
        <w:rPr>
          <w:rFonts w:ascii="Times New Roman" w:hAnsi="Times New Roman"/>
          <w:sz w:val="28"/>
          <w:szCs w:val="28"/>
          <w:lang w:eastAsia="cs-CZ"/>
        </w:rPr>
        <w:t>a pobídek pro</w:t>
      </w:r>
      <w:r w:rsidRPr="0070730A">
        <w:rPr>
          <w:rFonts w:ascii="Times New Roman" w:hAnsi="Times New Roman"/>
          <w:sz w:val="28"/>
          <w:szCs w:val="28"/>
          <w:lang w:eastAsia="cs-CZ"/>
        </w:rPr>
        <w:t xml:space="preserve"> sdílení a </w:t>
      </w:r>
      <w:r w:rsidRPr="0070730A">
        <w:rPr>
          <w:rFonts w:ascii="Times New Roman" w:hAnsi="Times New Roman"/>
          <w:b/>
          <w:sz w:val="28"/>
          <w:szCs w:val="28"/>
          <w:lang w:eastAsia="cs-CZ"/>
        </w:rPr>
        <w:t xml:space="preserve">optimální využívaní </w:t>
      </w:r>
      <w:r w:rsidRPr="008C3028">
        <w:rPr>
          <w:rFonts w:ascii="Times New Roman" w:hAnsi="Times New Roman"/>
          <w:sz w:val="28"/>
          <w:szCs w:val="28"/>
          <w:lang w:eastAsia="cs-CZ"/>
        </w:rPr>
        <w:t>vybudovaných</w:t>
      </w:r>
      <w:r w:rsidRPr="0070730A">
        <w:rPr>
          <w:rFonts w:ascii="Times New Roman" w:hAnsi="Times New Roman"/>
          <w:b/>
          <w:sz w:val="28"/>
          <w:szCs w:val="28"/>
          <w:lang w:eastAsia="cs-CZ"/>
        </w:rPr>
        <w:t xml:space="preserve"> prostorových kapacit pro výzkumné účely</w:t>
      </w:r>
    </w:p>
    <w:p w14:paraId="73B70E6A" w14:textId="77777777" w:rsidR="00386A97" w:rsidRPr="00723409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402FA8">
        <w:rPr>
          <w:rFonts w:ascii="Times New Roman" w:hAnsi="Times New Roman"/>
          <w:sz w:val="28"/>
          <w:szCs w:val="28"/>
          <w:lang w:eastAsia="cs-CZ"/>
        </w:rPr>
        <w:t xml:space="preserve">Revize zajištění </w:t>
      </w:r>
      <w:r w:rsidRPr="00C50D93">
        <w:rPr>
          <w:rFonts w:ascii="Times New Roman" w:hAnsi="Times New Roman"/>
          <w:b/>
          <w:sz w:val="28"/>
          <w:szCs w:val="28"/>
          <w:lang w:eastAsia="cs-CZ"/>
        </w:rPr>
        <w:t>bezpečnosti v univerzitních budovách</w:t>
      </w:r>
      <w:r w:rsidRPr="00402FA8">
        <w:rPr>
          <w:rFonts w:ascii="Times New Roman" w:hAnsi="Times New Roman"/>
          <w:sz w:val="28"/>
          <w:szCs w:val="28"/>
          <w:lang w:eastAsia="cs-CZ"/>
        </w:rPr>
        <w:t xml:space="preserve"> včetně </w:t>
      </w:r>
      <w:r w:rsidRPr="00723409">
        <w:rPr>
          <w:rFonts w:ascii="Times New Roman" w:hAnsi="Times New Roman"/>
          <w:sz w:val="28"/>
          <w:szCs w:val="28"/>
          <w:lang w:eastAsia="cs-CZ"/>
        </w:rPr>
        <w:t>souvisejících interních předpisů, obnova a rozvoj nástrojů pro její posílení</w:t>
      </w:r>
    </w:p>
    <w:p w14:paraId="50B0E2FB" w14:textId="77777777" w:rsidR="00386A97" w:rsidRPr="00723409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723409">
        <w:rPr>
          <w:rFonts w:ascii="Times New Roman" w:hAnsi="Times New Roman"/>
          <w:b/>
          <w:sz w:val="28"/>
          <w:szCs w:val="28"/>
        </w:rPr>
        <w:t>Analýza služeb</w:t>
      </w:r>
      <w:r w:rsidRPr="00723409">
        <w:rPr>
          <w:rFonts w:ascii="Times New Roman" w:hAnsi="Times New Roman"/>
          <w:sz w:val="28"/>
          <w:szCs w:val="28"/>
        </w:rPr>
        <w:t xml:space="preserve"> zajišťovaných univerzitou a jejími součástmi s cílem identifikace vhodných agend pro </w:t>
      </w:r>
      <w:r w:rsidRPr="00723409">
        <w:rPr>
          <w:rFonts w:ascii="Times New Roman" w:hAnsi="Times New Roman"/>
          <w:b/>
          <w:sz w:val="28"/>
          <w:szCs w:val="28"/>
        </w:rPr>
        <w:t>integraci, outsourcing, insourcing</w:t>
      </w:r>
      <w:r w:rsidRPr="00723409">
        <w:rPr>
          <w:rFonts w:ascii="Times New Roman" w:hAnsi="Times New Roman"/>
          <w:sz w:val="28"/>
          <w:szCs w:val="28"/>
        </w:rPr>
        <w:t xml:space="preserve">  nebo </w:t>
      </w:r>
      <w:r w:rsidRPr="00723409">
        <w:rPr>
          <w:rFonts w:ascii="Times New Roman" w:hAnsi="Times New Roman"/>
          <w:b/>
          <w:sz w:val="28"/>
          <w:szCs w:val="28"/>
        </w:rPr>
        <w:t>efektivnější přerozdělení</w:t>
      </w:r>
      <w:r w:rsidRPr="00723409">
        <w:rPr>
          <w:rFonts w:ascii="Times New Roman" w:hAnsi="Times New Roman"/>
          <w:sz w:val="28"/>
          <w:szCs w:val="28"/>
        </w:rPr>
        <w:t xml:space="preserve"> mezi součásti univerzity</w:t>
      </w:r>
    </w:p>
    <w:p w14:paraId="2D00955F" w14:textId="77777777" w:rsidR="00386A97" w:rsidRPr="00885D71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215262">
        <w:rPr>
          <w:rFonts w:ascii="Times New Roman" w:hAnsi="Times New Roman"/>
          <w:sz w:val="28"/>
          <w:szCs w:val="28"/>
        </w:rPr>
        <w:t>Aktivní zapojení univerzity do</w:t>
      </w:r>
      <w:r w:rsidRPr="00C50D93">
        <w:rPr>
          <w:rFonts w:ascii="Times New Roman" w:hAnsi="Times New Roman"/>
          <w:b/>
          <w:sz w:val="28"/>
          <w:szCs w:val="28"/>
        </w:rPr>
        <w:t xml:space="preserve"> diskuz</w:t>
      </w:r>
      <w:r>
        <w:rPr>
          <w:rFonts w:ascii="Times New Roman" w:hAnsi="Times New Roman"/>
          <w:b/>
          <w:sz w:val="28"/>
          <w:szCs w:val="28"/>
        </w:rPr>
        <w:t>í o financování vysokých škol</w:t>
      </w:r>
    </w:p>
    <w:p w14:paraId="0A6F1D5B" w14:textId="77777777" w:rsidR="00386A97" w:rsidRPr="004E0DD9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Zajištění odpovídajícího servisu, zejména projektového, ekonomického, právního a v oblasti duševního vlastnictví, pro </w:t>
      </w:r>
      <w:r w:rsidRPr="002D3A1D">
        <w:rPr>
          <w:rFonts w:ascii="Times New Roman" w:hAnsi="Times New Roman"/>
          <w:b/>
          <w:sz w:val="28"/>
          <w:szCs w:val="28"/>
        </w:rPr>
        <w:t>posilování diferenciace zdrojů financování</w:t>
      </w:r>
    </w:p>
    <w:p w14:paraId="63C5D63E" w14:textId="77777777" w:rsidR="00386A97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8343F7">
        <w:rPr>
          <w:rFonts w:ascii="Times New Roman" w:hAnsi="Times New Roman"/>
          <w:sz w:val="28"/>
          <w:szCs w:val="28"/>
        </w:rPr>
        <w:t xml:space="preserve">Revize vnitřních </w:t>
      </w:r>
      <w:r w:rsidRPr="00C50D93">
        <w:rPr>
          <w:rFonts w:ascii="Times New Roman" w:hAnsi="Times New Roman"/>
          <w:b/>
          <w:sz w:val="28"/>
          <w:szCs w:val="28"/>
        </w:rPr>
        <w:t>mechanismů tvorby a rozdělování rozpočtu</w:t>
      </w:r>
      <w:r>
        <w:rPr>
          <w:rFonts w:ascii="Times New Roman" w:hAnsi="Times New Roman"/>
          <w:sz w:val="28"/>
          <w:szCs w:val="28"/>
        </w:rPr>
        <w:t xml:space="preserve"> se </w:t>
      </w:r>
      <w:r w:rsidRPr="008343F7">
        <w:rPr>
          <w:rFonts w:ascii="Times New Roman" w:hAnsi="Times New Roman"/>
          <w:sz w:val="28"/>
          <w:szCs w:val="28"/>
        </w:rPr>
        <w:t xml:space="preserve">zohledněním </w:t>
      </w:r>
      <w:r w:rsidRPr="00B36180">
        <w:rPr>
          <w:rFonts w:ascii="Times New Roman" w:hAnsi="Times New Roman"/>
          <w:b/>
          <w:sz w:val="28"/>
          <w:szCs w:val="28"/>
        </w:rPr>
        <w:t>výkonnosti</w:t>
      </w:r>
      <w:r w:rsidRPr="008343F7">
        <w:rPr>
          <w:rFonts w:ascii="Times New Roman" w:hAnsi="Times New Roman"/>
          <w:sz w:val="28"/>
          <w:szCs w:val="28"/>
        </w:rPr>
        <w:t xml:space="preserve"> univerzitních součástí a se zachováním prvků </w:t>
      </w:r>
      <w:r w:rsidRPr="00B36180">
        <w:rPr>
          <w:rFonts w:ascii="Times New Roman" w:hAnsi="Times New Roman"/>
          <w:b/>
          <w:sz w:val="28"/>
          <w:szCs w:val="28"/>
        </w:rPr>
        <w:t>solidarity</w:t>
      </w:r>
    </w:p>
    <w:p w14:paraId="37B8EC7B" w14:textId="77777777" w:rsidR="00386A97" w:rsidRPr="00C252EC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D55E41">
        <w:rPr>
          <w:rFonts w:ascii="Times New Roman" w:hAnsi="Times New Roman"/>
          <w:b/>
          <w:sz w:val="28"/>
          <w:szCs w:val="28"/>
        </w:rPr>
        <w:t>Optimální využití dotačních zdrojů</w:t>
      </w:r>
      <w:r w:rsidRPr="008343F7">
        <w:rPr>
          <w:rFonts w:ascii="Times New Roman" w:hAnsi="Times New Roman"/>
          <w:sz w:val="28"/>
          <w:szCs w:val="28"/>
        </w:rPr>
        <w:t xml:space="preserve"> z třetího programovacího období Evropských strukturálních a investičních fondů a dalších grantových příležitostí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5E41">
        <w:rPr>
          <w:rFonts w:ascii="Times New Roman" w:hAnsi="Times New Roman"/>
          <w:b/>
          <w:sz w:val="28"/>
          <w:szCs w:val="28"/>
        </w:rPr>
        <w:t>pro strategický rozvoj univerzity</w:t>
      </w:r>
    </w:p>
    <w:p w14:paraId="4C54E9FF" w14:textId="77777777" w:rsidR="00386A97" w:rsidRPr="00D93395" w:rsidRDefault="00386A97" w:rsidP="00386A97">
      <w:pPr>
        <w:pStyle w:val="Odstavecseseznamem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146D94">
        <w:rPr>
          <w:rFonts w:ascii="Times New Roman" w:hAnsi="Times New Roman"/>
          <w:sz w:val="28"/>
          <w:szCs w:val="28"/>
        </w:rPr>
        <w:t xml:space="preserve">Vytváření podmínek pro rozvoj </w:t>
      </w:r>
      <w:r w:rsidRPr="00146D94">
        <w:rPr>
          <w:rFonts w:ascii="Times New Roman" w:hAnsi="Times New Roman"/>
          <w:b/>
          <w:sz w:val="28"/>
          <w:szCs w:val="28"/>
        </w:rPr>
        <w:t>fundraisingu</w:t>
      </w:r>
      <w:r w:rsidRPr="00146D94">
        <w:rPr>
          <w:rFonts w:ascii="Times New Roman" w:hAnsi="Times New Roman"/>
          <w:sz w:val="28"/>
          <w:szCs w:val="28"/>
        </w:rPr>
        <w:t xml:space="preserve"> a posilování spolupráce s partnery ve formě </w:t>
      </w:r>
      <w:r w:rsidRPr="00146D94">
        <w:rPr>
          <w:rFonts w:ascii="Times New Roman" w:hAnsi="Times New Roman"/>
          <w:b/>
          <w:sz w:val="28"/>
          <w:szCs w:val="28"/>
        </w:rPr>
        <w:t>sponzoringu</w:t>
      </w:r>
    </w:p>
    <w:p w14:paraId="70A1C821" w14:textId="77777777" w:rsidR="00386A97" w:rsidRPr="009D09C0" w:rsidRDefault="00386A97" w:rsidP="00386A97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8C3028">
        <w:rPr>
          <w:rFonts w:ascii="Times New Roman" w:hAnsi="Times New Roman"/>
          <w:sz w:val="28"/>
          <w:szCs w:val="28"/>
        </w:rPr>
        <w:t>Analýza a zpracování koncepce</w:t>
      </w:r>
      <w:r w:rsidRPr="009D09C0">
        <w:rPr>
          <w:rFonts w:ascii="Times New Roman" w:hAnsi="Times New Roman"/>
          <w:sz w:val="28"/>
          <w:szCs w:val="28"/>
        </w:rPr>
        <w:t xml:space="preserve"> pro poskytování nové nabídky vzdělávání formou studijních programů a kurzů realizovaných v rámci </w:t>
      </w:r>
      <w:r w:rsidRPr="008C3028">
        <w:rPr>
          <w:rFonts w:ascii="Times New Roman" w:hAnsi="Times New Roman"/>
          <w:sz w:val="28"/>
          <w:szCs w:val="28"/>
        </w:rPr>
        <w:t>institutu neziskového typu</w:t>
      </w:r>
    </w:p>
    <w:p w14:paraId="09879ACB" w14:textId="77777777" w:rsidR="00386A97" w:rsidRPr="008343F7" w:rsidRDefault="00386A97" w:rsidP="00386A97">
      <w:pPr>
        <w:pStyle w:val="Odstavecseseznamem"/>
        <w:spacing w:after="0"/>
        <w:rPr>
          <w:rFonts w:ascii="Times New Roman" w:hAnsi="Times New Roman"/>
          <w:sz w:val="28"/>
          <w:szCs w:val="28"/>
        </w:rPr>
      </w:pPr>
    </w:p>
    <w:p w14:paraId="324A1A84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5FE7F957" w14:textId="77777777" w:rsidR="00386A97" w:rsidRPr="00D80AB5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>Rekonstrukce menšího rozsahu v objektech univerzity s</w:t>
      </w:r>
      <w:r>
        <w:rPr>
          <w:rFonts w:ascii="Times New Roman" w:hAnsi="Times New Roman"/>
          <w:sz w:val="28"/>
          <w:szCs w:val="28"/>
        </w:rPr>
        <w:t xml:space="preserve"> cílem </w:t>
      </w:r>
      <w:r w:rsidRPr="0087004B">
        <w:rPr>
          <w:rFonts w:ascii="Times New Roman" w:hAnsi="Times New Roman"/>
          <w:sz w:val="28"/>
          <w:szCs w:val="28"/>
        </w:rPr>
        <w:t xml:space="preserve">efektivnějšího využití vlastních prostor a snižování energetické náročnosti </w:t>
      </w:r>
      <w:r>
        <w:rPr>
          <w:rFonts w:ascii="Times New Roman" w:hAnsi="Times New Roman"/>
          <w:sz w:val="28"/>
          <w:szCs w:val="28"/>
        </w:rPr>
        <w:t xml:space="preserve">jejich </w:t>
      </w:r>
      <w:r w:rsidRPr="0087004B">
        <w:rPr>
          <w:rFonts w:ascii="Times New Roman" w:hAnsi="Times New Roman"/>
          <w:sz w:val="28"/>
          <w:szCs w:val="28"/>
        </w:rPr>
        <w:t>provoz</w:t>
      </w:r>
      <w:r>
        <w:rPr>
          <w:rFonts w:ascii="Times New Roman" w:hAnsi="Times New Roman"/>
          <w:sz w:val="28"/>
          <w:szCs w:val="28"/>
        </w:rPr>
        <w:t>u</w:t>
      </w:r>
    </w:p>
    <w:p w14:paraId="61557211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2D3A1D">
        <w:rPr>
          <w:rFonts w:ascii="Times New Roman" w:hAnsi="Times New Roman"/>
          <w:b/>
          <w:sz w:val="28"/>
          <w:szCs w:val="28"/>
        </w:rPr>
        <w:t>Modernizace technologií, strojů a zařízení</w:t>
      </w:r>
      <w:r>
        <w:rPr>
          <w:rFonts w:ascii="Times New Roman" w:hAnsi="Times New Roman"/>
          <w:sz w:val="28"/>
          <w:szCs w:val="28"/>
        </w:rPr>
        <w:t xml:space="preserve"> (pro vybavení pracovišť i zajištění provozu budov) v návaznosti na potřebnost, závěry auditů, platné</w:t>
      </w:r>
      <w:r w:rsidRPr="00BD7F30">
        <w:rPr>
          <w:rFonts w:ascii="Times New Roman" w:hAnsi="Times New Roman"/>
          <w:sz w:val="28"/>
          <w:szCs w:val="28"/>
        </w:rPr>
        <w:t xml:space="preserve"> normy</w:t>
      </w:r>
      <w:r>
        <w:rPr>
          <w:rFonts w:ascii="Times New Roman" w:hAnsi="Times New Roman"/>
          <w:sz w:val="28"/>
          <w:szCs w:val="28"/>
        </w:rPr>
        <w:t xml:space="preserve"> a požadavky efektivity</w:t>
      </w:r>
    </w:p>
    <w:p w14:paraId="2605F2DC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343F7">
        <w:rPr>
          <w:rFonts w:ascii="Times New Roman" w:hAnsi="Times New Roman"/>
          <w:sz w:val="28"/>
          <w:szCs w:val="28"/>
        </w:rPr>
        <w:t xml:space="preserve">Posilování kapacit pro </w:t>
      </w:r>
      <w:r w:rsidRPr="000468A8">
        <w:rPr>
          <w:rFonts w:ascii="Times New Roman" w:hAnsi="Times New Roman"/>
          <w:b/>
          <w:sz w:val="28"/>
          <w:szCs w:val="28"/>
        </w:rPr>
        <w:t xml:space="preserve">parkování </w:t>
      </w:r>
      <w:r w:rsidRPr="00204006">
        <w:rPr>
          <w:rFonts w:ascii="Times New Roman" w:hAnsi="Times New Roman"/>
          <w:sz w:val="28"/>
          <w:szCs w:val="28"/>
        </w:rPr>
        <w:t>zaměstnanců a studentů</w:t>
      </w:r>
      <w:r w:rsidRPr="008343F7">
        <w:rPr>
          <w:rFonts w:ascii="Times New Roman" w:hAnsi="Times New Roman"/>
          <w:sz w:val="28"/>
          <w:szCs w:val="28"/>
        </w:rPr>
        <w:t xml:space="preserve"> v blízkosti univer</w:t>
      </w:r>
      <w:r>
        <w:rPr>
          <w:rFonts w:ascii="Times New Roman" w:hAnsi="Times New Roman"/>
          <w:sz w:val="28"/>
          <w:szCs w:val="28"/>
        </w:rPr>
        <w:t>zitních budov</w:t>
      </w:r>
    </w:p>
    <w:p w14:paraId="4D429EFD" w14:textId="77777777" w:rsidR="00386A97" w:rsidRPr="008343F7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343F7">
        <w:rPr>
          <w:rFonts w:ascii="Times New Roman" w:hAnsi="Times New Roman"/>
          <w:sz w:val="28"/>
          <w:szCs w:val="28"/>
        </w:rPr>
        <w:t xml:space="preserve">Zajišťování </w:t>
      </w:r>
      <w:r w:rsidRPr="000468A8">
        <w:rPr>
          <w:rFonts w:ascii="Times New Roman" w:hAnsi="Times New Roman"/>
          <w:b/>
          <w:sz w:val="28"/>
          <w:szCs w:val="28"/>
        </w:rPr>
        <w:t>cyklistické dostupnosti</w:t>
      </w:r>
      <w:r w:rsidRPr="008343F7">
        <w:rPr>
          <w:rFonts w:ascii="Times New Roman" w:hAnsi="Times New Roman"/>
          <w:sz w:val="28"/>
          <w:szCs w:val="28"/>
        </w:rPr>
        <w:t xml:space="preserve"> stávajících i nových univerzitních </w:t>
      </w:r>
      <w:r>
        <w:rPr>
          <w:rFonts w:ascii="Times New Roman" w:hAnsi="Times New Roman"/>
          <w:sz w:val="28"/>
          <w:szCs w:val="28"/>
        </w:rPr>
        <w:t>objektů</w:t>
      </w:r>
    </w:p>
    <w:p w14:paraId="0FDA2B2D" w14:textId="77777777" w:rsidR="00386A97" w:rsidRPr="001C7C1E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343F7">
        <w:rPr>
          <w:rFonts w:ascii="Times New Roman" w:hAnsi="Times New Roman"/>
          <w:sz w:val="28"/>
          <w:szCs w:val="28"/>
        </w:rPr>
        <w:t xml:space="preserve">Přizpůsobování prostorového </w:t>
      </w:r>
      <w:r w:rsidRPr="00204006">
        <w:rPr>
          <w:rFonts w:ascii="Times New Roman" w:hAnsi="Times New Roman"/>
          <w:b/>
          <w:sz w:val="28"/>
          <w:szCs w:val="28"/>
        </w:rPr>
        <w:t>zázemí a prostředí pro aktivity studentů</w:t>
      </w:r>
      <w:r>
        <w:rPr>
          <w:rFonts w:ascii="Times New Roman" w:hAnsi="Times New Roman"/>
          <w:sz w:val="28"/>
          <w:szCs w:val="28"/>
        </w:rPr>
        <w:t xml:space="preserve"> i mimo kontaktní výuku</w:t>
      </w:r>
    </w:p>
    <w:p w14:paraId="3FB719F7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  <w:lang w:eastAsia="cs-CZ"/>
        </w:rPr>
      </w:pPr>
      <w:r w:rsidRPr="008343F7">
        <w:rPr>
          <w:rFonts w:ascii="Times New Roman" w:hAnsi="Times New Roman"/>
          <w:sz w:val="28"/>
          <w:szCs w:val="28"/>
          <w:lang w:eastAsia="cs-CZ"/>
        </w:rPr>
        <w:t xml:space="preserve">Postupné zavádění </w:t>
      </w:r>
      <w:r w:rsidRPr="000468A8">
        <w:rPr>
          <w:rFonts w:ascii="Times New Roman" w:hAnsi="Times New Roman"/>
          <w:b/>
          <w:sz w:val="28"/>
          <w:szCs w:val="28"/>
          <w:lang w:eastAsia="cs-CZ"/>
        </w:rPr>
        <w:t xml:space="preserve">jednotného standardu </w:t>
      </w:r>
      <w:r w:rsidRPr="000468A8">
        <w:rPr>
          <w:rFonts w:ascii="Times New Roman" w:hAnsi="Times New Roman"/>
          <w:sz w:val="28"/>
          <w:szCs w:val="28"/>
          <w:lang w:eastAsia="cs-CZ"/>
        </w:rPr>
        <w:t>pro vybavení i ovládání</w:t>
      </w:r>
      <w:r w:rsidRPr="000468A8">
        <w:rPr>
          <w:rFonts w:ascii="Times New Roman" w:hAnsi="Times New Roman"/>
          <w:b/>
          <w:sz w:val="28"/>
          <w:szCs w:val="28"/>
          <w:lang w:eastAsia="cs-CZ"/>
        </w:rPr>
        <w:t xml:space="preserve"> technologií ve výukových prostorách</w:t>
      </w:r>
      <w:r w:rsidRPr="008343F7">
        <w:rPr>
          <w:rFonts w:ascii="Times New Roman" w:hAnsi="Times New Roman"/>
          <w:sz w:val="28"/>
          <w:szCs w:val="28"/>
          <w:lang w:eastAsia="cs-CZ"/>
        </w:rPr>
        <w:t xml:space="preserve"> </w:t>
      </w:r>
    </w:p>
    <w:p w14:paraId="6E6BF08B" w14:textId="77777777" w:rsidR="00386A97" w:rsidRPr="0013644F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204006">
        <w:rPr>
          <w:rFonts w:ascii="Times New Roman" w:hAnsi="Times New Roman"/>
          <w:sz w:val="28"/>
          <w:szCs w:val="28"/>
        </w:rPr>
        <w:lastRenderedPageBreak/>
        <w:t xml:space="preserve">Respektování </w:t>
      </w:r>
      <w:r w:rsidRPr="000468A8">
        <w:rPr>
          <w:rFonts w:ascii="Times New Roman" w:hAnsi="Times New Roman"/>
          <w:b/>
          <w:sz w:val="28"/>
          <w:szCs w:val="28"/>
        </w:rPr>
        <w:t>ekologických principů</w:t>
      </w:r>
      <w:r w:rsidRPr="008343F7">
        <w:rPr>
          <w:rFonts w:ascii="Times New Roman" w:hAnsi="Times New Roman"/>
          <w:sz w:val="28"/>
          <w:szCs w:val="28"/>
        </w:rPr>
        <w:t xml:space="preserve"> ve všech činnostech s cílem snižování ekologické stopy, energetické náročnosti a důsledného třídění odpadů</w:t>
      </w:r>
    </w:p>
    <w:p w14:paraId="3DF80034" w14:textId="77777777" w:rsidR="00386A97" w:rsidRPr="008343F7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204006">
        <w:rPr>
          <w:rFonts w:ascii="Times New Roman" w:hAnsi="Times New Roman"/>
          <w:b/>
          <w:sz w:val="28"/>
          <w:szCs w:val="28"/>
        </w:rPr>
        <w:t>Diverzifikace zdrojů financování</w:t>
      </w:r>
      <w:r w:rsidRPr="008343F7">
        <w:rPr>
          <w:rFonts w:ascii="Times New Roman" w:hAnsi="Times New Roman"/>
          <w:sz w:val="28"/>
          <w:szCs w:val="28"/>
        </w:rPr>
        <w:t xml:space="preserve"> posilováním podílu neveřejných zdroj</w:t>
      </w:r>
      <w:r>
        <w:rPr>
          <w:rFonts w:ascii="Times New Roman" w:hAnsi="Times New Roman"/>
          <w:sz w:val="28"/>
          <w:szCs w:val="28"/>
        </w:rPr>
        <w:t>ů, zdrojů z českých a zahraničních grantových schémat</w:t>
      </w:r>
    </w:p>
    <w:p w14:paraId="6E2CA088" w14:textId="77777777" w:rsidR="00386A97" w:rsidRPr="008343F7" w:rsidRDefault="00386A97" w:rsidP="00386A97">
      <w:pPr>
        <w:pStyle w:val="Odstavecseseznamem"/>
        <w:numPr>
          <w:ilvl w:val="0"/>
          <w:numId w:val="18"/>
        </w:numPr>
        <w:spacing w:after="0"/>
        <w:rPr>
          <w:rFonts w:ascii="Times New Roman" w:hAnsi="Times New Roman"/>
          <w:sz w:val="28"/>
          <w:szCs w:val="28"/>
        </w:rPr>
      </w:pPr>
      <w:r w:rsidRPr="008343F7">
        <w:rPr>
          <w:rFonts w:ascii="Times New Roman" w:hAnsi="Times New Roman"/>
          <w:sz w:val="28"/>
          <w:szCs w:val="28"/>
        </w:rPr>
        <w:t>Zajišťování finančních prostředků pro rozvoj činnosti i </w:t>
      </w:r>
      <w:r w:rsidRPr="000468A8">
        <w:rPr>
          <w:rFonts w:ascii="Times New Roman" w:hAnsi="Times New Roman"/>
          <w:b/>
          <w:sz w:val="28"/>
          <w:szCs w:val="28"/>
        </w:rPr>
        <w:t>udržitelnost vybudo</w:t>
      </w:r>
      <w:r>
        <w:rPr>
          <w:rFonts w:ascii="Times New Roman" w:hAnsi="Times New Roman"/>
          <w:b/>
          <w:sz w:val="28"/>
          <w:szCs w:val="28"/>
        </w:rPr>
        <w:t>vaných výzkumných infrastruktur</w:t>
      </w:r>
      <w:r>
        <w:rPr>
          <w:rFonts w:ascii="Times New Roman" w:hAnsi="Times New Roman"/>
          <w:sz w:val="28"/>
          <w:szCs w:val="28"/>
        </w:rPr>
        <w:t xml:space="preserve"> v dlouhodobém horizontu</w:t>
      </w:r>
    </w:p>
    <w:p w14:paraId="411772D9" w14:textId="77777777" w:rsidR="00386A97" w:rsidRPr="00E92E83" w:rsidRDefault="00386A97" w:rsidP="00386A97">
      <w:pPr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9DC8F9" w14:textId="77777777" w:rsidR="00386A97" w:rsidRPr="00E1054B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color w:val="003366"/>
          <w:sz w:val="28"/>
          <w:szCs w:val="28"/>
          <w:lang w:eastAsia="ja-JP"/>
        </w:rPr>
      </w:pPr>
      <w:r w:rsidRPr="00E1054B">
        <w:rPr>
          <w:rFonts w:ascii="Times New Roman" w:hAnsi="Times New Roman"/>
          <w:b/>
          <w:color w:val="003366"/>
          <w:sz w:val="28"/>
          <w:szCs w:val="28"/>
          <w:lang w:eastAsia="ja-JP"/>
        </w:rPr>
        <w:lastRenderedPageBreak/>
        <w:t>Strategická priorita:</w:t>
      </w:r>
    </w:p>
    <w:p w14:paraId="2F33BFA4" w14:textId="77777777" w:rsidR="00386A97" w:rsidRPr="00F719BF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sz w:val="40"/>
          <w:szCs w:val="40"/>
          <w:lang w:eastAsia="ja-JP"/>
        </w:rPr>
      </w:pPr>
      <w:r w:rsidRPr="00146D94">
        <w:rPr>
          <w:rFonts w:ascii="Times New Roman" w:hAnsi="Times New Roman"/>
          <w:b/>
          <w:sz w:val="40"/>
          <w:szCs w:val="40"/>
          <w:lang w:eastAsia="ja-JP"/>
        </w:rPr>
        <w:t>11 Informační systémy a IT podpora</w:t>
      </w:r>
    </w:p>
    <w:p w14:paraId="6F4BBF7B" w14:textId="77777777" w:rsidR="00386A97" w:rsidRPr="00F719BF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sz w:val="28"/>
          <w:szCs w:val="28"/>
        </w:rPr>
      </w:pPr>
    </w:p>
    <w:p w14:paraId="47FDC7C5" w14:textId="77777777" w:rsidR="00386A97" w:rsidRPr="00E1054B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color w:val="003366"/>
          <w:sz w:val="28"/>
          <w:szCs w:val="28"/>
          <w:lang w:eastAsia="ja-JP"/>
        </w:rPr>
      </w:pPr>
      <w:r w:rsidRPr="00E1054B">
        <w:rPr>
          <w:rFonts w:ascii="Times New Roman" w:hAnsi="Times New Roman"/>
          <w:b/>
          <w:color w:val="003366"/>
          <w:sz w:val="28"/>
          <w:szCs w:val="28"/>
          <w:lang w:eastAsia="ja-JP"/>
        </w:rPr>
        <w:t>Strategické cíle:</w:t>
      </w:r>
    </w:p>
    <w:p w14:paraId="6DE5B498" w14:textId="77777777" w:rsidR="00386A97" w:rsidRPr="0087004B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 xml:space="preserve">11.1 Rozvíjet integraci </w:t>
      </w:r>
      <w:r w:rsidRPr="004604EF">
        <w:rPr>
          <w:rFonts w:ascii="Times New Roman" w:hAnsi="Times New Roman"/>
          <w:b/>
          <w:sz w:val="28"/>
          <w:szCs w:val="28"/>
          <w:lang w:eastAsia="ja-JP"/>
        </w:rPr>
        <w:t>stávajících informačních systémů</w:t>
      </w:r>
      <w:r>
        <w:rPr>
          <w:rFonts w:ascii="Times New Roman" w:hAnsi="Times New Roman"/>
          <w:b/>
          <w:sz w:val="28"/>
          <w:szCs w:val="28"/>
          <w:lang w:eastAsia="ja-JP"/>
        </w:rPr>
        <w:t xml:space="preserve"> a pokračovat v jejich vývoji, a to i </w:t>
      </w:r>
      <w:r w:rsidRPr="008343F7">
        <w:rPr>
          <w:rFonts w:ascii="Times New Roman" w:hAnsi="Times New Roman"/>
          <w:b/>
          <w:sz w:val="28"/>
          <w:szCs w:val="28"/>
          <w:lang w:eastAsia="ja-JP"/>
        </w:rPr>
        <w:t xml:space="preserve">s cílem </w:t>
      </w:r>
      <w:r>
        <w:rPr>
          <w:rFonts w:ascii="Times New Roman" w:hAnsi="Times New Roman"/>
          <w:b/>
          <w:sz w:val="28"/>
          <w:szCs w:val="28"/>
          <w:lang w:eastAsia="ja-JP"/>
        </w:rPr>
        <w:t xml:space="preserve">zvýšení jejich </w:t>
      </w:r>
      <w:r w:rsidRPr="008343F7">
        <w:rPr>
          <w:rFonts w:ascii="Times New Roman" w:hAnsi="Times New Roman"/>
          <w:b/>
          <w:sz w:val="28"/>
          <w:szCs w:val="28"/>
          <w:lang w:eastAsia="ja-JP"/>
        </w:rPr>
        <w:t xml:space="preserve">uživatelské přívětivosti a </w:t>
      </w:r>
      <w:r>
        <w:rPr>
          <w:rFonts w:ascii="Times New Roman" w:hAnsi="Times New Roman"/>
          <w:b/>
          <w:sz w:val="28"/>
          <w:szCs w:val="28"/>
          <w:lang w:eastAsia="ja-JP"/>
        </w:rPr>
        <w:t>zajištění přístupu z mobilních zařízení</w:t>
      </w:r>
    </w:p>
    <w:p w14:paraId="204E17DE" w14:textId="77777777" w:rsidR="00386A97" w:rsidRPr="00146D94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>11.2</w:t>
      </w:r>
      <w:r w:rsidRPr="004604EF">
        <w:rPr>
          <w:rFonts w:ascii="Times New Roman" w:hAnsi="Times New Roman"/>
          <w:b/>
          <w:sz w:val="28"/>
          <w:szCs w:val="28"/>
          <w:lang w:eastAsia="ja-JP"/>
        </w:rPr>
        <w:t xml:space="preserve"> Implementovat uživatelsky komfortní platformu umožňující pružnou spolupráci a komunikaci v rámci pracov</w:t>
      </w:r>
      <w:r>
        <w:rPr>
          <w:rFonts w:ascii="Times New Roman" w:hAnsi="Times New Roman"/>
          <w:b/>
          <w:sz w:val="28"/>
          <w:szCs w:val="28"/>
          <w:lang w:eastAsia="ja-JP"/>
        </w:rPr>
        <w:t>ních skupin z řad zaměstnanců a studentů</w:t>
      </w:r>
    </w:p>
    <w:p w14:paraId="6EF661CF" w14:textId="77777777" w:rsidR="00386A97" w:rsidRPr="00146D94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>11.3</w:t>
      </w:r>
      <w:r w:rsidRPr="00146D94">
        <w:rPr>
          <w:rFonts w:ascii="Times New Roman" w:hAnsi="Times New Roman"/>
          <w:b/>
          <w:sz w:val="28"/>
          <w:szCs w:val="28"/>
          <w:lang w:eastAsia="ja-JP"/>
        </w:rPr>
        <w:t xml:space="preserve"> Rozvinout nástroje pro efektivní práci s</w:t>
      </w:r>
      <w:r>
        <w:rPr>
          <w:rFonts w:ascii="Times New Roman" w:hAnsi="Times New Roman"/>
          <w:b/>
          <w:sz w:val="28"/>
          <w:szCs w:val="28"/>
          <w:lang w:eastAsia="ja-JP"/>
        </w:rPr>
        <w:t> </w:t>
      </w:r>
      <w:r w:rsidRPr="00146D94">
        <w:rPr>
          <w:rFonts w:ascii="Times New Roman" w:hAnsi="Times New Roman"/>
          <w:b/>
          <w:sz w:val="28"/>
          <w:szCs w:val="28"/>
          <w:lang w:eastAsia="ja-JP"/>
        </w:rPr>
        <w:t>daty</w:t>
      </w:r>
      <w:r>
        <w:rPr>
          <w:rFonts w:ascii="Times New Roman" w:hAnsi="Times New Roman"/>
          <w:b/>
          <w:sz w:val="28"/>
          <w:szCs w:val="28"/>
          <w:lang w:eastAsia="ja-JP"/>
        </w:rPr>
        <w:t xml:space="preserve"> </w:t>
      </w:r>
      <w:r w:rsidRPr="00146D94">
        <w:rPr>
          <w:rFonts w:ascii="Times New Roman" w:hAnsi="Times New Roman"/>
          <w:b/>
          <w:sz w:val="28"/>
          <w:szCs w:val="28"/>
          <w:lang w:eastAsia="ja-JP"/>
        </w:rPr>
        <w:t xml:space="preserve">a pokračovat v elektronizaci </w:t>
      </w:r>
      <w:r>
        <w:rPr>
          <w:rFonts w:ascii="Times New Roman" w:hAnsi="Times New Roman"/>
          <w:b/>
          <w:sz w:val="28"/>
          <w:szCs w:val="28"/>
          <w:lang w:eastAsia="ja-JP"/>
        </w:rPr>
        <w:t>vnitřních procesů a v digitalizaci informací</w:t>
      </w:r>
    </w:p>
    <w:p w14:paraId="7D132AF2" w14:textId="77777777" w:rsidR="00386A97" w:rsidRPr="008343F7" w:rsidRDefault="00386A97" w:rsidP="00386A97">
      <w:pPr>
        <w:pStyle w:val="Prosttext"/>
        <w:pBdr>
          <w:top w:val="single" w:sz="12" w:space="1" w:color="003366"/>
          <w:left w:val="single" w:sz="12" w:space="4" w:color="003366"/>
          <w:bottom w:val="single" w:sz="12" w:space="1" w:color="003366"/>
          <w:right w:val="single" w:sz="12" w:space="4" w:color="003366"/>
        </w:pBdr>
        <w:spacing w:line="276" w:lineRule="auto"/>
        <w:rPr>
          <w:rFonts w:ascii="Times New Roman" w:hAnsi="Times New Roman"/>
          <w:b/>
          <w:sz w:val="28"/>
          <w:szCs w:val="28"/>
          <w:lang w:eastAsia="ja-JP"/>
        </w:rPr>
      </w:pPr>
      <w:r>
        <w:rPr>
          <w:rFonts w:ascii="Times New Roman" w:hAnsi="Times New Roman"/>
          <w:b/>
          <w:sz w:val="28"/>
          <w:szCs w:val="28"/>
          <w:lang w:eastAsia="ja-JP"/>
        </w:rPr>
        <w:t>11.4</w:t>
      </w:r>
      <w:r w:rsidRPr="00146D94">
        <w:rPr>
          <w:rFonts w:ascii="Times New Roman" w:hAnsi="Times New Roman"/>
          <w:b/>
          <w:sz w:val="28"/>
          <w:szCs w:val="28"/>
          <w:lang w:eastAsia="ja-JP"/>
        </w:rPr>
        <w:t xml:space="preserve"> Optimalizovat univerzitní e</w:t>
      </w:r>
      <w:r w:rsidRPr="00146D94">
        <w:rPr>
          <w:rFonts w:ascii="Times New Roman" w:hAnsi="Times New Roman"/>
          <w:b/>
          <w:sz w:val="28"/>
          <w:szCs w:val="28"/>
          <w:lang w:eastAsia="ja-JP"/>
        </w:rPr>
        <w:noBreakHyphen/>
        <w:t>infrastrukturu a zajistit bezpečné kybernetické prostředí</w:t>
      </w:r>
    </w:p>
    <w:p w14:paraId="636383B8" w14:textId="77777777" w:rsidR="00386A97" w:rsidRPr="0087004B" w:rsidRDefault="00386A97" w:rsidP="00386A97">
      <w:pPr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BC102C8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Klíčové indikátory:</w:t>
      </w:r>
    </w:p>
    <w:p w14:paraId="3694A3CD" w14:textId="77777777" w:rsidR="00386A97" w:rsidRPr="00E32688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Přehled nových funkcí a aplikací v informačních systémech</w:t>
      </w:r>
    </w:p>
    <w:p w14:paraId="7F5CADBC" w14:textId="77777777" w:rsidR="00386A97" w:rsidRPr="00183D75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Rozsah agend v informačních systémech dostupných v cizích jazycích</w:t>
      </w:r>
    </w:p>
    <w:p w14:paraId="21820354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</w:t>
      </w:r>
      <w:r w:rsidRPr="00FC1CAD">
        <w:rPr>
          <w:rFonts w:ascii="Times New Roman" w:hAnsi="Times New Roman"/>
          <w:sz w:val="28"/>
          <w:szCs w:val="28"/>
        </w:rPr>
        <w:t xml:space="preserve">žívaná komunikační platforma </w:t>
      </w:r>
      <w:r>
        <w:rPr>
          <w:rFonts w:ascii="Times New Roman" w:hAnsi="Times New Roman"/>
          <w:sz w:val="28"/>
          <w:szCs w:val="28"/>
        </w:rPr>
        <w:t>pro spolupráci a interní komunikaci</w:t>
      </w:r>
    </w:p>
    <w:p w14:paraId="13C67513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Implementované nové nástroje pro manažerské využívání dat</w:t>
      </w:r>
    </w:p>
    <w:p w14:paraId="3F861F49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Přehled agend s plnou elektronickou podporou</w:t>
      </w:r>
    </w:p>
    <w:p w14:paraId="176B1501" w14:textId="77777777" w:rsidR="00386A97" w:rsidRPr="00E32688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Rozsah vědeckých dat dostupných</w:t>
      </w:r>
      <w:r w:rsidRPr="00931F4E">
        <w:rPr>
          <w:rFonts w:ascii="Times New Roman" w:hAnsi="Times New Roman"/>
          <w:sz w:val="28"/>
          <w:szCs w:val="28"/>
        </w:rPr>
        <w:t xml:space="preserve"> v režimu Open Research Data</w:t>
      </w:r>
    </w:p>
    <w:p w14:paraId="021186E8" w14:textId="77777777" w:rsidR="00386A97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Funkční Digitální archiv MU</w:t>
      </w:r>
    </w:p>
    <w:p w14:paraId="757126F4" w14:textId="77777777" w:rsidR="00386A97" w:rsidRPr="00183D75" w:rsidRDefault="00386A97" w:rsidP="00386A97">
      <w:pPr>
        <w:pStyle w:val="Odstavecseseznamem"/>
        <w:numPr>
          <w:ilvl w:val="0"/>
          <w:numId w:val="18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931F4E">
        <w:rPr>
          <w:rFonts w:ascii="Times New Roman" w:hAnsi="Times New Roman"/>
          <w:sz w:val="28"/>
          <w:szCs w:val="28"/>
        </w:rPr>
        <w:t xml:space="preserve">Výpočetní, úložná a přenosová kapacita optimalizovaná pro potřeby </w:t>
      </w:r>
      <w:r>
        <w:rPr>
          <w:rFonts w:ascii="Times New Roman" w:hAnsi="Times New Roman"/>
          <w:sz w:val="28"/>
          <w:szCs w:val="28"/>
        </w:rPr>
        <w:t>MU</w:t>
      </w:r>
    </w:p>
    <w:p w14:paraId="10F05316" w14:textId="77777777" w:rsidR="00386A97" w:rsidRPr="008343F7" w:rsidRDefault="00386A97" w:rsidP="00386A97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6EB02185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Nástroje pro naplnění strategických cílů</w:t>
      </w:r>
    </w:p>
    <w:p w14:paraId="7602E3CC" w14:textId="77777777" w:rsidR="00386A97" w:rsidRPr="00E1054B" w:rsidRDefault="00386A97" w:rsidP="00386A97">
      <w:pPr>
        <w:spacing w:after="0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Institucionální opatření a aktivity: </w:t>
      </w:r>
    </w:p>
    <w:p w14:paraId="67EA0C4F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204006">
        <w:rPr>
          <w:rFonts w:ascii="Times New Roman" w:hAnsi="Times New Roman"/>
          <w:b/>
          <w:sz w:val="28"/>
          <w:szCs w:val="28"/>
        </w:rPr>
        <w:t>Centralizovaný sběr a vyhodnocování požadavků pro rozvoj stávajících informačních systémů</w:t>
      </w:r>
      <w:r w:rsidRPr="0087004B">
        <w:rPr>
          <w:rFonts w:ascii="Times New Roman" w:hAnsi="Times New Roman"/>
          <w:sz w:val="28"/>
          <w:szCs w:val="28"/>
        </w:rPr>
        <w:t xml:space="preserve"> a </w:t>
      </w:r>
      <w:r w:rsidRPr="00D80AB5">
        <w:rPr>
          <w:rFonts w:ascii="Times New Roman" w:hAnsi="Times New Roman"/>
          <w:sz w:val="28"/>
          <w:szCs w:val="28"/>
        </w:rPr>
        <w:t>určení týmu pro koordinaci integrovaného přístupu v rozvoji informačních sys</w:t>
      </w:r>
      <w:r w:rsidRPr="00ED37EB">
        <w:rPr>
          <w:rFonts w:ascii="Times New Roman" w:hAnsi="Times New Roman"/>
          <w:sz w:val="28"/>
          <w:szCs w:val="28"/>
        </w:rPr>
        <w:t>témů</w:t>
      </w:r>
    </w:p>
    <w:p w14:paraId="18E70EA4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Rozvoj a inovace </w:t>
      </w:r>
      <w:r w:rsidRPr="00204006">
        <w:rPr>
          <w:rFonts w:ascii="Times New Roman" w:hAnsi="Times New Roman"/>
          <w:b/>
          <w:sz w:val="28"/>
          <w:szCs w:val="28"/>
        </w:rPr>
        <w:t>Informačního systému MU</w:t>
      </w:r>
      <w:r>
        <w:rPr>
          <w:rFonts w:ascii="Times New Roman" w:hAnsi="Times New Roman"/>
          <w:sz w:val="28"/>
          <w:szCs w:val="28"/>
        </w:rPr>
        <w:t xml:space="preserve"> zejména ve studijních agendách, a to se zohledněním novely vysokoškolského zákona a potřeb instituce</w:t>
      </w:r>
    </w:p>
    <w:p w14:paraId="7329582E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Rozvoj funkcionalit </w:t>
      </w:r>
      <w:r w:rsidRPr="00204006">
        <w:rPr>
          <w:rFonts w:ascii="Times New Roman" w:hAnsi="Times New Roman"/>
          <w:b/>
          <w:sz w:val="28"/>
          <w:szCs w:val="28"/>
        </w:rPr>
        <w:t>ekonomicko-správních informačních systémů</w:t>
      </w:r>
      <w:r>
        <w:rPr>
          <w:rFonts w:ascii="Times New Roman" w:hAnsi="Times New Roman"/>
          <w:sz w:val="28"/>
          <w:szCs w:val="28"/>
        </w:rPr>
        <w:t xml:space="preserve"> v návaznosti na legislativní změny a potřeby uživatelů</w:t>
      </w:r>
    </w:p>
    <w:p w14:paraId="1428DC2B" w14:textId="77777777" w:rsidR="00386A97" w:rsidRPr="00B127B9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>Identifikace požadavků, zpracování koncepce</w:t>
      </w:r>
      <w:r>
        <w:rPr>
          <w:rFonts w:ascii="Times New Roman" w:hAnsi="Times New Roman"/>
          <w:sz w:val="28"/>
          <w:szCs w:val="28"/>
        </w:rPr>
        <w:t>,</w:t>
      </w:r>
      <w:r w:rsidRPr="0087004B">
        <w:rPr>
          <w:rFonts w:ascii="Times New Roman" w:hAnsi="Times New Roman"/>
          <w:sz w:val="28"/>
          <w:szCs w:val="28"/>
        </w:rPr>
        <w:t xml:space="preserve"> volba</w:t>
      </w:r>
      <w:r>
        <w:rPr>
          <w:rFonts w:ascii="Times New Roman" w:hAnsi="Times New Roman"/>
          <w:sz w:val="28"/>
          <w:szCs w:val="28"/>
        </w:rPr>
        <w:t xml:space="preserve"> a realizace postupu pro </w:t>
      </w:r>
      <w:r w:rsidRPr="0087004B">
        <w:rPr>
          <w:rFonts w:ascii="Times New Roman" w:hAnsi="Times New Roman"/>
          <w:sz w:val="28"/>
          <w:szCs w:val="28"/>
        </w:rPr>
        <w:t xml:space="preserve">zajištění </w:t>
      </w:r>
      <w:r w:rsidRPr="00204006">
        <w:rPr>
          <w:rFonts w:ascii="Times New Roman" w:hAnsi="Times New Roman"/>
          <w:b/>
          <w:sz w:val="28"/>
          <w:szCs w:val="28"/>
        </w:rPr>
        <w:t>platformy pro sdílenou práci a komunikaci</w:t>
      </w:r>
    </w:p>
    <w:p w14:paraId="7E93100B" w14:textId="77777777" w:rsidR="00386A97" w:rsidRPr="00F1408F" w:rsidRDefault="00386A97" w:rsidP="00386A97">
      <w:pPr>
        <w:pStyle w:val="Odstavecseseznamem"/>
        <w:numPr>
          <w:ilvl w:val="0"/>
          <w:numId w:val="19"/>
        </w:numPr>
        <w:autoSpaceDE w:val="0"/>
        <w:autoSpaceDN w:val="0"/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B127B9">
        <w:rPr>
          <w:rFonts w:ascii="Times New Roman" w:hAnsi="Times New Roman"/>
          <w:sz w:val="28"/>
          <w:szCs w:val="28"/>
        </w:rPr>
        <w:lastRenderedPageBreak/>
        <w:t xml:space="preserve">Vytvoření </w:t>
      </w:r>
      <w:r w:rsidRPr="00B127B9">
        <w:rPr>
          <w:rFonts w:ascii="Times New Roman" w:hAnsi="Times New Roman"/>
          <w:b/>
          <w:sz w:val="28"/>
          <w:szCs w:val="28"/>
        </w:rPr>
        <w:t>funkčního intranetu</w:t>
      </w:r>
      <w:r w:rsidRPr="00B127B9">
        <w:rPr>
          <w:rFonts w:ascii="Times New Roman" w:hAnsi="Times New Roman"/>
          <w:sz w:val="28"/>
          <w:szCs w:val="28"/>
        </w:rPr>
        <w:t xml:space="preserve"> pro efektivní sdílení interních informací, postupů, závazných pravidel</w:t>
      </w:r>
      <w:r>
        <w:rPr>
          <w:rFonts w:ascii="Times New Roman" w:hAnsi="Times New Roman"/>
          <w:sz w:val="28"/>
          <w:szCs w:val="28"/>
        </w:rPr>
        <w:t>, událostí</w:t>
      </w:r>
      <w:r w:rsidRPr="00B127B9">
        <w:rPr>
          <w:rFonts w:ascii="Times New Roman" w:hAnsi="Times New Roman"/>
          <w:sz w:val="28"/>
          <w:szCs w:val="28"/>
        </w:rPr>
        <w:t xml:space="preserve"> a dalšího relevantního obsahu</w:t>
      </w:r>
    </w:p>
    <w:p w14:paraId="6ADB7F90" w14:textId="77777777" w:rsidR="00386A97" w:rsidRPr="00291DFE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Revize stávajících </w:t>
      </w:r>
      <w:r w:rsidRPr="00204006">
        <w:rPr>
          <w:rFonts w:ascii="Times New Roman" w:hAnsi="Times New Roman"/>
          <w:b/>
          <w:sz w:val="28"/>
          <w:szCs w:val="28"/>
        </w:rPr>
        <w:t>dat</w:t>
      </w:r>
      <w:r>
        <w:rPr>
          <w:rFonts w:ascii="Times New Roman" w:hAnsi="Times New Roman"/>
          <w:sz w:val="28"/>
          <w:szCs w:val="28"/>
        </w:rPr>
        <w:t xml:space="preserve"> a inovace jejich struktur v informačních systémech </w:t>
      </w:r>
      <w:r w:rsidRPr="00204006">
        <w:rPr>
          <w:rFonts w:ascii="Times New Roman" w:hAnsi="Times New Roman"/>
          <w:b/>
          <w:sz w:val="28"/>
          <w:szCs w:val="28"/>
        </w:rPr>
        <w:t>pro manažerské účely</w:t>
      </w:r>
      <w:r w:rsidRPr="009C109D">
        <w:rPr>
          <w:rFonts w:ascii="Times New Roman" w:hAnsi="Times New Roman"/>
          <w:sz w:val="28"/>
          <w:szCs w:val="28"/>
        </w:rPr>
        <w:t>, a to</w:t>
      </w:r>
      <w:r>
        <w:rPr>
          <w:rFonts w:ascii="Times New Roman" w:hAnsi="Times New Roman"/>
          <w:sz w:val="28"/>
          <w:szCs w:val="28"/>
        </w:rPr>
        <w:t xml:space="preserve"> v požadované struktuře, formě a uživatelské přívětivosti</w:t>
      </w:r>
    </w:p>
    <w:p w14:paraId="01B9A40A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3E5C3C">
        <w:rPr>
          <w:rFonts w:ascii="Times New Roman" w:hAnsi="Times New Roman"/>
          <w:sz w:val="28"/>
          <w:szCs w:val="28"/>
        </w:rPr>
        <w:t xml:space="preserve">Pokračování </w:t>
      </w:r>
      <w:r w:rsidRPr="003E5C3C">
        <w:rPr>
          <w:rFonts w:ascii="Times New Roman" w:hAnsi="Times New Roman"/>
          <w:b/>
          <w:sz w:val="28"/>
          <w:szCs w:val="28"/>
        </w:rPr>
        <w:t>elektronizace administrativy</w:t>
      </w:r>
      <w:r w:rsidRPr="003E5C3C">
        <w:rPr>
          <w:rFonts w:ascii="Times New Roman" w:hAnsi="Times New Roman"/>
          <w:sz w:val="28"/>
          <w:szCs w:val="28"/>
        </w:rPr>
        <w:t xml:space="preserve">, zefektivňování vnitřního oběhu dokumentů a směřování k tzv. </w:t>
      </w:r>
      <w:r w:rsidRPr="003E5C3C">
        <w:rPr>
          <w:rFonts w:ascii="Times New Roman" w:hAnsi="Times New Roman"/>
          <w:b/>
          <w:sz w:val="28"/>
          <w:szCs w:val="28"/>
        </w:rPr>
        <w:t>bezpapírové instituci</w:t>
      </w:r>
    </w:p>
    <w:p w14:paraId="49D6B653" w14:textId="77777777" w:rsidR="00386A97" w:rsidRPr="00291DFE" w:rsidRDefault="00386A97" w:rsidP="00386A97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3E5C3C">
        <w:rPr>
          <w:rFonts w:ascii="Times New Roman" w:hAnsi="Times New Roman"/>
          <w:sz w:val="28"/>
          <w:szCs w:val="28"/>
        </w:rPr>
        <w:t xml:space="preserve">Zajištění </w:t>
      </w:r>
      <w:r w:rsidRPr="003E5C3C">
        <w:rPr>
          <w:rFonts w:ascii="Times New Roman" w:hAnsi="Times New Roman"/>
          <w:b/>
          <w:sz w:val="28"/>
          <w:szCs w:val="28"/>
        </w:rPr>
        <w:t xml:space="preserve">elektronizace vnitřního </w:t>
      </w:r>
      <w:r w:rsidRPr="00291DFE">
        <w:rPr>
          <w:rFonts w:ascii="Times New Roman" w:hAnsi="Times New Roman"/>
          <w:b/>
          <w:sz w:val="28"/>
          <w:szCs w:val="28"/>
        </w:rPr>
        <w:t>systému zajišťování a hodnocení kvality</w:t>
      </w:r>
      <w:r w:rsidRPr="003E5C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3E5C3C">
        <w:rPr>
          <w:rFonts w:ascii="Times New Roman" w:hAnsi="Times New Roman"/>
          <w:sz w:val="28"/>
          <w:szCs w:val="28"/>
        </w:rPr>
        <w:t xml:space="preserve"> dalších </w:t>
      </w:r>
      <w:r>
        <w:rPr>
          <w:rFonts w:ascii="Times New Roman" w:hAnsi="Times New Roman"/>
          <w:sz w:val="28"/>
          <w:szCs w:val="28"/>
        </w:rPr>
        <w:t>agend vnitřní správy</w:t>
      </w:r>
    </w:p>
    <w:p w14:paraId="4D1D6BD1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>Rozvoj nástrojů pro efektivní ukládání</w:t>
      </w:r>
      <w:r>
        <w:rPr>
          <w:rFonts w:ascii="Times New Roman" w:hAnsi="Times New Roman"/>
          <w:sz w:val="28"/>
          <w:szCs w:val="28"/>
        </w:rPr>
        <w:t>, zpracování a</w:t>
      </w:r>
      <w:r w:rsidRPr="0087004B">
        <w:rPr>
          <w:rFonts w:ascii="Times New Roman" w:hAnsi="Times New Roman"/>
          <w:sz w:val="28"/>
          <w:szCs w:val="28"/>
        </w:rPr>
        <w:t xml:space="preserve"> </w:t>
      </w:r>
      <w:r w:rsidRPr="00834D4D">
        <w:rPr>
          <w:rFonts w:ascii="Times New Roman" w:hAnsi="Times New Roman"/>
          <w:sz w:val="28"/>
          <w:szCs w:val="28"/>
        </w:rPr>
        <w:t>zpřístupnění vědeckých dat</w:t>
      </w:r>
      <w:r w:rsidRPr="008700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(tzv. </w:t>
      </w:r>
      <w:r w:rsidRPr="00204006">
        <w:rPr>
          <w:rFonts w:ascii="Times New Roman" w:hAnsi="Times New Roman"/>
          <w:b/>
          <w:sz w:val="28"/>
          <w:szCs w:val="28"/>
        </w:rPr>
        <w:t>Open Research Data</w:t>
      </w:r>
      <w:r>
        <w:rPr>
          <w:rFonts w:ascii="Times New Roman" w:hAnsi="Times New Roman"/>
          <w:sz w:val="28"/>
          <w:szCs w:val="28"/>
        </w:rPr>
        <w:t xml:space="preserve">) </w:t>
      </w:r>
      <w:r w:rsidRPr="0087004B">
        <w:rPr>
          <w:rFonts w:ascii="Times New Roman" w:hAnsi="Times New Roman"/>
          <w:sz w:val="28"/>
          <w:szCs w:val="28"/>
        </w:rPr>
        <w:t>a </w:t>
      </w:r>
      <w:r>
        <w:rPr>
          <w:rFonts w:ascii="Times New Roman" w:hAnsi="Times New Roman"/>
          <w:sz w:val="28"/>
          <w:szCs w:val="28"/>
        </w:rPr>
        <w:t>tvorba</w:t>
      </w:r>
      <w:r w:rsidRPr="0087004B">
        <w:rPr>
          <w:rFonts w:ascii="Times New Roman" w:hAnsi="Times New Roman"/>
          <w:sz w:val="28"/>
          <w:szCs w:val="28"/>
        </w:rPr>
        <w:t xml:space="preserve"> univ</w:t>
      </w:r>
      <w:r>
        <w:rPr>
          <w:rFonts w:ascii="Times New Roman" w:hAnsi="Times New Roman"/>
          <w:sz w:val="28"/>
          <w:szCs w:val="28"/>
        </w:rPr>
        <w:t>erzitní politiky v této oblasti</w:t>
      </w:r>
    </w:p>
    <w:p w14:paraId="7CBDFD59" w14:textId="77777777" w:rsidR="00386A97" w:rsidRPr="002774BC" w:rsidRDefault="00386A97" w:rsidP="00386A97">
      <w:pPr>
        <w:pStyle w:val="Nadpis3"/>
        <w:numPr>
          <w:ilvl w:val="0"/>
          <w:numId w:val="19"/>
        </w:numPr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E210EA">
        <w:rPr>
          <w:rFonts w:ascii="Times New Roman" w:hAnsi="Times New Roman"/>
          <w:color w:val="auto"/>
          <w:sz w:val="28"/>
          <w:szCs w:val="28"/>
          <w:lang w:eastAsia="en-US"/>
        </w:rPr>
        <w:t xml:space="preserve">Analýza a zpracování </w:t>
      </w:r>
      <w:r w:rsidRPr="00707826">
        <w:rPr>
          <w:rFonts w:ascii="Times New Roman" w:hAnsi="Times New Roman"/>
          <w:b/>
          <w:color w:val="auto"/>
          <w:sz w:val="28"/>
          <w:szCs w:val="28"/>
          <w:lang w:eastAsia="en-US"/>
        </w:rPr>
        <w:t>koncepce</w:t>
      </w:r>
      <w:r w:rsidRPr="00E210EA">
        <w:rPr>
          <w:rFonts w:ascii="Times New Roman" w:hAnsi="Times New Roman"/>
          <w:color w:val="auto"/>
          <w:sz w:val="28"/>
          <w:szCs w:val="28"/>
          <w:lang w:eastAsia="en-US"/>
        </w:rPr>
        <w:t xml:space="preserve"> dlouhodobého ukládání a ochrany dokumentů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 a vědeckých dat</w:t>
      </w:r>
      <w:r w:rsidRPr="00E210EA">
        <w:rPr>
          <w:rFonts w:ascii="Times New Roman" w:hAnsi="Times New Roman"/>
          <w:color w:val="auto"/>
          <w:sz w:val="28"/>
          <w:szCs w:val="28"/>
          <w:lang w:eastAsia="en-US"/>
        </w:rPr>
        <w:t xml:space="preserve"> (tzv</w:t>
      </w:r>
      <w:r w:rsidRPr="00C649B1">
        <w:rPr>
          <w:rFonts w:ascii="Times New Roman" w:hAnsi="Times New Roman"/>
          <w:b/>
          <w:color w:val="auto"/>
          <w:sz w:val="28"/>
          <w:szCs w:val="28"/>
          <w:lang w:eastAsia="en-US"/>
        </w:rPr>
        <w:t xml:space="preserve">. </w:t>
      </w:r>
      <w:hyperlink r:id="rId10" w:history="1">
        <w:r w:rsidRPr="00C649B1">
          <w:rPr>
            <w:rFonts w:ascii="Times New Roman" w:hAnsi="Times New Roman"/>
            <w:b/>
            <w:color w:val="auto"/>
            <w:sz w:val="28"/>
            <w:szCs w:val="28"/>
            <w:lang w:eastAsia="en-US"/>
          </w:rPr>
          <w:t>Long Term Preservation</w:t>
        </w:r>
      </w:hyperlink>
      <w:r w:rsidRPr="00E210EA">
        <w:rPr>
          <w:rFonts w:ascii="Times New Roman" w:hAnsi="Times New Roman"/>
          <w:color w:val="auto"/>
          <w:sz w:val="28"/>
          <w:szCs w:val="28"/>
          <w:lang w:eastAsia="en-US"/>
        </w:rPr>
        <w:t>)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 </w:t>
      </w:r>
      <w:r w:rsidRPr="002774BC">
        <w:rPr>
          <w:rFonts w:ascii="Times New Roman" w:hAnsi="Times New Roman"/>
          <w:color w:val="auto"/>
          <w:sz w:val="28"/>
          <w:szCs w:val="28"/>
          <w:lang w:eastAsia="en-US"/>
        </w:rPr>
        <w:t>a pi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lotní ověření zvoleného postupu</w:t>
      </w:r>
    </w:p>
    <w:p w14:paraId="1FAD4A07" w14:textId="77777777" w:rsidR="00386A97" w:rsidRPr="0087004B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Příprava a získání akreditace </w:t>
      </w:r>
      <w:r>
        <w:rPr>
          <w:rFonts w:ascii="Times New Roman" w:hAnsi="Times New Roman"/>
          <w:sz w:val="28"/>
          <w:szCs w:val="28"/>
        </w:rPr>
        <w:t xml:space="preserve">pro </w:t>
      </w:r>
      <w:r w:rsidRPr="00C649B1">
        <w:rPr>
          <w:rFonts w:ascii="Times New Roman" w:hAnsi="Times New Roman"/>
          <w:b/>
          <w:sz w:val="28"/>
          <w:szCs w:val="28"/>
        </w:rPr>
        <w:t>Digitální archiv MU</w:t>
      </w:r>
    </w:p>
    <w:p w14:paraId="55FDAA69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Optimalizace </w:t>
      </w:r>
      <w:r w:rsidRPr="00C649B1">
        <w:rPr>
          <w:rFonts w:ascii="Times New Roman" w:hAnsi="Times New Roman"/>
          <w:b/>
          <w:sz w:val="28"/>
          <w:szCs w:val="28"/>
        </w:rPr>
        <w:t>univerzitní e-infrastruktury</w:t>
      </w:r>
      <w:r w:rsidRPr="0087004B">
        <w:rPr>
          <w:rFonts w:ascii="Times New Roman" w:hAnsi="Times New Roman"/>
          <w:sz w:val="28"/>
          <w:szCs w:val="28"/>
        </w:rPr>
        <w:t xml:space="preserve"> (tj. vysokorychlostní síť, výpočetní prostředí, významné úložné kapacity apod</w:t>
      </w:r>
      <w:r>
        <w:rPr>
          <w:rFonts w:ascii="Times New Roman" w:hAnsi="Times New Roman"/>
          <w:sz w:val="28"/>
          <w:szCs w:val="28"/>
        </w:rPr>
        <w:t>.)</w:t>
      </w:r>
    </w:p>
    <w:p w14:paraId="7F7F5D00" w14:textId="77777777" w:rsidR="00386A97" w:rsidRPr="00214103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Revize kapacit páteřní </w:t>
      </w:r>
      <w:r w:rsidRPr="00C649B1">
        <w:rPr>
          <w:rFonts w:ascii="Times New Roman" w:hAnsi="Times New Roman"/>
          <w:b/>
          <w:sz w:val="28"/>
          <w:szCs w:val="28"/>
        </w:rPr>
        <w:t>datové sítě</w:t>
      </w:r>
      <w:r w:rsidRPr="0087004B">
        <w:rPr>
          <w:rFonts w:ascii="Times New Roman" w:hAnsi="Times New Roman"/>
          <w:sz w:val="28"/>
          <w:szCs w:val="28"/>
        </w:rPr>
        <w:t xml:space="preserve"> a provozu </w:t>
      </w:r>
      <w:r w:rsidRPr="00C649B1">
        <w:rPr>
          <w:rFonts w:ascii="Times New Roman" w:hAnsi="Times New Roman"/>
          <w:b/>
          <w:sz w:val="28"/>
          <w:szCs w:val="28"/>
        </w:rPr>
        <w:t>optických vláken</w:t>
      </w:r>
      <w:r w:rsidRPr="0087004B">
        <w:rPr>
          <w:rFonts w:ascii="Times New Roman" w:hAnsi="Times New Roman"/>
          <w:sz w:val="28"/>
          <w:szCs w:val="28"/>
        </w:rPr>
        <w:t>, stanovení další str</w:t>
      </w:r>
      <w:r>
        <w:rPr>
          <w:rFonts w:ascii="Times New Roman" w:hAnsi="Times New Roman"/>
          <w:sz w:val="28"/>
          <w:szCs w:val="28"/>
        </w:rPr>
        <w:t>ategie jejich provozu a rozvoje</w:t>
      </w:r>
    </w:p>
    <w:p w14:paraId="541FC78E" w14:textId="77777777" w:rsidR="00386A97" w:rsidRPr="00E32688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Rozvoj prostředí pro </w:t>
      </w:r>
      <w:r w:rsidRPr="00C649B1">
        <w:rPr>
          <w:rFonts w:ascii="Times New Roman" w:hAnsi="Times New Roman"/>
          <w:b/>
          <w:sz w:val="28"/>
          <w:szCs w:val="28"/>
        </w:rPr>
        <w:t>práci s citlivými daty</w:t>
      </w:r>
      <w:r w:rsidRPr="0087004B">
        <w:rPr>
          <w:rFonts w:ascii="Times New Roman" w:hAnsi="Times New Roman"/>
          <w:sz w:val="28"/>
          <w:szCs w:val="28"/>
        </w:rPr>
        <w:t xml:space="preserve"> a identifikace kritic</w:t>
      </w:r>
      <w:r>
        <w:rPr>
          <w:rFonts w:ascii="Times New Roman" w:hAnsi="Times New Roman"/>
          <w:sz w:val="28"/>
          <w:szCs w:val="28"/>
        </w:rPr>
        <w:t xml:space="preserve">kých 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>součástí IT infrastruktury</w:t>
      </w:r>
    </w:p>
    <w:p w14:paraId="6237647B" w14:textId="77777777" w:rsidR="00386A97" w:rsidRPr="0087004B" w:rsidRDefault="00386A97" w:rsidP="00386A97">
      <w:pPr>
        <w:spacing w:after="0"/>
        <w:rPr>
          <w:rFonts w:ascii="Times New Roman" w:hAnsi="Times New Roman" w:cs="Times New Roman"/>
          <w:color w:val="auto"/>
          <w:sz w:val="28"/>
          <w:szCs w:val="28"/>
        </w:rPr>
      </w:pPr>
    </w:p>
    <w:p w14:paraId="0216B0FB" w14:textId="77777777" w:rsidR="00386A97" w:rsidRPr="00E1054B" w:rsidRDefault="00386A97" w:rsidP="00386A97">
      <w:pPr>
        <w:spacing w:after="0"/>
        <w:contextualSpacing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E1054B">
        <w:rPr>
          <w:rFonts w:ascii="Times New Roman" w:hAnsi="Times New Roman" w:cs="Times New Roman"/>
          <w:b/>
          <w:color w:val="003366"/>
          <w:sz w:val="28"/>
          <w:szCs w:val="28"/>
        </w:rPr>
        <w:t>Decentralizovaná opatření a aktivity:</w:t>
      </w:r>
    </w:p>
    <w:p w14:paraId="3B904F0C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Zajišťování </w:t>
      </w:r>
      <w:r w:rsidRPr="00C649B1">
        <w:rPr>
          <w:rFonts w:ascii="Times New Roman" w:hAnsi="Times New Roman"/>
          <w:b/>
          <w:sz w:val="28"/>
          <w:szCs w:val="28"/>
        </w:rPr>
        <w:t>technologické adaptace</w:t>
      </w:r>
      <w:r>
        <w:rPr>
          <w:rFonts w:ascii="Times New Roman" w:hAnsi="Times New Roman"/>
          <w:sz w:val="28"/>
          <w:szCs w:val="28"/>
        </w:rPr>
        <w:t xml:space="preserve"> užívaných informačních systémů</w:t>
      </w:r>
    </w:p>
    <w:p w14:paraId="2A354C3D" w14:textId="77777777" w:rsidR="00386A97" w:rsidRDefault="00386A97" w:rsidP="00386A97">
      <w:pPr>
        <w:pStyle w:val="Odstavecseseznamem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F2080A">
        <w:rPr>
          <w:rFonts w:ascii="Times New Roman" w:hAnsi="Times New Roman"/>
          <w:sz w:val="28"/>
          <w:szCs w:val="28"/>
        </w:rPr>
        <w:t xml:space="preserve">Posilování </w:t>
      </w:r>
      <w:r w:rsidRPr="008C3028">
        <w:rPr>
          <w:rFonts w:ascii="Times New Roman" w:hAnsi="Times New Roman"/>
          <w:sz w:val="28"/>
          <w:szCs w:val="28"/>
        </w:rPr>
        <w:t>mezinárodního charakteru univerzitního prostředí</w:t>
      </w:r>
      <w:r w:rsidRPr="00020D35">
        <w:rPr>
          <w:rFonts w:ascii="Times New Roman" w:hAnsi="Times New Roman"/>
          <w:sz w:val="28"/>
          <w:szCs w:val="28"/>
        </w:rPr>
        <w:t xml:space="preserve"> </w:t>
      </w:r>
      <w:r w:rsidRPr="0042138D">
        <w:rPr>
          <w:rFonts w:ascii="Times New Roman" w:hAnsi="Times New Roman"/>
          <w:b/>
          <w:sz w:val="28"/>
          <w:szCs w:val="28"/>
        </w:rPr>
        <w:t>jazykovými mutacemi informačních systémů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53591">
        <w:rPr>
          <w:rFonts w:ascii="Times New Roman" w:hAnsi="Times New Roman"/>
          <w:sz w:val="28"/>
          <w:szCs w:val="28"/>
        </w:rPr>
        <w:t xml:space="preserve">(i </w:t>
      </w:r>
      <w:r>
        <w:rPr>
          <w:rFonts w:ascii="Times New Roman" w:hAnsi="Times New Roman"/>
          <w:sz w:val="28"/>
          <w:szCs w:val="28"/>
        </w:rPr>
        <w:t>zveřejňováním</w:t>
      </w:r>
      <w:r w:rsidRPr="00253591">
        <w:rPr>
          <w:rFonts w:ascii="Times New Roman" w:hAnsi="Times New Roman"/>
          <w:sz w:val="28"/>
          <w:szCs w:val="28"/>
        </w:rPr>
        <w:t xml:space="preserve"> hlavních vnitřních norem, předpisů a uži</w:t>
      </w:r>
      <w:r>
        <w:rPr>
          <w:rFonts w:ascii="Times New Roman" w:hAnsi="Times New Roman"/>
          <w:sz w:val="28"/>
          <w:szCs w:val="28"/>
        </w:rPr>
        <w:t>tečných informací v angličtině)</w:t>
      </w:r>
    </w:p>
    <w:p w14:paraId="59BA9893" w14:textId="77777777" w:rsidR="00386A97" w:rsidRPr="002762F8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C649B1">
        <w:rPr>
          <w:rFonts w:ascii="Times New Roman" w:hAnsi="Times New Roman"/>
          <w:b/>
          <w:sz w:val="28"/>
          <w:szCs w:val="28"/>
        </w:rPr>
        <w:t>Digitalizace informací</w:t>
      </w:r>
      <w:r w:rsidRPr="0087004B">
        <w:rPr>
          <w:rFonts w:ascii="Times New Roman" w:hAnsi="Times New Roman"/>
          <w:sz w:val="28"/>
          <w:szCs w:val="28"/>
        </w:rPr>
        <w:t xml:space="preserve"> a rozvoj digitálních knihoven jako způsobu organizac</w:t>
      </w:r>
      <w:r>
        <w:rPr>
          <w:rFonts w:ascii="Times New Roman" w:hAnsi="Times New Roman"/>
          <w:sz w:val="28"/>
          <w:szCs w:val="28"/>
        </w:rPr>
        <w:t>e odborných a dalších informací</w:t>
      </w:r>
    </w:p>
    <w:p w14:paraId="667C2621" w14:textId="77777777" w:rsidR="00386A97" w:rsidRPr="006F08B9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Zajištění</w:t>
      </w:r>
      <w:r w:rsidRPr="008C3028">
        <w:rPr>
          <w:rFonts w:ascii="Times New Roman" w:hAnsi="Times New Roman"/>
          <w:b/>
          <w:sz w:val="28"/>
          <w:szCs w:val="28"/>
        </w:rPr>
        <w:t xml:space="preserve"> konsolidované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4996">
        <w:rPr>
          <w:rFonts w:ascii="Times New Roman" w:hAnsi="Times New Roman"/>
          <w:b/>
          <w:sz w:val="28"/>
          <w:szCs w:val="28"/>
        </w:rPr>
        <w:t>péče o IT zařízení</w:t>
      </w:r>
      <w:r w:rsidRPr="0087004B">
        <w:rPr>
          <w:rFonts w:ascii="Times New Roman" w:hAnsi="Times New Roman"/>
          <w:sz w:val="28"/>
          <w:szCs w:val="28"/>
        </w:rPr>
        <w:t xml:space="preserve"> od fáze nákupu až po zajištění efektivního provozu</w:t>
      </w:r>
      <w:r>
        <w:rPr>
          <w:rFonts w:ascii="Times New Roman" w:hAnsi="Times New Roman"/>
          <w:sz w:val="28"/>
          <w:szCs w:val="28"/>
        </w:rPr>
        <w:t xml:space="preserve"> a likvidace</w:t>
      </w:r>
    </w:p>
    <w:p w14:paraId="43CF9AF4" w14:textId="77777777" w:rsidR="00386A97" w:rsidRPr="00253591" w:rsidRDefault="00386A97" w:rsidP="00386A97">
      <w:pPr>
        <w:pStyle w:val="Odstavecseseznamem"/>
        <w:numPr>
          <w:ilvl w:val="0"/>
          <w:numId w:val="19"/>
        </w:numPr>
        <w:spacing w:after="0"/>
        <w:textAlignment w:val="baseline"/>
        <w:rPr>
          <w:rFonts w:ascii="Times New Roman" w:hAnsi="Times New Roman"/>
          <w:sz w:val="28"/>
          <w:szCs w:val="28"/>
        </w:rPr>
      </w:pPr>
      <w:r w:rsidRPr="0087004B">
        <w:rPr>
          <w:rFonts w:ascii="Times New Roman" w:hAnsi="Times New Roman"/>
          <w:sz w:val="28"/>
          <w:szCs w:val="28"/>
        </w:rPr>
        <w:t xml:space="preserve">Rozvoj </w:t>
      </w:r>
      <w:r w:rsidRPr="00C649B1">
        <w:rPr>
          <w:rFonts w:ascii="Times New Roman" w:hAnsi="Times New Roman"/>
          <w:b/>
          <w:sz w:val="28"/>
          <w:szCs w:val="28"/>
        </w:rPr>
        <w:t>výzkumného centra kybernetické bezpečnosti</w:t>
      </w:r>
      <w:r w:rsidRPr="0087004B">
        <w:rPr>
          <w:rFonts w:ascii="Times New Roman" w:hAnsi="Times New Roman"/>
          <w:sz w:val="28"/>
          <w:szCs w:val="28"/>
        </w:rPr>
        <w:t xml:space="preserve"> a jeho spolupráce se silovými složk</w:t>
      </w:r>
      <w:r>
        <w:rPr>
          <w:rFonts w:ascii="Times New Roman" w:hAnsi="Times New Roman"/>
          <w:sz w:val="28"/>
          <w:szCs w:val="28"/>
        </w:rPr>
        <w:t>ami</w:t>
      </w:r>
      <w:r w:rsidRPr="0087004B">
        <w:rPr>
          <w:rFonts w:ascii="Times New Roman" w:hAnsi="Times New Roman"/>
          <w:sz w:val="28"/>
          <w:szCs w:val="28"/>
        </w:rPr>
        <w:t xml:space="preserve"> státu</w:t>
      </w:r>
    </w:p>
    <w:p w14:paraId="53F161EE" w14:textId="32D0405B" w:rsidR="00AD0182" w:rsidRPr="00253591" w:rsidRDefault="00AD0182" w:rsidP="00214ACA">
      <w:pPr>
        <w:jc w:val="both"/>
        <w:rPr>
          <w:rFonts w:ascii="Times New Roman" w:hAnsi="Times New Roman"/>
          <w:sz w:val="28"/>
          <w:szCs w:val="28"/>
        </w:rPr>
      </w:pPr>
    </w:p>
    <w:sectPr w:rsidR="00AD0182" w:rsidRPr="00253591" w:rsidSect="008C3028">
      <w:footerReference w:type="default" r:id="rId11"/>
      <w:pgSz w:w="11906" w:h="16838"/>
      <w:pgMar w:top="993" w:right="1133" w:bottom="1134" w:left="1417" w:header="708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6027E" w14:textId="77777777" w:rsidR="00421B56" w:rsidRDefault="00421B56" w:rsidP="00BE79B8">
      <w:pPr>
        <w:spacing w:after="0" w:line="240" w:lineRule="auto"/>
      </w:pPr>
      <w:r>
        <w:separator/>
      </w:r>
    </w:p>
  </w:endnote>
  <w:endnote w:type="continuationSeparator" w:id="0">
    <w:p w14:paraId="5C4882A1" w14:textId="77777777" w:rsidR="00421B56" w:rsidRDefault="00421B56" w:rsidP="00BE79B8">
      <w:pPr>
        <w:spacing w:after="0" w:line="240" w:lineRule="auto"/>
      </w:pPr>
      <w:r>
        <w:continuationSeparator/>
      </w:r>
    </w:p>
  </w:endnote>
  <w:endnote w:type="continuationNotice" w:id="1">
    <w:p w14:paraId="71D991AC" w14:textId="77777777" w:rsidR="00421B56" w:rsidRDefault="00421B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D74B6" w14:textId="77777777" w:rsidR="00374CF1" w:rsidRPr="00FD7F6F" w:rsidRDefault="00374CF1">
    <w:pPr>
      <w:pStyle w:val="Zpat"/>
      <w:jc w:val="center"/>
      <w:rPr>
        <w:rFonts w:ascii="Times New Roman" w:hAnsi="Times New Roman" w:cs="Times New Roman"/>
      </w:rPr>
    </w:pPr>
    <w:r w:rsidRPr="00FD7F6F">
      <w:rPr>
        <w:rFonts w:ascii="Times New Roman" w:hAnsi="Times New Roman" w:cs="Times New Roman"/>
      </w:rPr>
      <w:fldChar w:fldCharType="begin"/>
    </w:r>
    <w:r w:rsidRPr="00FD7F6F">
      <w:rPr>
        <w:rFonts w:ascii="Times New Roman" w:hAnsi="Times New Roman" w:cs="Times New Roman"/>
      </w:rPr>
      <w:instrText>PAGE   \* MERGEFORMAT</w:instrText>
    </w:r>
    <w:r w:rsidRPr="00FD7F6F">
      <w:rPr>
        <w:rFonts w:ascii="Times New Roman" w:hAnsi="Times New Roman" w:cs="Times New Roman"/>
      </w:rPr>
      <w:fldChar w:fldCharType="separate"/>
    </w:r>
    <w:r w:rsidR="00CA56A6">
      <w:rPr>
        <w:rFonts w:ascii="Times New Roman" w:hAnsi="Times New Roman" w:cs="Times New Roman"/>
        <w:noProof/>
      </w:rPr>
      <w:t>31</w:t>
    </w:r>
    <w:r w:rsidRPr="00FD7F6F">
      <w:rPr>
        <w:rFonts w:ascii="Times New Roman" w:hAnsi="Times New Roman" w:cs="Times New Roman"/>
        <w:noProof/>
      </w:rPr>
      <w:fldChar w:fldCharType="end"/>
    </w:r>
  </w:p>
  <w:p w14:paraId="37732264" w14:textId="77777777" w:rsidR="00374CF1" w:rsidRDefault="00374CF1">
    <w:pPr>
      <w:tabs>
        <w:tab w:val="center" w:pos="4536"/>
        <w:tab w:val="right" w:pos="9072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5C222" w14:textId="77777777" w:rsidR="00421B56" w:rsidRDefault="00421B56" w:rsidP="00BE79B8">
      <w:pPr>
        <w:spacing w:after="0" w:line="240" w:lineRule="auto"/>
      </w:pPr>
      <w:r>
        <w:separator/>
      </w:r>
    </w:p>
  </w:footnote>
  <w:footnote w:type="continuationSeparator" w:id="0">
    <w:p w14:paraId="0684445E" w14:textId="77777777" w:rsidR="00421B56" w:rsidRDefault="00421B56" w:rsidP="00BE79B8">
      <w:pPr>
        <w:spacing w:after="0" w:line="240" w:lineRule="auto"/>
      </w:pPr>
      <w:r>
        <w:continuationSeparator/>
      </w:r>
    </w:p>
  </w:footnote>
  <w:footnote w:type="continuationNotice" w:id="1">
    <w:p w14:paraId="7091D476" w14:textId="77777777" w:rsidR="00421B56" w:rsidRDefault="00421B5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52BA9"/>
    <w:multiLevelType w:val="hybridMultilevel"/>
    <w:tmpl w:val="8C7A9780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70E"/>
    <w:multiLevelType w:val="hybridMultilevel"/>
    <w:tmpl w:val="A8D8ECEC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807F4"/>
    <w:multiLevelType w:val="hybridMultilevel"/>
    <w:tmpl w:val="CFEE8726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4658F"/>
    <w:multiLevelType w:val="multilevel"/>
    <w:tmpl w:val="43360000"/>
    <w:lvl w:ilvl="0">
      <w:numFmt w:val="bullet"/>
      <w:lvlText w:val="-"/>
      <w:lvlJc w:val="left"/>
      <w:pPr>
        <w:ind w:left="720" w:firstLine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4" w15:restartNumberingAfterBreak="0">
    <w:nsid w:val="28F867DF"/>
    <w:multiLevelType w:val="hybridMultilevel"/>
    <w:tmpl w:val="4AD6765A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C628E"/>
    <w:multiLevelType w:val="hybridMultilevel"/>
    <w:tmpl w:val="7F2E8320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125E9"/>
    <w:multiLevelType w:val="hybridMultilevel"/>
    <w:tmpl w:val="8252E296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65FA9"/>
    <w:multiLevelType w:val="multilevel"/>
    <w:tmpl w:val="4D34486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Times New Roman" w:hAnsi="Arial"/>
        <w:b/>
        <w:sz w:val="28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8" w15:restartNumberingAfterBreak="0">
    <w:nsid w:val="30864682"/>
    <w:multiLevelType w:val="hybridMultilevel"/>
    <w:tmpl w:val="47841EAA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F5BA6"/>
    <w:multiLevelType w:val="hybridMultilevel"/>
    <w:tmpl w:val="C1CA1DFA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43EF4"/>
    <w:multiLevelType w:val="hybridMultilevel"/>
    <w:tmpl w:val="8BA4B050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B2159"/>
    <w:multiLevelType w:val="hybridMultilevel"/>
    <w:tmpl w:val="022CBD36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F23EF"/>
    <w:multiLevelType w:val="hybridMultilevel"/>
    <w:tmpl w:val="F8CC51B4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F7C77"/>
    <w:multiLevelType w:val="multilevel"/>
    <w:tmpl w:val="83724304"/>
    <w:lvl w:ilvl="0">
      <w:numFmt w:val="bullet"/>
      <w:lvlText w:val="-"/>
      <w:lvlJc w:val="left"/>
      <w:pPr>
        <w:ind w:left="720" w:firstLine="360"/>
      </w:pPr>
      <w:rPr>
        <w:rFonts w:ascii="Calibri" w:eastAsia="Times New Roman" w:hAnsi="Calibri" w:hint="default"/>
        <w:b/>
        <w:sz w:val="28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14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93D7E"/>
    <w:multiLevelType w:val="hybridMultilevel"/>
    <w:tmpl w:val="48068548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607E9"/>
    <w:multiLevelType w:val="hybridMultilevel"/>
    <w:tmpl w:val="DF8EEF0A"/>
    <w:lvl w:ilvl="0" w:tplc="4F560D2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9059D"/>
    <w:multiLevelType w:val="hybridMultilevel"/>
    <w:tmpl w:val="45C894C4"/>
    <w:lvl w:ilvl="0" w:tplc="2C44AD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874E7"/>
    <w:multiLevelType w:val="hybridMultilevel"/>
    <w:tmpl w:val="BD90E952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E14CE"/>
    <w:multiLevelType w:val="hybridMultilevel"/>
    <w:tmpl w:val="6C4050FA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B3376"/>
    <w:multiLevelType w:val="hybridMultilevel"/>
    <w:tmpl w:val="C636C08E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53150"/>
    <w:multiLevelType w:val="hybridMultilevel"/>
    <w:tmpl w:val="B57E2B7E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F54F3"/>
    <w:multiLevelType w:val="hybridMultilevel"/>
    <w:tmpl w:val="58D68A6E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71B2C"/>
    <w:multiLevelType w:val="hybridMultilevel"/>
    <w:tmpl w:val="3F6A26FE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50E9A"/>
    <w:multiLevelType w:val="multilevel"/>
    <w:tmpl w:val="9D80C068"/>
    <w:lvl w:ilvl="0">
      <w:start w:val="1"/>
      <w:numFmt w:val="bullet"/>
      <w:lvlText w:val="▪"/>
      <w:lvlJc w:val="left"/>
      <w:pPr>
        <w:ind w:left="2138" w:firstLine="1778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2858" w:firstLine="2498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3578" w:firstLine="3218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4298" w:firstLine="3938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5018" w:firstLine="4658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5738" w:firstLine="5378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6458" w:firstLine="6098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7178" w:firstLine="6818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7898" w:firstLine="7538"/>
      </w:pPr>
      <w:rPr>
        <w:rFonts w:ascii="Arial" w:eastAsia="Times New Roman" w:hAnsi="Arial"/>
      </w:rPr>
    </w:lvl>
  </w:abstractNum>
  <w:abstractNum w:abstractNumId="25" w15:restartNumberingAfterBreak="0">
    <w:nsid w:val="77A36C92"/>
    <w:multiLevelType w:val="hybridMultilevel"/>
    <w:tmpl w:val="E3D62568"/>
    <w:lvl w:ilvl="0" w:tplc="6E541F0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4"/>
  </w:num>
  <w:num w:numId="4">
    <w:abstractNumId w:val="18"/>
  </w:num>
  <w:num w:numId="5">
    <w:abstractNumId w:val="2"/>
  </w:num>
  <w:num w:numId="6">
    <w:abstractNumId w:val="6"/>
  </w:num>
  <w:num w:numId="7">
    <w:abstractNumId w:val="0"/>
  </w:num>
  <w:num w:numId="8">
    <w:abstractNumId w:val="22"/>
  </w:num>
  <w:num w:numId="9">
    <w:abstractNumId w:val="5"/>
  </w:num>
  <w:num w:numId="10">
    <w:abstractNumId w:val="1"/>
  </w:num>
  <w:num w:numId="11">
    <w:abstractNumId w:val="15"/>
  </w:num>
  <w:num w:numId="12">
    <w:abstractNumId w:val="23"/>
  </w:num>
  <w:num w:numId="13">
    <w:abstractNumId w:val="21"/>
  </w:num>
  <w:num w:numId="14">
    <w:abstractNumId w:val="12"/>
  </w:num>
  <w:num w:numId="15">
    <w:abstractNumId w:val="9"/>
  </w:num>
  <w:num w:numId="16">
    <w:abstractNumId w:val="19"/>
  </w:num>
  <w:num w:numId="17">
    <w:abstractNumId w:val="11"/>
  </w:num>
  <w:num w:numId="18">
    <w:abstractNumId w:val="8"/>
  </w:num>
  <w:num w:numId="19">
    <w:abstractNumId w:val="10"/>
  </w:num>
  <w:num w:numId="20">
    <w:abstractNumId w:val="20"/>
  </w:num>
  <w:num w:numId="21">
    <w:abstractNumId w:val="25"/>
  </w:num>
  <w:num w:numId="22">
    <w:abstractNumId w:val="0"/>
  </w:num>
  <w:num w:numId="23">
    <w:abstractNumId w:val="16"/>
  </w:num>
  <w:num w:numId="24">
    <w:abstractNumId w:val="14"/>
  </w:num>
  <w:num w:numId="25">
    <w:abstractNumId w:val="17"/>
  </w:num>
  <w:num w:numId="26">
    <w:abstractNumId w:val="13"/>
  </w:num>
  <w:num w:numId="27">
    <w:abstractNumId w:val="4"/>
  </w:num>
  <w:num w:numId="28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C46"/>
    <w:rsid w:val="00000146"/>
    <w:rsid w:val="00000320"/>
    <w:rsid w:val="000004C9"/>
    <w:rsid w:val="00001AF6"/>
    <w:rsid w:val="0000224E"/>
    <w:rsid w:val="0000289C"/>
    <w:rsid w:val="00002A08"/>
    <w:rsid w:val="00002FBD"/>
    <w:rsid w:val="00004024"/>
    <w:rsid w:val="00004105"/>
    <w:rsid w:val="00005136"/>
    <w:rsid w:val="00005473"/>
    <w:rsid w:val="00005736"/>
    <w:rsid w:val="0000592E"/>
    <w:rsid w:val="000064B9"/>
    <w:rsid w:val="00006775"/>
    <w:rsid w:val="0000685D"/>
    <w:rsid w:val="00006B96"/>
    <w:rsid w:val="00007149"/>
    <w:rsid w:val="000100BE"/>
    <w:rsid w:val="0001013C"/>
    <w:rsid w:val="000105F0"/>
    <w:rsid w:val="000109AC"/>
    <w:rsid w:val="00010B91"/>
    <w:rsid w:val="00010F63"/>
    <w:rsid w:val="00011706"/>
    <w:rsid w:val="00011923"/>
    <w:rsid w:val="0001338D"/>
    <w:rsid w:val="000148F7"/>
    <w:rsid w:val="000152EC"/>
    <w:rsid w:val="000155AD"/>
    <w:rsid w:val="00015E94"/>
    <w:rsid w:val="0001746B"/>
    <w:rsid w:val="000177E1"/>
    <w:rsid w:val="00020138"/>
    <w:rsid w:val="00020441"/>
    <w:rsid w:val="0002059C"/>
    <w:rsid w:val="00020B06"/>
    <w:rsid w:val="00020D35"/>
    <w:rsid w:val="00021010"/>
    <w:rsid w:val="000214D5"/>
    <w:rsid w:val="000215C2"/>
    <w:rsid w:val="00021617"/>
    <w:rsid w:val="00021644"/>
    <w:rsid w:val="00021E55"/>
    <w:rsid w:val="0002294F"/>
    <w:rsid w:val="00022BB3"/>
    <w:rsid w:val="00022D49"/>
    <w:rsid w:val="000231DB"/>
    <w:rsid w:val="00023A76"/>
    <w:rsid w:val="00023F5A"/>
    <w:rsid w:val="00023FA6"/>
    <w:rsid w:val="00024097"/>
    <w:rsid w:val="000244E2"/>
    <w:rsid w:val="00024B2C"/>
    <w:rsid w:val="00024B6A"/>
    <w:rsid w:val="00024ED0"/>
    <w:rsid w:val="000250CF"/>
    <w:rsid w:val="000258DC"/>
    <w:rsid w:val="00025ECA"/>
    <w:rsid w:val="00025EFB"/>
    <w:rsid w:val="0002667F"/>
    <w:rsid w:val="000266EB"/>
    <w:rsid w:val="00026890"/>
    <w:rsid w:val="000269FA"/>
    <w:rsid w:val="000276D0"/>
    <w:rsid w:val="00027E0A"/>
    <w:rsid w:val="00027E31"/>
    <w:rsid w:val="00027E86"/>
    <w:rsid w:val="00030464"/>
    <w:rsid w:val="00030698"/>
    <w:rsid w:val="00030DFA"/>
    <w:rsid w:val="0003163F"/>
    <w:rsid w:val="00031B8A"/>
    <w:rsid w:val="00032774"/>
    <w:rsid w:val="00032934"/>
    <w:rsid w:val="00032D80"/>
    <w:rsid w:val="000336CC"/>
    <w:rsid w:val="000340ED"/>
    <w:rsid w:val="00034403"/>
    <w:rsid w:val="00034416"/>
    <w:rsid w:val="0003499B"/>
    <w:rsid w:val="000351A6"/>
    <w:rsid w:val="000358B8"/>
    <w:rsid w:val="00035A12"/>
    <w:rsid w:val="00036584"/>
    <w:rsid w:val="0003682C"/>
    <w:rsid w:val="00036F16"/>
    <w:rsid w:val="000378F7"/>
    <w:rsid w:val="00037EE6"/>
    <w:rsid w:val="00037F73"/>
    <w:rsid w:val="00040283"/>
    <w:rsid w:val="00040E02"/>
    <w:rsid w:val="000410E0"/>
    <w:rsid w:val="0004186C"/>
    <w:rsid w:val="00041D9C"/>
    <w:rsid w:val="00042151"/>
    <w:rsid w:val="0004235B"/>
    <w:rsid w:val="00042500"/>
    <w:rsid w:val="00042617"/>
    <w:rsid w:val="00042A3D"/>
    <w:rsid w:val="00042AF2"/>
    <w:rsid w:val="00042D71"/>
    <w:rsid w:val="00044B82"/>
    <w:rsid w:val="0004578C"/>
    <w:rsid w:val="000457F0"/>
    <w:rsid w:val="0004583E"/>
    <w:rsid w:val="00045850"/>
    <w:rsid w:val="00045B06"/>
    <w:rsid w:val="00046119"/>
    <w:rsid w:val="00046144"/>
    <w:rsid w:val="00046163"/>
    <w:rsid w:val="000464CD"/>
    <w:rsid w:val="000466FA"/>
    <w:rsid w:val="000468A8"/>
    <w:rsid w:val="000469B2"/>
    <w:rsid w:val="00046B94"/>
    <w:rsid w:val="00046CC7"/>
    <w:rsid w:val="000473F6"/>
    <w:rsid w:val="00047968"/>
    <w:rsid w:val="000502C1"/>
    <w:rsid w:val="000507A4"/>
    <w:rsid w:val="00050BAE"/>
    <w:rsid w:val="00050C54"/>
    <w:rsid w:val="00050CDE"/>
    <w:rsid w:val="00051066"/>
    <w:rsid w:val="00051147"/>
    <w:rsid w:val="00051962"/>
    <w:rsid w:val="00051FBE"/>
    <w:rsid w:val="00052410"/>
    <w:rsid w:val="000525CB"/>
    <w:rsid w:val="000525F5"/>
    <w:rsid w:val="0005276D"/>
    <w:rsid w:val="000527D7"/>
    <w:rsid w:val="0005283D"/>
    <w:rsid w:val="00052E84"/>
    <w:rsid w:val="00052FDA"/>
    <w:rsid w:val="0005323D"/>
    <w:rsid w:val="0005401A"/>
    <w:rsid w:val="0005418D"/>
    <w:rsid w:val="00055669"/>
    <w:rsid w:val="000572B2"/>
    <w:rsid w:val="000600C1"/>
    <w:rsid w:val="00060410"/>
    <w:rsid w:val="0006067A"/>
    <w:rsid w:val="00060DC2"/>
    <w:rsid w:val="00061067"/>
    <w:rsid w:val="00061B26"/>
    <w:rsid w:val="000620E0"/>
    <w:rsid w:val="00062367"/>
    <w:rsid w:val="0006249F"/>
    <w:rsid w:val="00062A88"/>
    <w:rsid w:val="00062AE2"/>
    <w:rsid w:val="00062B5D"/>
    <w:rsid w:val="00062BE6"/>
    <w:rsid w:val="00062DA7"/>
    <w:rsid w:val="0006338C"/>
    <w:rsid w:val="00063398"/>
    <w:rsid w:val="0006346C"/>
    <w:rsid w:val="00065BC4"/>
    <w:rsid w:val="00065FAE"/>
    <w:rsid w:val="00066018"/>
    <w:rsid w:val="0006632E"/>
    <w:rsid w:val="00066687"/>
    <w:rsid w:val="00067284"/>
    <w:rsid w:val="00067606"/>
    <w:rsid w:val="00070511"/>
    <w:rsid w:val="0007092C"/>
    <w:rsid w:val="00071351"/>
    <w:rsid w:val="0007172A"/>
    <w:rsid w:val="00071E3A"/>
    <w:rsid w:val="00071FBE"/>
    <w:rsid w:val="000725BA"/>
    <w:rsid w:val="000726A8"/>
    <w:rsid w:val="0007277B"/>
    <w:rsid w:val="00072849"/>
    <w:rsid w:val="000739E8"/>
    <w:rsid w:val="00073C6D"/>
    <w:rsid w:val="00073CB4"/>
    <w:rsid w:val="000744B7"/>
    <w:rsid w:val="000745F8"/>
    <w:rsid w:val="00074639"/>
    <w:rsid w:val="00074711"/>
    <w:rsid w:val="00074905"/>
    <w:rsid w:val="00074951"/>
    <w:rsid w:val="0007593F"/>
    <w:rsid w:val="000768A3"/>
    <w:rsid w:val="000768D3"/>
    <w:rsid w:val="00076DE7"/>
    <w:rsid w:val="00076F74"/>
    <w:rsid w:val="0007716D"/>
    <w:rsid w:val="0007749C"/>
    <w:rsid w:val="000774CE"/>
    <w:rsid w:val="00077C66"/>
    <w:rsid w:val="00077CA9"/>
    <w:rsid w:val="000809CF"/>
    <w:rsid w:val="000809F5"/>
    <w:rsid w:val="00080AB7"/>
    <w:rsid w:val="00080D6B"/>
    <w:rsid w:val="0008151D"/>
    <w:rsid w:val="00081BEE"/>
    <w:rsid w:val="0008269B"/>
    <w:rsid w:val="00082B22"/>
    <w:rsid w:val="00082B3B"/>
    <w:rsid w:val="00082E7B"/>
    <w:rsid w:val="00082EA7"/>
    <w:rsid w:val="00082EFB"/>
    <w:rsid w:val="00083E5B"/>
    <w:rsid w:val="000842DB"/>
    <w:rsid w:val="000846F7"/>
    <w:rsid w:val="000847B6"/>
    <w:rsid w:val="00084AB6"/>
    <w:rsid w:val="00084B93"/>
    <w:rsid w:val="00085000"/>
    <w:rsid w:val="0008522D"/>
    <w:rsid w:val="00085331"/>
    <w:rsid w:val="00085643"/>
    <w:rsid w:val="00085719"/>
    <w:rsid w:val="00085BDC"/>
    <w:rsid w:val="00086B4C"/>
    <w:rsid w:val="00086C2A"/>
    <w:rsid w:val="0008706A"/>
    <w:rsid w:val="000875BC"/>
    <w:rsid w:val="000879CD"/>
    <w:rsid w:val="00087B25"/>
    <w:rsid w:val="000908AF"/>
    <w:rsid w:val="00090B4F"/>
    <w:rsid w:val="0009107C"/>
    <w:rsid w:val="00091292"/>
    <w:rsid w:val="000916CB"/>
    <w:rsid w:val="00091938"/>
    <w:rsid w:val="00091946"/>
    <w:rsid w:val="00091D53"/>
    <w:rsid w:val="000922F9"/>
    <w:rsid w:val="00092F2A"/>
    <w:rsid w:val="00093700"/>
    <w:rsid w:val="000946C1"/>
    <w:rsid w:val="00094B01"/>
    <w:rsid w:val="00094C6F"/>
    <w:rsid w:val="00095671"/>
    <w:rsid w:val="00095ACD"/>
    <w:rsid w:val="00095B79"/>
    <w:rsid w:val="00096321"/>
    <w:rsid w:val="00096A2D"/>
    <w:rsid w:val="00096C7D"/>
    <w:rsid w:val="00096D66"/>
    <w:rsid w:val="00097F15"/>
    <w:rsid w:val="000A0112"/>
    <w:rsid w:val="000A0520"/>
    <w:rsid w:val="000A0D75"/>
    <w:rsid w:val="000A0F5E"/>
    <w:rsid w:val="000A0FA3"/>
    <w:rsid w:val="000A0FB5"/>
    <w:rsid w:val="000A1329"/>
    <w:rsid w:val="000A311F"/>
    <w:rsid w:val="000A3431"/>
    <w:rsid w:val="000A34BD"/>
    <w:rsid w:val="000A3601"/>
    <w:rsid w:val="000A36FA"/>
    <w:rsid w:val="000A3D9B"/>
    <w:rsid w:val="000A4165"/>
    <w:rsid w:val="000A4611"/>
    <w:rsid w:val="000A465E"/>
    <w:rsid w:val="000A4977"/>
    <w:rsid w:val="000A51F9"/>
    <w:rsid w:val="000A5EC9"/>
    <w:rsid w:val="000A5EE3"/>
    <w:rsid w:val="000A5FB4"/>
    <w:rsid w:val="000A6535"/>
    <w:rsid w:val="000A675E"/>
    <w:rsid w:val="000A6988"/>
    <w:rsid w:val="000A69B2"/>
    <w:rsid w:val="000A6B07"/>
    <w:rsid w:val="000A6ED6"/>
    <w:rsid w:val="000A70F3"/>
    <w:rsid w:val="000A7BA7"/>
    <w:rsid w:val="000B0368"/>
    <w:rsid w:val="000B0DA4"/>
    <w:rsid w:val="000B0F78"/>
    <w:rsid w:val="000B138C"/>
    <w:rsid w:val="000B16C9"/>
    <w:rsid w:val="000B1B0E"/>
    <w:rsid w:val="000B1D1D"/>
    <w:rsid w:val="000B211C"/>
    <w:rsid w:val="000B23C4"/>
    <w:rsid w:val="000B24CC"/>
    <w:rsid w:val="000B263F"/>
    <w:rsid w:val="000B27C9"/>
    <w:rsid w:val="000B2F51"/>
    <w:rsid w:val="000B3235"/>
    <w:rsid w:val="000B335A"/>
    <w:rsid w:val="000B335C"/>
    <w:rsid w:val="000B33FE"/>
    <w:rsid w:val="000B347A"/>
    <w:rsid w:val="000B34F8"/>
    <w:rsid w:val="000B3D5E"/>
    <w:rsid w:val="000B40B3"/>
    <w:rsid w:val="000B418F"/>
    <w:rsid w:val="000B447F"/>
    <w:rsid w:val="000B457A"/>
    <w:rsid w:val="000B472B"/>
    <w:rsid w:val="000B4D1C"/>
    <w:rsid w:val="000B4FCC"/>
    <w:rsid w:val="000B504A"/>
    <w:rsid w:val="000B665A"/>
    <w:rsid w:val="000B6B25"/>
    <w:rsid w:val="000B73E7"/>
    <w:rsid w:val="000B7AFB"/>
    <w:rsid w:val="000B7B0B"/>
    <w:rsid w:val="000B7C05"/>
    <w:rsid w:val="000C0815"/>
    <w:rsid w:val="000C09BB"/>
    <w:rsid w:val="000C0A52"/>
    <w:rsid w:val="000C0E76"/>
    <w:rsid w:val="000C1008"/>
    <w:rsid w:val="000C1AB0"/>
    <w:rsid w:val="000C1B39"/>
    <w:rsid w:val="000C2670"/>
    <w:rsid w:val="000C2780"/>
    <w:rsid w:val="000C2C28"/>
    <w:rsid w:val="000C3423"/>
    <w:rsid w:val="000C363F"/>
    <w:rsid w:val="000C3D2B"/>
    <w:rsid w:val="000C3FAF"/>
    <w:rsid w:val="000C41E7"/>
    <w:rsid w:val="000C45D4"/>
    <w:rsid w:val="000C4A45"/>
    <w:rsid w:val="000C4EAF"/>
    <w:rsid w:val="000C535A"/>
    <w:rsid w:val="000C5B42"/>
    <w:rsid w:val="000C67CF"/>
    <w:rsid w:val="000C7254"/>
    <w:rsid w:val="000C7309"/>
    <w:rsid w:val="000C7999"/>
    <w:rsid w:val="000D15BD"/>
    <w:rsid w:val="000D15F4"/>
    <w:rsid w:val="000D19CF"/>
    <w:rsid w:val="000D1DEA"/>
    <w:rsid w:val="000D1FA6"/>
    <w:rsid w:val="000D21D8"/>
    <w:rsid w:val="000D24E8"/>
    <w:rsid w:val="000D2F00"/>
    <w:rsid w:val="000D31B9"/>
    <w:rsid w:val="000D39F8"/>
    <w:rsid w:val="000D44A4"/>
    <w:rsid w:val="000D5AE9"/>
    <w:rsid w:val="000D5BED"/>
    <w:rsid w:val="000D6278"/>
    <w:rsid w:val="000D6702"/>
    <w:rsid w:val="000D7303"/>
    <w:rsid w:val="000D7A4D"/>
    <w:rsid w:val="000E0862"/>
    <w:rsid w:val="000E0C48"/>
    <w:rsid w:val="000E0E1A"/>
    <w:rsid w:val="000E16DC"/>
    <w:rsid w:val="000E1C83"/>
    <w:rsid w:val="000E20E9"/>
    <w:rsid w:val="000E22E7"/>
    <w:rsid w:val="000E29D2"/>
    <w:rsid w:val="000E2FDD"/>
    <w:rsid w:val="000E47F8"/>
    <w:rsid w:val="000E4C21"/>
    <w:rsid w:val="000E4FC7"/>
    <w:rsid w:val="000E519E"/>
    <w:rsid w:val="000E5978"/>
    <w:rsid w:val="000E5DAB"/>
    <w:rsid w:val="000E62D7"/>
    <w:rsid w:val="000E6725"/>
    <w:rsid w:val="000E6C87"/>
    <w:rsid w:val="000E6D09"/>
    <w:rsid w:val="000E6E77"/>
    <w:rsid w:val="000E7908"/>
    <w:rsid w:val="000F023D"/>
    <w:rsid w:val="000F04C9"/>
    <w:rsid w:val="000F0765"/>
    <w:rsid w:val="000F0D22"/>
    <w:rsid w:val="000F0E0F"/>
    <w:rsid w:val="000F1026"/>
    <w:rsid w:val="000F1129"/>
    <w:rsid w:val="000F1177"/>
    <w:rsid w:val="000F182D"/>
    <w:rsid w:val="000F23FC"/>
    <w:rsid w:val="000F278D"/>
    <w:rsid w:val="000F2900"/>
    <w:rsid w:val="000F2BA2"/>
    <w:rsid w:val="000F2E47"/>
    <w:rsid w:val="000F2F2D"/>
    <w:rsid w:val="000F31E3"/>
    <w:rsid w:val="000F3EFE"/>
    <w:rsid w:val="000F3FB4"/>
    <w:rsid w:val="000F42CE"/>
    <w:rsid w:val="000F4D77"/>
    <w:rsid w:val="000F51F7"/>
    <w:rsid w:val="000F5919"/>
    <w:rsid w:val="000F5F42"/>
    <w:rsid w:val="000F5F7A"/>
    <w:rsid w:val="000F6054"/>
    <w:rsid w:val="000F65DA"/>
    <w:rsid w:val="000F74B8"/>
    <w:rsid w:val="000F7A84"/>
    <w:rsid w:val="000F7BE6"/>
    <w:rsid w:val="000F7CD7"/>
    <w:rsid w:val="000F7CF6"/>
    <w:rsid w:val="000F7F54"/>
    <w:rsid w:val="00100014"/>
    <w:rsid w:val="00100553"/>
    <w:rsid w:val="001005FD"/>
    <w:rsid w:val="00100C8F"/>
    <w:rsid w:val="00101E7B"/>
    <w:rsid w:val="001023EF"/>
    <w:rsid w:val="0010267B"/>
    <w:rsid w:val="00102A9B"/>
    <w:rsid w:val="00102C55"/>
    <w:rsid w:val="00102DDE"/>
    <w:rsid w:val="00103108"/>
    <w:rsid w:val="0010365D"/>
    <w:rsid w:val="00103DC6"/>
    <w:rsid w:val="001054B0"/>
    <w:rsid w:val="00106505"/>
    <w:rsid w:val="00106819"/>
    <w:rsid w:val="00106A13"/>
    <w:rsid w:val="00106BEE"/>
    <w:rsid w:val="0010754D"/>
    <w:rsid w:val="00107BCC"/>
    <w:rsid w:val="00107D84"/>
    <w:rsid w:val="001100FF"/>
    <w:rsid w:val="0011092A"/>
    <w:rsid w:val="00110EA4"/>
    <w:rsid w:val="00111071"/>
    <w:rsid w:val="001114EF"/>
    <w:rsid w:val="001117D7"/>
    <w:rsid w:val="0011187F"/>
    <w:rsid w:val="00111B96"/>
    <w:rsid w:val="00111D67"/>
    <w:rsid w:val="00112352"/>
    <w:rsid w:val="00112846"/>
    <w:rsid w:val="00114151"/>
    <w:rsid w:val="0011446E"/>
    <w:rsid w:val="001155A4"/>
    <w:rsid w:val="00115D42"/>
    <w:rsid w:val="00115EC9"/>
    <w:rsid w:val="00116041"/>
    <w:rsid w:val="0011609F"/>
    <w:rsid w:val="00116210"/>
    <w:rsid w:val="001165BC"/>
    <w:rsid w:val="00116766"/>
    <w:rsid w:val="0011694B"/>
    <w:rsid w:val="00116EBA"/>
    <w:rsid w:val="0011716F"/>
    <w:rsid w:val="0011728A"/>
    <w:rsid w:val="0012048F"/>
    <w:rsid w:val="00120869"/>
    <w:rsid w:val="00121D2D"/>
    <w:rsid w:val="00121FA5"/>
    <w:rsid w:val="001220D9"/>
    <w:rsid w:val="00122402"/>
    <w:rsid w:val="00123493"/>
    <w:rsid w:val="001235E9"/>
    <w:rsid w:val="00123642"/>
    <w:rsid w:val="00123D91"/>
    <w:rsid w:val="00124432"/>
    <w:rsid w:val="00124B8F"/>
    <w:rsid w:val="00124E2E"/>
    <w:rsid w:val="00124E96"/>
    <w:rsid w:val="001250D3"/>
    <w:rsid w:val="00125313"/>
    <w:rsid w:val="00125526"/>
    <w:rsid w:val="00125783"/>
    <w:rsid w:val="00125BF8"/>
    <w:rsid w:val="00126213"/>
    <w:rsid w:val="0012627A"/>
    <w:rsid w:val="001266DA"/>
    <w:rsid w:val="00126763"/>
    <w:rsid w:val="00126955"/>
    <w:rsid w:val="00126A31"/>
    <w:rsid w:val="00126C5B"/>
    <w:rsid w:val="00126EED"/>
    <w:rsid w:val="00126F10"/>
    <w:rsid w:val="00127292"/>
    <w:rsid w:val="00127A72"/>
    <w:rsid w:val="00127DE9"/>
    <w:rsid w:val="00127E7F"/>
    <w:rsid w:val="001303BE"/>
    <w:rsid w:val="00130441"/>
    <w:rsid w:val="001307AD"/>
    <w:rsid w:val="00130B5D"/>
    <w:rsid w:val="00130E7D"/>
    <w:rsid w:val="001318F8"/>
    <w:rsid w:val="00131A53"/>
    <w:rsid w:val="001322E4"/>
    <w:rsid w:val="001329BF"/>
    <w:rsid w:val="00132B5B"/>
    <w:rsid w:val="001331D0"/>
    <w:rsid w:val="001332FB"/>
    <w:rsid w:val="001333CA"/>
    <w:rsid w:val="001335B5"/>
    <w:rsid w:val="00134490"/>
    <w:rsid w:val="0013457C"/>
    <w:rsid w:val="00134A20"/>
    <w:rsid w:val="0013552A"/>
    <w:rsid w:val="00135A82"/>
    <w:rsid w:val="0013618C"/>
    <w:rsid w:val="0013644F"/>
    <w:rsid w:val="0013703F"/>
    <w:rsid w:val="00137429"/>
    <w:rsid w:val="00137441"/>
    <w:rsid w:val="00137769"/>
    <w:rsid w:val="0014049F"/>
    <w:rsid w:val="001404E5"/>
    <w:rsid w:val="00140A09"/>
    <w:rsid w:val="00140E1D"/>
    <w:rsid w:val="0014144B"/>
    <w:rsid w:val="00141DFB"/>
    <w:rsid w:val="001421EA"/>
    <w:rsid w:val="001429F2"/>
    <w:rsid w:val="00142BCA"/>
    <w:rsid w:val="00142E3B"/>
    <w:rsid w:val="00143174"/>
    <w:rsid w:val="00143279"/>
    <w:rsid w:val="00143420"/>
    <w:rsid w:val="00143725"/>
    <w:rsid w:val="00143809"/>
    <w:rsid w:val="00143AD9"/>
    <w:rsid w:val="00143B5D"/>
    <w:rsid w:val="00144B14"/>
    <w:rsid w:val="00144BEB"/>
    <w:rsid w:val="0014518E"/>
    <w:rsid w:val="001452F7"/>
    <w:rsid w:val="00145D9C"/>
    <w:rsid w:val="001463BC"/>
    <w:rsid w:val="001465BD"/>
    <w:rsid w:val="00146D32"/>
    <w:rsid w:val="00146D94"/>
    <w:rsid w:val="001471F2"/>
    <w:rsid w:val="001476FD"/>
    <w:rsid w:val="0014786F"/>
    <w:rsid w:val="00150032"/>
    <w:rsid w:val="00150674"/>
    <w:rsid w:val="001506E2"/>
    <w:rsid w:val="001509A7"/>
    <w:rsid w:val="00150D9E"/>
    <w:rsid w:val="00150ED7"/>
    <w:rsid w:val="00151079"/>
    <w:rsid w:val="001511F7"/>
    <w:rsid w:val="001523E9"/>
    <w:rsid w:val="00152926"/>
    <w:rsid w:val="00152C57"/>
    <w:rsid w:val="00152E10"/>
    <w:rsid w:val="00153155"/>
    <w:rsid w:val="0015370C"/>
    <w:rsid w:val="001538E8"/>
    <w:rsid w:val="00153E71"/>
    <w:rsid w:val="001544A3"/>
    <w:rsid w:val="001549EB"/>
    <w:rsid w:val="00154FF2"/>
    <w:rsid w:val="0015501F"/>
    <w:rsid w:val="001554A9"/>
    <w:rsid w:val="001557EB"/>
    <w:rsid w:val="00155AE5"/>
    <w:rsid w:val="00155B69"/>
    <w:rsid w:val="00155DEF"/>
    <w:rsid w:val="00156AE8"/>
    <w:rsid w:val="00156BD6"/>
    <w:rsid w:val="00156F2D"/>
    <w:rsid w:val="0015796F"/>
    <w:rsid w:val="001609C6"/>
    <w:rsid w:val="00160D10"/>
    <w:rsid w:val="0016117C"/>
    <w:rsid w:val="001617A3"/>
    <w:rsid w:val="00161D16"/>
    <w:rsid w:val="001623E9"/>
    <w:rsid w:val="0016321C"/>
    <w:rsid w:val="00163489"/>
    <w:rsid w:val="001639FD"/>
    <w:rsid w:val="00163B78"/>
    <w:rsid w:val="0016408F"/>
    <w:rsid w:val="00164893"/>
    <w:rsid w:val="001655EB"/>
    <w:rsid w:val="001660E9"/>
    <w:rsid w:val="001665CB"/>
    <w:rsid w:val="00166AD8"/>
    <w:rsid w:val="00167341"/>
    <w:rsid w:val="00167747"/>
    <w:rsid w:val="00167C3D"/>
    <w:rsid w:val="00167C8A"/>
    <w:rsid w:val="00170A85"/>
    <w:rsid w:val="00170D3D"/>
    <w:rsid w:val="00170E87"/>
    <w:rsid w:val="00170ECF"/>
    <w:rsid w:val="0017114E"/>
    <w:rsid w:val="001715DC"/>
    <w:rsid w:val="00171668"/>
    <w:rsid w:val="00171A09"/>
    <w:rsid w:val="001720DF"/>
    <w:rsid w:val="00172101"/>
    <w:rsid w:val="001721CC"/>
    <w:rsid w:val="001724D4"/>
    <w:rsid w:val="00172815"/>
    <w:rsid w:val="00172F68"/>
    <w:rsid w:val="00173305"/>
    <w:rsid w:val="00173FF0"/>
    <w:rsid w:val="001745CC"/>
    <w:rsid w:val="0017486A"/>
    <w:rsid w:val="00174B0B"/>
    <w:rsid w:val="001762AD"/>
    <w:rsid w:val="001762CA"/>
    <w:rsid w:val="00176690"/>
    <w:rsid w:val="001766E0"/>
    <w:rsid w:val="00177258"/>
    <w:rsid w:val="0017761C"/>
    <w:rsid w:val="001777E2"/>
    <w:rsid w:val="00177BDA"/>
    <w:rsid w:val="00180C01"/>
    <w:rsid w:val="00180F15"/>
    <w:rsid w:val="00181842"/>
    <w:rsid w:val="0018197C"/>
    <w:rsid w:val="00181BD0"/>
    <w:rsid w:val="00181E32"/>
    <w:rsid w:val="00182318"/>
    <w:rsid w:val="00182BD2"/>
    <w:rsid w:val="00182C21"/>
    <w:rsid w:val="001830B1"/>
    <w:rsid w:val="00183D75"/>
    <w:rsid w:val="00183EAD"/>
    <w:rsid w:val="0018484D"/>
    <w:rsid w:val="00184E32"/>
    <w:rsid w:val="00185099"/>
    <w:rsid w:val="001853D7"/>
    <w:rsid w:val="00185D23"/>
    <w:rsid w:val="00185E97"/>
    <w:rsid w:val="00186499"/>
    <w:rsid w:val="00186C7D"/>
    <w:rsid w:val="00186E5B"/>
    <w:rsid w:val="00187231"/>
    <w:rsid w:val="00187AB6"/>
    <w:rsid w:val="00190FD7"/>
    <w:rsid w:val="001915D3"/>
    <w:rsid w:val="00191935"/>
    <w:rsid w:val="00191936"/>
    <w:rsid w:val="00191A75"/>
    <w:rsid w:val="00191DD2"/>
    <w:rsid w:val="00191EB8"/>
    <w:rsid w:val="0019216B"/>
    <w:rsid w:val="0019292C"/>
    <w:rsid w:val="00192997"/>
    <w:rsid w:val="001935C9"/>
    <w:rsid w:val="0019371E"/>
    <w:rsid w:val="00193D8B"/>
    <w:rsid w:val="00194063"/>
    <w:rsid w:val="00194106"/>
    <w:rsid w:val="00194B92"/>
    <w:rsid w:val="00194D16"/>
    <w:rsid w:val="00194F9B"/>
    <w:rsid w:val="0019508C"/>
    <w:rsid w:val="001950B0"/>
    <w:rsid w:val="00195426"/>
    <w:rsid w:val="0019564C"/>
    <w:rsid w:val="00195665"/>
    <w:rsid w:val="00195AF0"/>
    <w:rsid w:val="00195F0B"/>
    <w:rsid w:val="00196128"/>
    <w:rsid w:val="001962B8"/>
    <w:rsid w:val="00196BCC"/>
    <w:rsid w:val="00196D3B"/>
    <w:rsid w:val="001974FB"/>
    <w:rsid w:val="001976E3"/>
    <w:rsid w:val="00197935"/>
    <w:rsid w:val="00197ADF"/>
    <w:rsid w:val="001A0096"/>
    <w:rsid w:val="001A08E5"/>
    <w:rsid w:val="001A0921"/>
    <w:rsid w:val="001A11C4"/>
    <w:rsid w:val="001A1374"/>
    <w:rsid w:val="001A17A7"/>
    <w:rsid w:val="001A1DED"/>
    <w:rsid w:val="001A2046"/>
    <w:rsid w:val="001A2BB9"/>
    <w:rsid w:val="001A2FF1"/>
    <w:rsid w:val="001A3A43"/>
    <w:rsid w:val="001A3CDB"/>
    <w:rsid w:val="001A44EB"/>
    <w:rsid w:val="001A5606"/>
    <w:rsid w:val="001A6439"/>
    <w:rsid w:val="001A67F8"/>
    <w:rsid w:val="001A699B"/>
    <w:rsid w:val="001A6D88"/>
    <w:rsid w:val="001B031D"/>
    <w:rsid w:val="001B0A9A"/>
    <w:rsid w:val="001B11B8"/>
    <w:rsid w:val="001B155A"/>
    <w:rsid w:val="001B15BA"/>
    <w:rsid w:val="001B1617"/>
    <w:rsid w:val="001B1639"/>
    <w:rsid w:val="001B2008"/>
    <w:rsid w:val="001B24BF"/>
    <w:rsid w:val="001B25E7"/>
    <w:rsid w:val="001B2785"/>
    <w:rsid w:val="001B292D"/>
    <w:rsid w:val="001B2BA0"/>
    <w:rsid w:val="001B2FE2"/>
    <w:rsid w:val="001B3618"/>
    <w:rsid w:val="001B3A95"/>
    <w:rsid w:val="001B45F3"/>
    <w:rsid w:val="001B47BD"/>
    <w:rsid w:val="001B58A3"/>
    <w:rsid w:val="001B5AAE"/>
    <w:rsid w:val="001B5ED0"/>
    <w:rsid w:val="001B5FBA"/>
    <w:rsid w:val="001B64A5"/>
    <w:rsid w:val="001B6584"/>
    <w:rsid w:val="001B66DB"/>
    <w:rsid w:val="001B6893"/>
    <w:rsid w:val="001B699F"/>
    <w:rsid w:val="001B6A47"/>
    <w:rsid w:val="001B7088"/>
    <w:rsid w:val="001B7259"/>
    <w:rsid w:val="001B7633"/>
    <w:rsid w:val="001B7D6C"/>
    <w:rsid w:val="001B7FB7"/>
    <w:rsid w:val="001C03F9"/>
    <w:rsid w:val="001C0A2A"/>
    <w:rsid w:val="001C0C28"/>
    <w:rsid w:val="001C0CAA"/>
    <w:rsid w:val="001C0E91"/>
    <w:rsid w:val="001C1491"/>
    <w:rsid w:val="001C14B1"/>
    <w:rsid w:val="001C16DF"/>
    <w:rsid w:val="001C17C8"/>
    <w:rsid w:val="001C17D6"/>
    <w:rsid w:val="001C2000"/>
    <w:rsid w:val="001C24D5"/>
    <w:rsid w:val="001C2F80"/>
    <w:rsid w:val="001C30C6"/>
    <w:rsid w:val="001C31FA"/>
    <w:rsid w:val="001C3440"/>
    <w:rsid w:val="001C344F"/>
    <w:rsid w:val="001C357A"/>
    <w:rsid w:val="001C395E"/>
    <w:rsid w:val="001C3AD5"/>
    <w:rsid w:val="001C3FB0"/>
    <w:rsid w:val="001C4025"/>
    <w:rsid w:val="001C425B"/>
    <w:rsid w:val="001C4F81"/>
    <w:rsid w:val="001C5406"/>
    <w:rsid w:val="001C5E23"/>
    <w:rsid w:val="001C60A4"/>
    <w:rsid w:val="001C6EBC"/>
    <w:rsid w:val="001C7016"/>
    <w:rsid w:val="001C70C8"/>
    <w:rsid w:val="001C7C1E"/>
    <w:rsid w:val="001C7C69"/>
    <w:rsid w:val="001C7FA4"/>
    <w:rsid w:val="001D0210"/>
    <w:rsid w:val="001D0475"/>
    <w:rsid w:val="001D0750"/>
    <w:rsid w:val="001D08BD"/>
    <w:rsid w:val="001D0E9A"/>
    <w:rsid w:val="001D114A"/>
    <w:rsid w:val="001D1971"/>
    <w:rsid w:val="001D1DF6"/>
    <w:rsid w:val="001D249C"/>
    <w:rsid w:val="001D2B23"/>
    <w:rsid w:val="001D3059"/>
    <w:rsid w:val="001D3088"/>
    <w:rsid w:val="001D376E"/>
    <w:rsid w:val="001D4042"/>
    <w:rsid w:val="001D464B"/>
    <w:rsid w:val="001D4996"/>
    <w:rsid w:val="001D597D"/>
    <w:rsid w:val="001D5C0D"/>
    <w:rsid w:val="001D5C84"/>
    <w:rsid w:val="001D5D97"/>
    <w:rsid w:val="001D5F00"/>
    <w:rsid w:val="001D67F2"/>
    <w:rsid w:val="001D6E49"/>
    <w:rsid w:val="001D7780"/>
    <w:rsid w:val="001D78C4"/>
    <w:rsid w:val="001D7AF7"/>
    <w:rsid w:val="001D7DA2"/>
    <w:rsid w:val="001E030A"/>
    <w:rsid w:val="001E06B6"/>
    <w:rsid w:val="001E0B86"/>
    <w:rsid w:val="001E0F60"/>
    <w:rsid w:val="001E10CE"/>
    <w:rsid w:val="001E1837"/>
    <w:rsid w:val="001E18A4"/>
    <w:rsid w:val="001E1E99"/>
    <w:rsid w:val="001E2169"/>
    <w:rsid w:val="001E2C5C"/>
    <w:rsid w:val="001E3B0A"/>
    <w:rsid w:val="001E45F7"/>
    <w:rsid w:val="001E4CC7"/>
    <w:rsid w:val="001E4E59"/>
    <w:rsid w:val="001E5415"/>
    <w:rsid w:val="001E54DF"/>
    <w:rsid w:val="001E5515"/>
    <w:rsid w:val="001E55F2"/>
    <w:rsid w:val="001E570E"/>
    <w:rsid w:val="001E5A73"/>
    <w:rsid w:val="001E5CA2"/>
    <w:rsid w:val="001E5E8B"/>
    <w:rsid w:val="001E62E0"/>
    <w:rsid w:val="001E68FA"/>
    <w:rsid w:val="001E6C7A"/>
    <w:rsid w:val="001E6CE9"/>
    <w:rsid w:val="001E72EF"/>
    <w:rsid w:val="001E74F9"/>
    <w:rsid w:val="001E7872"/>
    <w:rsid w:val="001E7F1B"/>
    <w:rsid w:val="001F00CA"/>
    <w:rsid w:val="001F0A9F"/>
    <w:rsid w:val="001F0ECB"/>
    <w:rsid w:val="001F1022"/>
    <w:rsid w:val="001F1332"/>
    <w:rsid w:val="001F1B8C"/>
    <w:rsid w:val="001F1D1D"/>
    <w:rsid w:val="001F2171"/>
    <w:rsid w:val="001F25EA"/>
    <w:rsid w:val="001F312F"/>
    <w:rsid w:val="001F3A46"/>
    <w:rsid w:val="001F42EF"/>
    <w:rsid w:val="001F59A2"/>
    <w:rsid w:val="001F5B49"/>
    <w:rsid w:val="001F5D06"/>
    <w:rsid w:val="001F5D63"/>
    <w:rsid w:val="001F5E0A"/>
    <w:rsid w:val="001F653D"/>
    <w:rsid w:val="001F662C"/>
    <w:rsid w:val="001F6C67"/>
    <w:rsid w:val="001F6CEC"/>
    <w:rsid w:val="001F705E"/>
    <w:rsid w:val="001F71F3"/>
    <w:rsid w:val="001F733F"/>
    <w:rsid w:val="001F7688"/>
    <w:rsid w:val="001F7A06"/>
    <w:rsid w:val="001F7BBB"/>
    <w:rsid w:val="001F7C61"/>
    <w:rsid w:val="001F7C82"/>
    <w:rsid w:val="002004EA"/>
    <w:rsid w:val="00200553"/>
    <w:rsid w:val="00200B57"/>
    <w:rsid w:val="00201205"/>
    <w:rsid w:val="00201A50"/>
    <w:rsid w:val="00201B8F"/>
    <w:rsid w:val="00202890"/>
    <w:rsid w:val="00202A4A"/>
    <w:rsid w:val="00202AEB"/>
    <w:rsid w:val="00202E2E"/>
    <w:rsid w:val="00203627"/>
    <w:rsid w:val="00203D12"/>
    <w:rsid w:val="00204006"/>
    <w:rsid w:val="00204094"/>
    <w:rsid w:val="002041CC"/>
    <w:rsid w:val="0020432B"/>
    <w:rsid w:val="00204351"/>
    <w:rsid w:val="0020480F"/>
    <w:rsid w:val="002049FB"/>
    <w:rsid w:val="00204A9C"/>
    <w:rsid w:val="002053A0"/>
    <w:rsid w:val="00205CFB"/>
    <w:rsid w:val="00207201"/>
    <w:rsid w:val="0020756C"/>
    <w:rsid w:val="002076C3"/>
    <w:rsid w:val="00207934"/>
    <w:rsid w:val="00207FDE"/>
    <w:rsid w:val="00210E2D"/>
    <w:rsid w:val="0021153C"/>
    <w:rsid w:val="002115B7"/>
    <w:rsid w:val="00211677"/>
    <w:rsid w:val="00211B50"/>
    <w:rsid w:val="00211C67"/>
    <w:rsid w:val="00212AAD"/>
    <w:rsid w:val="00212C8B"/>
    <w:rsid w:val="00212E6E"/>
    <w:rsid w:val="00213458"/>
    <w:rsid w:val="00213620"/>
    <w:rsid w:val="002137FD"/>
    <w:rsid w:val="002138FC"/>
    <w:rsid w:val="00214103"/>
    <w:rsid w:val="00214113"/>
    <w:rsid w:val="002147E2"/>
    <w:rsid w:val="00214ACA"/>
    <w:rsid w:val="00214CB0"/>
    <w:rsid w:val="002151E5"/>
    <w:rsid w:val="002151F4"/>
    <w:rsid w:val="00215262"/>
    <w:rsid w:val="00215BEB"/>
    <w:rsid w:val="00216091"/>
    <w:rsid w:val="00216516"/>
    <w:rsid w:val="0021654A"/>
    <w:rsid w:val="00216911"/>
    <w:rsid w:val="00216C74"/>
    <w:rsid w:val="00216DDD"/>
    <w:rsid w:val="002173F0"/>
    <w:rsid w:val="00217B37"/>
    <w:rsid w:val="00217D8A"/>
    <w:rsid w:val="0022061D"/>
    <w:rsid w:val="00220B5B"/>
    <w:rsid w:val="00221138"/>
    <w:rsid w:val="002212C2"/>
    <w:rsid w:val="0022189A"/>
    <w:rsid w:val="0022196E"/>
    <w:rsid w:val="002219C7"/>
    <w:rsid w:val="00222200"/>
    <w:rsid w:val="00222318"/>
    <w:rsid w:val="00223696"/>
    <w:rsid w:val="00223DD7"/>
    <w:rsid w:val="00223EFE"/>
    <w:rsid w:val="002240D9"/>
    <w:rsid w:val="00224221"/>
    <w:rsid w:val="002242BE"/>
    <w:rsid w:val="0022443F"/>
    <w:rsid w:val="00224491"/>
    <w:rsid w:val="002244FD"/>
    <w:rsid w:val="0022456D"/>
    <w:rsid w:val="0022472D"/>
    <w:rsid w:val="002252A1"/>
    <w:rsid w:val="00225CF6"/>
    <w:rsid w:val="00225D5C"/>
    <w:rsid w:val="00226090"/>
    <w:rsid w:val="0022635C"/>
    <w:rsid w:val="002306F4"/>
    <w:rsid w:val="00230CAB"/>
    <w:rsid w:val="002313AD"/>
    <w:rsid w:val="002320B7"/>
    <w:rsid w:val="002325BA"/>
    <w:rsid w:val="00232DC8"/>
    <w:rsid w:val="002332DC"/>
    <w:rsid w:val="00233C49"/>
    <w:rsid w:val="00233CBF"/>
    <w:rsid w:val="00233DF5"/>
    <w:rsid w:val="00234715"/>
    <w:rsid w:val="002347EA"/>
    <w:rsid w:val="00234910"/>
    <w:rsid w:val="00234DB0"/>
    <w:rsid w:val="00234DFE"/>
    <w:rsid w:val="0023520F"/>
    <w:rsid w:val="002355AB"/>
    <w:rsid w:val="002355F0"/>
    <w:rsid w:val="00235E0D"/>
    <w:rsid w:val="00235F2A"/>
    <w:rsid w:val="00236033"/>
    <w:rsid w:val="002367C3"/>
    <w:rsid w:val="0023750F"/>
    <w:rsid w:val="00237CDF"/>
    <w:rsid w:val="002400B1"/>
    <w:rsid w:val="00240758"/>
    <w:rsid w:val="002407B4"/>
    <w:rsid w:val="0024131C"/>
    <w:rsid w:val="00241704"/>
    <w:rsid w:val="00241CF9"/>
    <w:rsid w:val="00241DED"/>
    <w:rsid w:val="0024280D"/>
    <w:rsid w:val="00242849"/>
    <w:rsid w:val="00242CB8"/>
    <w:rsid w:val="00243014"/>
    <w:rsid w:val="00243243"/>
    <w:rsid w:val="002432BA"/>
    <w:rsid w:val="002432F0"/>
    <w:rsid w:val="002438C5"/>
    <w:rsid w:val="00243FC4"/>
    <w:rsid w:val="00244051"/>
    <w:rsid w:val="00244236"/>
    <w:rsid w:val="002443E9"/>
    <w:rsid w:val="00244805"/>
    <w:rsid w:val="00245490"/>
    <w:rsid w:val="00245747"/>
    <w:rsid w:val="00246DA0"/>
    <w:rsid w:val="00246F99"/>
    <w:rsid w:val="002472C1"/>
    <w:rsid w:val="00247AD7"/>
    <w:rsid w:val="00247B3A"/>
    <w:rsid w:val="00250083"/>
    <w:rsid w:val="002501DF"/>
    <w:rsid w:val="002502D7"/>
    <w:rsid w:val="0025086F"/>
    <w:rsid w:val="00250DA2"/>
    <w:rsid w:val="0025116E"/>
    <w:rsid w:val="0025187C"/>
    <w:rsid w:val="00251B94"/>
    <w:rsid w:val="00251ECE"/>
    <w:rsid w:val="00252061"/>
    <w:rsid w:val="00253591"/>
    <w:rsid w:val="00253768"/>
    <w:rsid w:val="00253997"/>
    <w:rsid w:val="00253A9A"/>
    <w:rsid w:val="00254185"/>
    <w:rsid w:val="002543F5"/>
    <w:rsid w:val="002549B2"/>
    <w:rsid w:val="00255480"/>
    <w:rsid w:val="00255D3F"/>
    <w:rsid w:val="00255DB4"/>
    <w:rsid w:val="0025634B"/>
    <w:rsid w:val="0025670F"/>
    <w:rsid w:val="002569AE"/>
    <w:rsid w:val="00256A22"/>
    <w:rsid w:val="00256A2B"/>
    <w:rsid w:val="00256B4C"/>
    <w:rsid w:val="00257428"/>
    <w:rsid w:val="00257A68"/>
    <w:rsid w:val="00257C52"/>
    <w:rsid w:val="002601EF"/>
    <w:rsid w:val="002603D4"/>
    <w:rsid w:val="00260A99"/>
    <w:rsid w:val="00260ED3"/>
    <w:rsid w:val="00260F62"/>
    <w:rsid w:val="00260FC7"/>
    <w:rsid w:val="002617F3"/>
    <w:rsid w:val="0026192B"/>
    <w:rsid w:val="00262F4B"/>
    <w:rsid w:val="00263028"/>
    <w:rsid w:val="00263317"/>
    <w:rsid w:val="00263324"/>
    <w:rsid w:val="00263D28"/>
    <w:rsid w:val="00263E91"/>
    <w:rsid w:val="00263F30"/>
    <w:rsid w:val="00264AB0"/>
    <w:rsid w:val="00264C13"/>
    <w:rsid w:val="002651CE"/>
    <w:rsid w:val="002656AB"/>
    <w:rsid w:val="00265B8D"/>
    <w:rsid w:val="002667FB"/>
    <w:rsid w:val="00266F29"/>
    <w:rsid w:val="00266F80"/>
    <w:rsid w:val="002679DD"/>
    <w:rsid w:val="00267CF8"/>
    <w:rsid w:val="00267ED0"/>
    <w:rsid w:val="00270176"/>
    <w:rsid w:val="00270249"/>
    <w:rsid w:val="0027064D"/>
    <w:rsid w:val="00270742"/>
    <w:rsid w:val="00270AD0"/>
    <w:rsid w:val="00270FEC"/>
    <w:rsid w:val="0027112E"/>
    <w:rsid w:val="002711BB"/>
    <w:rsid w:val="00271321"/>
    <w:rsid w:val="002715FC"/>
    <w:rsid w:val="00271657"/>
    <w:rsid w:val="002732EE"/>
    <w:rsid w:val="002733EB"/>
    <w:rsid w:val="00273415"/>
    <w:rsid w:val="00273B23"/>
    <w:rsid w:val="00273B9A"/>
    <w:rsid w:val="00274D4B"/>
    <w:rsid w:val="0027595C"/>
    <w:rsid w:val="00275F80"/>
    <w:rsid w:val="002762F8"/>
    <w:rsid w:val="0027632D"/>
    <w:rsid w:val="00276382"/>
    <w:rsid w:val="0027650B"/>
    <w:rsid w:val="00277142"/>
    <w:rsid w:val="00277187"/>
    <w:rsid w:val="0027723D"/>
    <w:rsid w:val="002774BC"/>
    <w:rsid w:val="002800AE"/>
    <w:rsid w:val="00280470"/>
    <w:rsid w:val="0028085D"/>
    <w:rsid w:val="002809C0"/>
    <w:rsid w:val="00280E33"/>
    <w:rsid w:val="00280E63"/>
    <w:rsid w:val="00280FD3"/>
    <w:rsid w:val="0028115A"/>
    <w:rsid w:val="0028127E"/>
    <w:rsid w:val="00281634"/>
    <w:rsid w:val="0028184F"/>
    <w:rsid w:val="00281EFF"/>
    <w:rsid w:val="0028249E"/>
    <w:rsid w:val="002824D0"/>
    <w:rsid w:val="002824D6"/>
    <w:rsid w:val="002830D0"/>
    <w:rsid w:val="00283B02"/>
    <w:rsid w:val="002845BC"/>
    <w:rsid w:val="00284F84"/>
    <w:rsid w:val="0028565E"/>
    <w:rsid w:val="002859E5"/>
    <w:rsid w:val="002868AE"/>
    <w:rsid w:val="00286A5B"/>
    <w:rsid w:val="0028722C"/>
    <w:rsid w:val="002872E9"/>
    <w:rsid w:val="00287DC5"/>
    <w:rsid w:val="00290615"/>
    <w:rsid w:val="0029086C"/>
    <w:rsid w:val="00290E80"/>
    <w:rsid w:val="00291551"/>
    <w:rsid w:val="00291A1D"/>
    <w:rsid w:val="00291D80"/>
    <w:rsid w:val="00291DFE"/>
    <w:rsid w:val="002920C1"/>
    <w:rsid w:val="00292139"/>
    <w:rsid w:val="002921FB"/>
    <w:rsid w:val="002931E7"/>
    <w:rsid w:val="00293ADA"/>
    <w:rsid w:val="002948AF"/>
    <w:rsid w:val="00294908"/>
    <w:rsid w:val="00294A22"/>
    <w:rsid w:val="002954BD"/>
    <w:rsid w:val="00295805"/>
    <w:rsid w:val="00296D5A"/>
    <w:rsid w:val="002971D3"/>
    <w:rsid w:val="002974CB"/>
    <w:rsid w:val="00297A8B"/>
    <w:rsid w:val="002A010B"/>
    <w:rsid w:val="002A0556"/>
    <w:rsid w:val="002A09E6"/>
    <w:rsid w:val="002A17FD"/>
    <w:rsid w:val="002A191C"/>
    <w:rsid w:val="002A1924"/>
    <w:rsid w:val="002A1D0D"/>
    <w:rsid w:val="002A1DC2"/>
    <w:rsid w:val="002A2EA1"/>
    <w:rsid w:val="002A31F3"/>
    <w:rsid w:val="002A3C4A"/>
    <w:rsid w:val="002A457D"/>
    <w:rsid w:val="002A46BF"/>
    <w:rsid w:val="002A4CDC"/>
    <w:rsid w:val="002A4FA7"/>
    <w:rsid w:val="002A5691"/>
    <w:rsid w:val="002A5E49"/>
    <w:rsid w:val="002A78C9"/>
    <w:rsid w:val="002A7D15"/>
    <w:rsid w:val="002B00DA"/>
    <w:rsid w:val="002B030F"/>
    <w:rsid w:val="002B09D2"/>
    <w:rsid w:val="002B0B9A"/>
    <w:rsid w:val="002B0EE9"/>
    <w:rsid w:val="002B0FFA"/>
    <w:rsid w:val="002B0FFE"/>
    <w:rsid w:val="002B165A"/>
    <w:rsid w:val="002B1F44"/>
    <w:rsid w:val="002B2564"/>
    <w:rsid w:val="002B26E5"/>
    <w:rsid w:val="002B2FB8"/>
    <w:rsid w:val="002B332D"/>
    <w:rsid w:val="002B3A28"/>
    <w:rsid w:val="002B3D90"/>
    <w:rsid w:val="002B454D"/>
    <w:rsid w:val="002B521C"/>
    <w:rsid w:val="002B5C6F"/>
    <w:rsid w:val="002B5D6B"/>
    <w:rsid w:val="002B69EB"/>
    <w:rsid w:val="002B6E15"/>
    <w:rsid w:val="002B6E61"/>
    <w:rsid w:val="002B6EAA"/>
    <w:rsid w:val="002B6EEA"/>
    <w:rsid w:val="002B6F79"/>
    <w:rsid w:val="002B71CB"/>
    <w:rsid w:val="002B77C4"/>
    <w:rsid w:val="002B7F00"/>
    <w:rsid w:val="002C046D"/>
    <w:rsid w:val="002C0631"/>
    <w:rsid w:val="002C1634"/>
    <w:rsid w:val="002C1D5B"/>
    <w:rsid w:val="002C1FC3"/>
    <w:rsid w:val="002C2359"/>
    <w:rsid w:val="002C28BE"/>
    <w:rsid w:val="002C29F6"/>
    <w:rsid w:val="002C2D56"/>
    <w:rsid w:val="002C2E80"/>
    <w:rsid w:val="002C3573"/>
    <w:rsid w:val="002C387C"/>
    <w:rsid w:val="002C3CD6"/>
    <w:rsid w:val="002C3E77"/>
    <w:rsid w:val="002C3EF4"/>
    <w:rsid w:val="002C4067"/>
    <w:rsid w:val="002C4489"/>
    <w:rsid w:val="002C4F39"/>
    <w:rsid w:val="002C568D"/>
    <w:rsid w:val="002C5774"/>
    <w:rsid w:val="002C5993"/>
    <w:rsid w:val="002C5D61"/>
    <w:rsid w:val="002C6601"/>
    <w:rsid w:val="002C6692"/>
    <w:rsid w:val="002C6B23"/>
    <w:rsid w:val="002C6C61"/>
    <w:rsid w:val="002C7050"/>
    <w:rsid w:val="002C7CAC"/>
    <w:rsid w:val="002D07FF"/>
    <w:rsid w:val="002D109C"/>
    <w:rsid w:val="002D1341"/>
    <w:rsid w:val="002D139E"/>
    <w:rsid w:val="002D1CE5"/>
    <w:rsid w:val="002D22FE"/>
    <w:rsid w:val="002D23A8"/>
    <w:rsid w:val="002D28A0"/>
    <w:rsid w:val="002D2D8C"/>
    <w:rsid w:val="002D305A"/>
    <w:rsid w:val="002D307A"/>
    <w:rsid w:val="002D3A1D"/>
    <w:rsid w:val="002D445A"/>
    <w:rsid w:val="002D466A"/>
    <w:rsid w:val="002D4886"/>
    <w:rsid w:val="002D5236"/>
    <w:rsid w:val="002D63DD"/>
    <w:rsid w:val="002D6759"/>
    <w:rsid w:val="002D697B"/>
    <w:rsid w:val="002D6CDE"/>
    <w:rsid w:val="002D6F82"/>
    <w:rsid w:val="002D79FE"/>
    <w:rsid w:val="002E01F7"/>
    <w:rsid w:val="002E0614"/>
    <w:rsid w:val="002E06DF"/>
    <w:rsid w:val="002E17AF"/>
    <w:rsid w:val="002E17EC"/>
    <w:rsid w:val="002E1C22"/>
    <w:rsid w:val="002E27C7"/>
    <w:rsid w:val="002E2EBF"/>
    <w:rsid w:val="002E328E"/>
    <w:rsid w:val="002E33D9"/>
    <w:rsid w:val="002E4308"/>
    <w:rsid w:val="002E4903"/>
    <w:rsid w:val="002E4B5D"/>
    <w:rsid w:val="002E4D8A"/>
    <w:rsid w:val="002E4E8F"/>
    <w:rsid w:val="002E520F"/>
    <w:rsid w:val="002E5942"/>
    <w:rsid w:val="002E5E51"/>
    <w:rsid w:val="002E62E0"/>
    <w:rsid w:val="002E73A2"/>
    <w:rsid w:val="002F0A3D"/>
    <w:rsid w:val="002F0CFB"/>
    <w:rsid w:val="002F0D90"/>
    <w:rsid w:val="002F1238"/>
    <w:rsid w:val="002F19F1"/>
    <w:rsid w:val="002F2890"/>
    <w:rsid w:val="002F3494"/>
    <w:rsid w:val="002F3D0F"/>
    <w:rsid w:val="002F3E33"/>
    <w:rsid w:val="002F48D2"/>
    <w:rsid w:val="002F4EED"/>
    <w:rsid w:val="002F50ED"/>
    <w:rsid w:val="002F5983"/>
    <w:rsid w:val="002F5C42"/>
    <w:rsid w:val="002F5C9D"/>
    <w:rsid w:val="002F5CDB"/>
    <w:rsid w:val="002F6529"/>
    <w:rsid w:val="002F6571"/>
    <w:rsid w:val="002F66C8"/>
    <w:rsid w:val="002F6B89"/>
    <w:rsid w:val="002F7B0B"/>
    <w:rsid w:val="002F7D7D"/>
    <w:rsid w:val="003010CC"/>
    <w:rsid w:val="003019CA"/>
    <w:rsid w:val="0030282F"/>
    <w:rsid w:val="0030291C"/>
    <w:rsid w:val="00303187"/>
    <w:rsid w:val="003031B2"/>
    <w:rsid w:val="0030357E"/>
    <w:rsid w:val="00303745"/>
    <w:rsid w:val="00303E73"/>
    <w:rsid w:val="00303FF0"/>
    <w:rsid w:val="0030480F"/>
    <w:rsid w:val="00305526"/>
    <w:rsid w:val="00305961"/>
    <w:rsid w:val="00310366"/>
    <w:rsid w:val="00310AB9"/>
    <w:rsid w:val="003112AC"/>
    <w:rsid w:val="0031184E"/>
    <w:rsid w:val="0031194E"/>
    <w:rsid w:val="003121DA"/>
    <w:rsid w:val="0031240A"/>
    <w:rsid w:val="0031278F"/>
    <w:rsid w:val="003128B6"/>
    <w:rsid w:val="00312DBB"/>
    <w:rsid w:val="003131E3"/>
    <w:rsid w:val="0031422B"/>
    <w:rsid w:val="00314373"/>
    <w:rsid w:val="003144A2"/>
    <w:rsid w:val="0031452F"/>
    <w:rsid w:val="00314732"/>
    <w:rsid w:val="00314F79"/>
    <w:rsid w:val="003152C2"/>
    <w:rsid w:val="003155D1"/>
    <w:rsid w:val="0031592C"/>
    <w:rsid w:val="00315948"/>
    <w:rsid w:val="00315A5B"/>
    <w:rsid w:val="00316138"/>
    <w:rsid w:val="00316602"/>
    <w:rsid w:val="00316F9B"/>
    <w:rsid w:val="003176D4"/>
    <w:rsid w:val="00317740"/>
    <w:rsid w:val="00317F0C"/>
    <w:rsid w:val="00320044"/>
    <w:rsid w:val="003202AF"/>
    <w:rsid w:val="0032037C"/>
    <w:rsid w:val="003207B7"/>
    <w:rsid w:val="0032103A"/>
    <w:rsid w:val="00321085"/>
    <w:rsid w:val="00321914"/>
    <w:rsid w:val="00321B23"/>
    <w:rsid w:val="00321B88"/>
    <w:rsid w:val="00321D27"/>
    <w:rsid w:val="0032229E"/>
    <w:rsid w:val="00322915"/>
    <w:rsid w:val="00322A2F"/>
    <w:rsid w:val="003239A6"/>
    <w:rsid w:val="00323F91"/>
    <w:rsid w:val="0032428C"/>
    <w:rsid w:val="00324647"/>
    <w:rsid w:val="00324B89"/>
    <w:rsid w:val="0032517A"/>
    <w:rsid w:val="003251D7"/>
    <w:rsid w:val="00325584"/>
    <w:rsid w:val="00325796"/>
    <w:rsid w:val="0032583A"/>
    <w:rsid w:val="00325D4B"/>
    <w:rsid w:val="0032626B"/>
    <w:rsid w:val="00326631"/>
    <w:rsid w:val="00326CE9"/>
    <w:rsid w:val="00326FF6"/>
    <w:rsid w:val="00327A78"/>
    <w:rsid w:val="0033086D"/>
    <w:rsid w:val="00330A17"/>
    <w:rsid w:val="003312D6"/>
    <w:rsid w:val="00331496"/>
    <w:rsid w:val="00331940"/>
    <w:rsid w:val="00331B0E"/>
    <w:rsid w:val="00332367"/>
    <w:rsid w:val="00332957"/>
    <w:rsid w:val="00332D1B"/>
    <w:rsid w:val="00333218"/>
    <w:rsid w:val="00333929"/>
    <w:rsid w:val="00333B7B"/>
    <w:rsid w:val="00334163"/>
    <w:rsid w:val="0033417C"/>
    <w:rsid w:val="00334181"/>
    <w:rsid w:val="00334257"/>
    <w:rsid w:val="00334296"/>
    <w:rsid w:val="003345FD"/>
    <w:rsid w:val="00334661"/>
    <w:rsid w:val="0033477E"/>
    <w:rsid w:val="00334B94"/>
    <w:rsid w:val="0033543F"/>
    <w:rsid w:val="003356FE"/>
    <w:rsid w:val="003357E7"/>
    <w:rsid w:val="00335ED1"/>
    <w:rsid w:val="00336700"/>
    <w:rsid w:val="003369F4"/>
    <w:rsid w:val="00336F85"/>
    <w:rsid w:val="00337685"/>
    <w:rsid w:val="003377D4"/>
    <w:rsid w:val="0034044E"/>
    <w:rsid w:val="003409FD"/>
    <w:rsid w:val="00340CDD"/>
    <w:rsid w:val="00340D2D"/>
    <w:rsid w:val="003418DD"/>
    <w:rsid w:val="003423EE"/>
    <w:rsid w:val="003423F1"/>
    <w:rsid w:val="0034302B"/>
    <w:rsid w:val="00343039"/>
    <w:rsid w:val="00343336"/>
    <w:rsid w:val="0034375C"/>
    <w:rsid w:val="003444A2"/>
    <w:rsid w:val="00344A64"/>
    <w:rsid w:val="00344F66"/>
    <w:rsid w:val="00345184"/>
    <w:rsid w:val="0034518C"/>
    <w:rsid w:val="00345263"/>
    <w:rsid w:val="003457AD"/>
    <w:rsid w:val="003457B9"/>
    <w:rsid w:val="003462A8"/>
    <w:rsid w:val="00347313"/>
    <w:rsid w:val="00347896"/>
    <w:rsid w:val="00347AD9"/>
    <w:rsid w:val="0035021B"/>
    <w:rsid w:val="00350BFE"/>
    <w:rsid w:val="00351061"/>
    <w:rsid w:val="0035153A"/>
    <w:rsid w:val="0035179A"/>
    <w:rsid w:val="00352BB2"/>
    <w:rsid w:val="00352DA1"/>
    <w:rsid w:val="0035308F"/>
    <w:rsid w:val="00353269"/>
    <w:rsid w:val="003543F9"/>
    <w:rsid w:val="0035538E"/>
    <w:rsid w:val="00355737"/>
    <w:rsid w:val="00355753"/>
    <w:rsid w:val="00355A75"/>
    <w:rsid w:val="00356872"/>
    <w:rsid w:val="00356E25"/>
    <w:rsid w:val="00356E9C"/>
    <w:rsid w:val="00356EA9"/>
    <w:rsid w:val="00357A17"/>
    <w:rsid w:val="00357A78"/>
    <w:rsid w:val="00357D7B"/>
    <w:rsid w:val="003601C3"/>
    <w:rsid w:val="00360557"/>
    <w:rsid w:val="00360D68"/>
    <w:rsid w:val="00361042"/>
    <w:rsid w:val="0036119C"/>
    <w:rsid w:val="00361372"/>
    <w:rsid w:val="003615C0"/>
    <w:rsid w:val="00361662"/>
    <w:rsid w:val="003621C4"/>
    <w:rsid w:val="00362430"/>
    <w:rsid w:val="00362528"/>
    <w:rsid w:val="0036278C"/>
    <w:rsid w:val="00363796"/>
    <w:rsid w:val="00363913"/>
    <w:rsid w:val="00363D9F"/>
    <w:rsid w:val="003645F3"/>
    <w:rsid w:val="00365052"/>
    <w:rsid w:val="00365F14"/>
    <w:rsid w:val="00366E74"/>
    <w:rsid w:val="00367A08"/>
    <w:rsid w:val="00370646"/>
    <w:rsid w:val="003712CB"/>
    <w:rsid w:val="003713A9"/>
    <w:rsid w:val="00371BAB"/>
    <w:rsid w:val="00371FE4"/>
    <w:rsid w:val="003726AA"/>
    <w:rsid w:val="00372986"/>
    <w:rsid w:val="00372B16"/>
    <w:rsid w:val="00372D18"/>
    <w:rsid w:val="00372DD5"/>
    <w:rsid w:val="00373939"/>
    <w:rsid w:val="00373A64"/>
    <w:rsid w:val="00373DBB"/>
    <w:rsid w:val="00373F59"/>
    <w:rsid w:val="00373FEB"/>
    <w:rsid w:val="00374691"/>
    <w:rsid w:val="00374CF1"/>
    <w:rsid w:val="003751FC"/>
    <w:rsid w:val="00375368"/>
    <w:rsid w:val="003754C0"/>
    <w:rsid w:val="003759D0"/>
    <w:rsid w:val="00375CA3"/>
    <w:rsid w:val="00375CEB"/>
    <w:rsid w:val="00375D84"/>
    <w:rsid w:val="00375DA2"/>
    <w:rsid w:val="0037671A"/>
    <w:rsid w:val="00381050"/>
    <w:rsid w:val="00381509"/>
    <w:rsid w:val="003819F2"/>
    <w:rsid w:val="003820F6"/>
    <w:rsid w:val="0038242E"/>
    <w:rsid w:val="00382FC1"/>
    <w:rsid w:val="00383E4C"/>
    <w:rsid w:val="00384993"/>
    <w:rsid w:val="00384A50"/>
    <w:rsid w:val="00385353"/>
    <w:rsid w:val="003853F1"/>
    <w:rsid w:val="0038555F"/>
    <w:rsid w:val="00385DEB"/>
    <w:rsid w:val="003868B2"/>
    <w:rsid w:val="00386A97"/>
    <w:rsid w:val="00386DE8"/>
    <w:rsid w:val="00387E26"/>
    <w:rsid w:val="0039093B"/>
    <w:rsid w:val="00390E36"/>
    <w:rsid w:val="00391713"/>
    <w:rsid w:val="003919BF"/>
    <w:rsid w:val="00391BF8"/>
    <w:rsid w:val="00392324"/>
    <w:rsid w:val="0039233C"/>
    <w:rsid w:val="0039274E"/>
    <w:rsid w:val="0039360D"/>
    <w:rsid w:val="00393A3B"/>
    <w:rsid w:val="00393E13"/>
    <w:rsid w:val="003949E2"/>
    <w:rsid w:val="00394A2A"/>
    <w:rsid w:val="003955BB"/>
    <w:rsid w:val="00395888"/>
    <w:rsid w:val="00395D56"/>
    <w:rsid w:val="00395F0B"/>
    <w:rsid w:val="00396900"/>
    <w:rsid w:val="00396F8E"/>
    <w:rsid w:val="00397250"/>
    <w:rsid w:val="003A03E0"/>
    <w:rsid w:val="003A06B2"/>
    <w:rsid w:val="003A094D"/>
    <w:rsid w:val="003A0D14"/>
    <w:rsid w:val="003A0FA1"/>
    <w:rsid w:val="003A230D"/>
    <w:rsid w:val="003A29E1"/>
    <w:rsid w:val="003A2C2E"/>
    <w:rsid w:val="003A2FCC"/>
    <w:rsid w:val="003A3CBC"/>
    <w:rsid w:val="003A3CC7"/>
    <w:rsid w:val="003A4061"/>
    <w:rsid w:val="003A490A"/>
    <w:rsid w:val="003A59A0"/>
    <w:rsid w:val="003A59EE"/>
    <w:rsid w:val="003A609A"/>
    <w:rsid w:val="003A6730"/>
    <w:rsid w:val="003A6BDD"/>
    <w:rsid w:val="003A7D85"/>
    <w:rsid w:val="003B0109"/>
    <w:rsid w:val="003B0855"/>
    <w:rsid w:val="003B0BFE"/>
    <w:rsid w:val="003B1223"/>
    <w:rsid w:val="003B1F81"/>
    <w:rsid w:val="003B2B88"/>
    <w:rsid w:val="003B2E37"/>
    <w:rsid w:val="003B30ED"/>
    <w:rsid w:val="003B3371"/>
    <w:rsid w:val="003B36B9"/>
    <w:rsid w:val="003B3BA6"/>
    <w:rsid w:val="003B3C73"/>
    <w:rsid w:val="003B4AB2"/>
    <w:rsid w:val="003B4F03"/>
    <w:rsid w:val="003B50E9"/>
    <w:rsid w:val="003B5575"/>
    <w:rsid w:val="003B5984"/>
    <w:rsid w:val="003B5A71"/>
    <w:rsid w:val="003B5DEA"/>
    <w:rsid w:val="003B5F74"/>
    <w:rsid w:val="003B6385"/>
    <w:rsid w:val="003B68D0"/>
    <w:rsid w:val="003B6C44"/>
    <w:rsid w:val="003B6D2E"/>
    <w:rsid w:val="003B6FFD"/>
    <w:rsid w:val="003B7108"/>
    <w:rsid w:val="003B7238"/>
    <w:rsid w:val="003B737B"/>
    <w:rsid w:val="003C015F"/>
    <w:rsid w:val="003C0900"/>
    <w:rsid w:val="003C0B20"/>
    <w:rsid w:val="003C12EB"/>
    <w:rsid w:val="003C16E4"/>
    <w:rsid w:val="003C1772"/>
    <w:rsid w:val="003C23F2"/>
    <w:rsid w:val="003C2518"/>
    <w:rsid w:val="003C2BAF"/>
    <w:rsid w:val="003C3083"/>
    <w:rsid w:val="003C333A"/>
    <w:rsid w:val="003C3CAD"/>
    <w:rsid w:val="003C3F15"/>
    <w:rsid w:val="003C404A"/>
    <w:rsid w:val="003C4303"/>
    <w:rsid w:val="003C464C"/>
    <w:rsid w:val="003C4BA8"/>
    <w:rsid w:val="003C5874"/>
    <w:rsid w:val="003C594E"/>
    <w:rsid w:val="003C667E"/>
    <w:rsid w:val="003C6C50"/>
    <w:rsid w:val="003C6FB6"/>
    <w:rsid w:val="003C734F"/>
    <w:rsid w:val="003C78B2"/>
    <w:rsid w:val="003C7994"/>
    <w:rsid w:val="003C7AE2"/>
    <w:rsid w:val="003C7B4A"/>
    <w:rsid w:val="003D014F"/>
    <w:rsid w:val="003D03DA"/>
    <w:rsid w:val="003D03ED"/>
    <w:rsid w:val="003D046C"/>
    <w:rsid w:val="003D06A0"/>
    <w:rsid w:val="003D0845"/>
    <w:rsid w:val="003D097C"/>
    <w:rsid w:val="003D10ED"/>
    <w:rsid w:val="003D18FE"/>
    <w:rsid w:val="003D1A1F"/>
    <w:rsid w:val="003D1A7B"/>
    <w:rsid w:val="003D3B47"/>
    <w:rsid w:val="003D3BF7"/>
    <w:rsid w:val="003D3FFB"/>
    <w:rsid w:val="003D433F"/>
    <w:rsid w:val="003D47DD"/>
    <w:rsid w:val="003D4EAD"/>
    <w:rsid w:val="003D55A9"/>
    <w:rsid w:val="003D58E3"/>
    <w:rsid w:val="003D5F7D"/>
    <w:rsid w:val="003D6903"/>
    <w:rsid w:val="003D69E6"/>
    <w:rsid w:val="003D6EC0"/>
    <w:rsid w:val="003D735F"/>
    <w:rsid w:val="003D7ED2"/>
    <w:rsid w:val="003E0C6C"/>
    <w:rsid w:val="003E0D26"/>
    <w:rsid w:val="003E19C8"/>
    <w:rsid w:val="003E1A22"/>
    <w:rsid w:val="003E1A43"/>
    <w:rsid w:val="003E2A79"/>
    <w:rsid w:val="003E2C8A"/>
    <w:rsid w:val="003E32B3"/>
    <w:rsid w:val="003E3495"/>
    <w:rsid w:val="003E420D"/>
    <w:rsid w:val="003E42AA"/>
    <w:rsid w:val="003E4778"/>
    <w:rsid w:val="003E4CE1"/>
    <w:rsid w:val="003E505D"/>
    <w:rsid w:val="003E51F8"/>
    <w:rsid w:val="003E5213"/>
    <w:rsid w:val="003E53E7"/>
    <w:rsid w:val="003E543D"/>
    <w:rsid w:val="003E544D"/>
    <w:rsid w:val="003E5C3C"/>
    <w:rsid w:val="003E5E1D"/>
    <w:rsid w:val="003E6115"/>
    <w:rsid w:val="003E61CE"/>
    <w:rsid w:val="003E62E8"/>
    <w:rsid w:val="003E6A9B"/>
    <w:rsid w:val="003E6D8D"/>
    <w:rsid w:val="003E7495"/>
    <w:rsid w:val="003E757F"/>
    <w:rsid w:val="003E786F"/>
    <w:rsid w:val="003E7A99"/>
    <w:rsid w:val="003F0234"/>
    <w:rsid w:val="003F0535"/>
    <w:rsid w:val="003F0836"/>
    <w:rsid w:val="003F0B6C"/>
    <w:rsid w:val="003F0C90"/>
    <w:rsid w:val="003F11F2"/>
    <w:rsid w:val="003F1A8F"/>
    <w:rsid w:val="003F2293"/>
    <w:rsid w:val="003F22F3"/>
    <w:rsid w:val="003F230A"/>
    <w:rsid w:val="003F23D4"/>
    <w:rsid w:val="003F2F29"/>
    <w:rsid w:val="003F301A"/>
    <w:rsid w:val="003F3260"/>
    <w:rsid w:val="003F3334"/>
    <w:rsid w:val="003F39AB"/>
    <w:rsid w:val="003F3A6A"/>
    <w:rsid w:val="003F3C78"/>
    <w:rsid w:val="003F4B03"/>
    <w:rsid w:val="003F4B4F"/>
    <w:rsid w:val="003F5864"/>
    <w:rsid w:val="003F598E"/>
    <w:rsid w:val="003F5B6D"/>
    <w:rsid w:val="003F6066"/>
    <w:rsid w:val="003F6826"/>
    <w:rsid w:val="003F6866"/>
    <w:rsid w:val="003F7225"/>
    <w:rsid w:val="003F728C"/>
    <w:rsid w:val="003F74B9"/>
    <w:rsid w:val="003F75DF"/>
    <w:rsid w:val="003F7910"/>
    <w:rsid w:val="003F7AEA"/>
    <w:rsid w:val="003F7BD7"/>
    <w:rsid w:val="003F7CB1"/>
    <w:rsid w:val="00400278"/>
    <w:rsid w:val="00400504"/>
    <w:rsid w:val="00400CCA"/>
    <w:rsid w:val="00401080"/>
    <w:rsid w:val="0040191D"/>
    <w:rsid w:val="004019D2"/>
    <w:rsid w:val="00401FC3"/>
    <w:rsid w:val="004024AD"/>
    <w:rsid w:val="0040253E"/>
    <w:rsid w:val="00402B4B"/>
    <w:rsid w:val="00402FA8"/>
    <w:rsid w:val="00403952"/>
    <w:rsid w:val="0040452D"/>
    <w:rsid w:val="00404627"/>
    <w:rsid w:val="00404B26"/>
    <w:rsid w:val="00404C48"/>
    <w:rsid w:val="00405192"/>
    <w:rsid w:val="0040521A"/>
    <w:rsid w:val="00405555"/>
    <w:rsid w:val="00405925"/>
    <w:rsid w:val="00405F15"/>
    <w:rsid w:val="00406243"/>
    <w:rsid w:val="0040656F"/>
    <w:rsid w:val="0040667B"/>
    <w:rsid w:val="004066ED"/>
    <w:rsid w:val="004068BE"/>
    <w:rsid w:val="004069AB"/>
    <w:rsid w:val="004069FA"/>
    <w:rsid w:val="00407232"/>
    <w:rsid w:val="00407FB5"/>
    <w:rsid w:val="004101FC"/>
    <w:rsid w:val="004104C6"/>
    <w:rsid w:val="00410820"/>
    <w:rsid w:val="0041134C"/>
    <w:rsid w:val="004116FE"/>
    <w:rsid w:val="00412336"/>
    <w:rsid w:val="0041236A"/>
    <w:rsid w:val="00412389"/>
    <w:rsid w:val="004124E8"/>
    <w:rsid w:val="00412898"/>
    <w:rsid w:val="00412C82"/>
    <w:rsid w:val="0041390C"/>
    <w:rsid w:val="00413A7D"/>
    <w:rsid w:val="00413EF1"/>
    <w:rsid w:val="0041472C"/>
    <w:rsid w:val="00415043"/>
    <w:rsid w:val="004154F9"/>
    <w:rsid w:val="00415B27"/>
    <w:rsid w:val="00415C06"/>
    <w:rsid w:val="004161D1"/>
    <w:rsid w:val="00416FCC"/>
    <w:rsid w:val="00417960"/>
    <w:rsid w:val="00417AF8"/>
    <w:rsid w:val="00417B30"/>
    <w:rsid w:val="00417FD3"/>
    <w:rsid w:val="00420330"/>
    <w:rsid w:val="004209BE"/>
    <w:rsid w:val="00420B3E"/>
    <w:rsid w:val="0042138D"/>
    <w:rsid w:val="004213DF"/>
    <w:rsid w:val="00421A8D"/>
    <w:rsid w:val="00421B56"/>
    <w:rsid w:val="00422C10"/>
    <w:rsid w:val="00422C5F"/>
    <w:rsid w:val="00422D77"/>
    <w:rsid w:val="00424047"/>
    <w:rsid w:val="00425192"/>
    <w:rsid w:val="00425D4E"/>
    <w:rsid w:val="00426405"/>
    <w:rsid w:val="00426DE1"/>
    <w:rsid w:val="004273FE"/>
    <w:rsid w:val="004277A6"/>
    <w:rsid w:val="00427BF4"/>
    <w:rsid w:val="00427D28"/>
    <w:rsid w:val="00427F14"/>
    <w:rsid w:val="00427FDC"/>
    <w:rsid w:val="00430046"/>
    <w:rsid w:val="00431166"/>
    <w:rsid w:val="00431599"/>
    <w:rsid w:val="00432C96"/>
    <w:rsid w:val="00432ED9"/>
    <w:rsid w:val="00433B22"/>
    <w:rsid w:val="00433C73"/>
    <w:rsid w:val="00434A07"/>
    <w:rsid w:val="00434A61"/>
    <w:rsid w:val="00434F6F"/>
    <w:rsid w:val="00435236"/>
    <w:rsid w:val="00435307"/>
    <w:rsid w:val="00435431"/>
    <w:rsid w:val="00435FA6"/>
    <w:rsid w:val="00436643"/>
    <w:rsid w:val="00436674"/>
    <w:rsid w:val="00436837"/>
    <w:rsid w:val="0043722A"/>
    <w:rsid w:val="004374C6"/>
    <w:rsid w:val="00437519"/>
    <w:rsid w:val="004376C4"/>
    <w:rsid w:val="00437E34"/>
    <w:rsid w:val="00440344"/>
    <w:rsid w:val="004404B9"/>
    <w:rsid w:val="00440685"/>
    <w:rsid w:val="00440784"/>
    <w:rsid w:val="004407CC"/>
    <w:rsid w:val="00441212"/>
    <w:rsid w:val="0044127A"/>
    <w:rsid w:val="004419C6"/>
    <w:rsid w:val="00441F10"/>
    <w:rsid w:val="00442B40"/>
    <w:rsid w:val="00442D1D"/>
    <w:rsid w:val="00443741"/>
    <w:rsid w:val="00443D3C"/>
    <w:rsid w:val="004440C6"/>
    <w:rsid w:val="00444329"/>
    <w:rsid w:val="004445F9"/>
    <w:rsid w:val="0044524B"/>
    <w:rsid w:val="0044597A"/>
    <w:rsid w:val="00446836"/>
    <w:rsid w:val="00446CFA"/>
    <w:rsid w:val="00446D23"/>
    <w:rsid w:val="00447B85"/>
    <w:rsid w:val="00447BAB"/>
    <w:rsid w:val="00450655"/>
    <w:rsid w:val="004506A1"/>
    <w:rsid w:val="0045070F"/>
    <w:rsid w:val="00450895"/>
    <w:rsid w:val="00450D15"/>
    <w:rsid w:val="0045101C"/>
    <w:rsid w:val="004512F0"/>
    <w:rsid w:val="004523C5"/>
    <w:rsid w:val="004529D6"/>
    <w:rsid w:val="00453406"/>
    <w:rsid w:val="0045376F"/>
    <w:rsid w:val="00453B3D"/>
    <w:rsid w:val="00454698"/>
    <w:rsid w:val="004549F6"/>
    <w:rsid w:val="00454CB1"/>
    <w:rsid w:val="00454E73"/>
    <w:rsid w:val="0045550A"/>
    <w:rsid w:val="00455797"/>
    <w:rsid w:val="004558BA"/>
    <w:rsid w:val="00456185"/>
    <w:rsid w:val="00456188"/>
    <w:rsid w:val="0045619B"/>
    <w:rsid w:val="00456301"/>
    <w:rsid w:val="004569C4"/>
    <w:rsid w:val="004569FB"/>
    <w:rsid w:val="00456B53"/>
    <w:rsid w:val="00456F5B"/>
    <w:rsid w:val="00457390"/>
    <w:rsid w:val="00457B9C"/>
    <w:rsid w:val="0046002C"/>
    <w:rsid w:val="0046018C"/>
    <w:rsid w:val="0046019C"/>
    <w:rsid w:val="00460222"/>
    <w:rsid w:val="004604EF"/>
    <w:rsid w:val="00460FEF"/>
    <w:rsid w:val="0046125C"/>
    <w:rsid w:val="004618F6"/>
    <w:rsid w:val="00461B40"/>
    <w:rsid w:val="0046202C"/>
    <w:rsid w:val="00462DBF"/>
    <w:rsid w:val="00463175"/>
    <w:rsid w:val="00463D7F"/>
    <w:rsid w:val="00463E6C"/>
    <w:rsid w:val="00463F1E"/>
    <w:rsid w:val="00464442"/>
    <w:rsid w:val="00464C48"/>
    <w:rsid w:val="00464DC7"/>
    <w:rsid w:val="004650D2"/>
    <w:rsid w:val="00465FDA"/>
    <w:rsid w:val="004669DF"/>
    <w:rsid w:val="0046707C"/>
    <w:rsid w:val="004679B6"/>
    <w:rsid w:val="004706A0"/>
    <w:rsid w:val="004706CB"/>
    <w:rsid w:val="00470E9A"/>
    <w:rsid w:val="00471755"/>
    <w:rsid w:val="00471888"/>
    <w:rsid w:val="00472336"/>
    <w:rsid w:val="004727FA"/>
    <w:rsid w:val="004730F3"/>
    <w:rsid w:val="004733FE"/>
    <w:rsid w:val="00473AFC"/>
    <w:rsid w:val="00473CDE"/>
    <w:rsid w:val="00473FB8"/>
    <w:rsid w:val="004744E8"/>
    <w:rsid w:val="00474647"/>
    <w:rsid w:val="00474967"/>
    <w:rsid w:val="0047496D"/>
    <w:rsid w:val="00475383"/>
    <w:rsid w:val="00475429"/>
    <w:rsid w:val="004754FD"/>
    <w:rsid w:val="00476183"/>
    <w:rsid w:val="0047706F"/>
    <w:rsid w:val="0047748B"/>
    <w:rsid w:val="004779D1"/>
    <w:rsid w:val="00477F8B"/>
    <w:rsid w:val="004801CB"/>
    <w:rsid w:val="00480293"/>
    <w:rsid w:val="00480850"/>
    <w:rsid w:val="00480EAE"/>
    <w:rsid w:val="00480FA7"/>
    <w:rsid w:val="0048111C"/>
    <w:rsid w:val="004817A8"/>
    <w:rsid w:val="0048207A"/>
    <w:rsid w:val="00482595"/>
    <w:rsid w:val="00482895"/>
    <w:rsid w:val="00482911"/>
    <w:rsid w:val="00482ADD"/>
    <w:rsid w:val="004834F1"/>
    <w:rsid w:val="00483583"/>
    <w:rsid w:val="00483AB3"/>
    <w:rsid w:val="004842B9"/>
    <w:rsid w:val="00484A07"/>
    <w:rsid w:val="00485199"/>
    <w:rsid w:val="004855D0"/>
    <w:rsid w:val="00485B95"/>
    <w:rsid w:val="004864F7"/>
    <w:rsid w:val="00486529"/>
    <w:rsid w:val="00486DCC"/>
    <w:rsid w:val="0048729A"/>
    <w:rsid w:val="004873A3"/>
    <w:rsid w:val="00487494"/>
    <w:rsid w:val="004879C6"/>
    <w:rsid w:val="00487B9C"/>
    <w:rsid w:val="00487CCD"/>
    <w:rsid w:val="004902D1"/>
    <w:rsid w:val="00490331"/>
    <w:rsid w:val="00490626"/>
    <w:rsid w:val="00490936"/>
    <w:rsid w:val="00490ABF"/>
    <w:rsid w:val="004910D4"/>
    <w:rsid w:val="0049127A"/>
    <w:rsid w:val="004914E9"/>
    <w:rsid w:val="00492115"/>
    <w:rsid w:val="004922F1"/>
    <w:rsid w:val="00492754"/>
    <w:rsid w:val="00492C65"/>
    <w:rsid w:val="00492E2F"/>
    <w:rsid w:val="004942EC"/>
    <w:rsid w:val="0049460C"/>
    <w:rsid w:val="00494B36"/>
    <w:rsid w:val="004951AF"/>
    <w:rsid w:val="00495581"/>
    <w:rsid w:val="00495A91"/>
    <w:rsid w:val="004963E9"/>
    <w:rsid w:val="00496C1E"/>
    <w:rsid w:val="004970E3"/>
    <w:rsid w:val="004A0099"/>
    <w:rsid w:val="004A0255"/>
    <w:rsid w:val="004A069F"/>
    <w:rsid w:val="004A0C6E"/>
    <w:rsid w:val="004A12E7"/>
    <w:rsid w:val="004A135F"/>
    <w:rsid w:val="004A1AF9"/>
    <w:rsid w:val="004A1FE8"/>
    <w:rsid w:val="004A201B"/>
    <w:rsid w:val="004A21AE"/>
    <w:rsid w:val="004A27B2"/>
    <w:rsid w:val="004A3339"/>
    <w:rsid w:val="004A3D81"/>
    <w:rsid w:val="004A3FC1"/>
    <w:rsid w:val="004A41AD"/>
    <w:rsid w:val="004A4236"/>
    <w:rsid w:val="004A4370"/>
    <w:rsid w:val="004A4BE3"/>
    <w:rsid w:val="004A4E37"/>
    <w:rsid w:val="004A5073"/>
    <w:rsid w:val="004A5162"/>
    <w:rsid w:val="004A5B88"/>
    <w:rsid w:val="004A5C12"/>
    <w:rsid w:val="004A65D8"/>
    <w:rsid w:val="004A6839"/>
    <w:rsid w:val="004A712A"/>
    <w:rsid w:val="004A7AD4"/>
    <w:rsid w:val="004A7FED"/>
    <w:rsid w:val="004B0152"/>
    <w:rsid w:val="004B0232"/>
    <w:rsid w:val="004B065A"/>
    <w:rsid w:val="004B0795"/>
    <w:rsid w:val="004B092E"/>
    <w:rsid w:val="004B0A5B"/>
    <w:rsid w:val="004B0F4F"/>
    <w:rsid w:val="004B1040"/>
    <w:rsid w:val="004B10DB"/>
    <w:rsid w:val="004B1148"/>
    <w:rsid w:val="004B19A3"/>
    <w:rsid w:val="004B1D7A"/>
    <w:rsid w:val="004B2317"/>
    <w:rsid w:val="004B288C"/>
    <w:rsid w:val="004B2AE5"/>
    <w:rsid w:val="004B3378"/>
    <w:rsid w:val="004B34E3"/>
    <w:rsid w:val="004B4153"/>
    <w:rsid w:val="004B4453"/>
    <w:rsid w:val="004B4D63"/>
    <w:rsid w:val="004B5D50"/>
    <w:rsid w:val="004B6204"/>
    <w:rsid w:val="004B6C4D"/>
    <w:rsid w:val="004B6D26"/>
    <w:rsid w:val="004B75CA"/>
    <w:rsid w:val="004B7A8B"/>
    <w:rsid w:val="004C0072"/>
    <w:rsid w:val="004C024B"/>
    <w:rsid w:val="004C041D"/>
    <w:rsid w:val="004C0B2D"/>
    <w:rsid w:val="004C0C1A"/>
    <w:rsid w:val="004C121A"/>
    <w:rsid w:val="004C1B06"/>
    <w:rsid w:val="004C2723"/>
    <w:rsid w:val="004C28AA"/>
    <w:rsid w:val="004C2AFC"/>
    <w:rsid w:val="004C2D27"/>
    <w:rsid w:val="004C35DD"/>
    <w:rsid w:val="004C3920"/>
    <w:rsid w:val="004C3C6F"/>
    <w:rsid w:val="004C4E66"/>
    <w:rsid w:val="004C4E81"/>
    <w:rsid w:val="004C4FAF"/>
    <w:rsid w:val="004C5092"/>
    <w:rsid w:val="004C50F2"/>
    <w:rsid w:val="004C6E25"/>
    <w:rsid w:val="004C6FA2"/>
    <w:rsid w:val="004C7016"/>
    <w:rsid w:val="004C73A1"/>
    <w:rsid w:val="004C778B"/>
    <w:rsid w:val="004C7F2F"/>
    <w:rsid w:val="004D0582"/>
    <w:rsid w:val="004D069C"/>
    <w:rsid w:val="004D07B3"/>
    <w:rsid w:val="004D09AE"/>
    <w:rsid w:val="004D09CB"/>
    <w:rsid w:val="004D165A"/>
    <w:rsid w:val="004D204F"/>
    <w:rsid w:val="004D240B"/>
    <w:rsid w:val="004D2852"/>
    <w:rsid w:val="004D383B"/>
    <w:rsid w:val="004D3C94"/>
    <w:rsid w:val="004D3D6B"/>
    <w:rsid w:val="004D4A5E"/>
    <w:rsid w:val="004D4F3F"/>
    <w:rsid w:val="004D4F6C"/>
    <w:rsid w:val="004D510E"/>
    <w:rsid w:val="004D512A"/>
    <w:rsid w:val="004D51FA"/>
    <w:rsid w:val="004D5836"/>
    <w:rsid w:val="004D5CF3"/>
    <w:rsid w:val="004D5F24"/>
    <w:rsid w:val="004D5F7A"/>
    <w:rsid w:val="004D6888"/>
    <w:rsid w:val="004D7364"/>
    <w:rsid w:val="004D7B9E"/>
    <w:rsid w:val="004D7D6D"/>
    <w:rsid w:val="004E0503"/>
    <w:rsid w:val="004E0BB7"/>
    <w:rsid w:val="004E0DD9"/>
    <w:rsid w:val="004E1414"/>
    <w:rsid w:val="004E14A5"/>
    <w:rsid w:val="004E1533"/>
    <w:rsid w:val="004E1796"/>
    <w:rsid w:val="004E193F"/>
    <w:rsid w:val="004E1F03"/>
    <w:rsid w:val="004E2C14"/>
    <w:rsid w:val="004E3B6C"/>
    <w:rsid w:val="004E3E12"/>
    <w:rsid w:val="004E3FBE"/>
    <w:rsid w:val="004E4515"/>
    <w:rsid w:val="004E485A"/>
    <w:rsid w:val="004E4C7A"/>
    <w:rsid w:val="004E4EBF"/>
    <w:rsid w:val="004E5B31"/>
    <w:rsid w:val="004E5F2D"/>
    <w:rsid w:val="004E6518"/>
    <w:rsid w:val="004E6A2C"/>
    <w:rsid w:val="004E71E6"/>
    <w:rsid w:val="004E7C18"/>
    <w:rsid w:val="004E7FC6"/>
    <w:rsid w:val="004F2213"/>
    <w:rsid w:val="004F2E6F"/>
    <w:rsid w:val="004F3215"/>
    <w:rsid w:val="004F3250"/>
    <w:rsid w:val="004F3F8C"/>
    <w:rsid w:val="004F5245"/>
    <w:rsid w:val="004F5666"/>
    <w:rsid w:val="004F6BAF"/>
    <w:rsid w:val="004F6C5C"/>
    <w:rsid w:val="004F732A"/>
    <w:rsid w:val="004F742B"/>
    <w:rsid w:val="004F79F4"/>
    <w:rsid w:val="004F7AE7"/>
    <w:rsid w:val="0050036B"/>
    <w:rsid w:val="00500E83"/>
    <w:rsid w:val="00501DA5"/>
    <w:rsid w:val="00502FF7"/>
    <w:rsid w:val="005030E9"/>
    <w:rsid w:val="005033EE"/>
    <w:rsid w:val="00503A09"/>
    <w:rsid w:val="00503ACB"/>
    <w:rsid w:val="00504063"/>
    <w:rsid w:val="0050421D"/>
    <w:rsid w:val="00504390"/>
    <w:rsid w:val="0050456F"/>
    <w:rsid w:val="00504708"/>
    <w:rsid w:val="00504FD6"/>
    <w:rsid w:val="0050520E"/>
    <w:rsid w:val="00505222"/>
    <w:rsid w:val="005060CB"/>
    <w:rsid w:val="005062C3"/>
    <w:rsid w:val="005063E0"/>
    <w:rsid w:val="0050643C"/>
    <w:rsid w:val="00506CB1"/>
    <w:rsid w:val="005076EA"/>
    <w:rsid w:val="005078AE"/>
    <w:rsid w:val="005105C2"/>
    <w:rsid w:val="005107F1"/>
    <w:rsid w:val="0051101C"/>
    <w:rsid w:val="00511974"/>
    <w:rsid w:val="00511E8D"/>
    <w:rsid w:val="0051237A"/>
    <w:rsid w:val="0051263E"/>
    <w:rsid w:val="00512C65"/>
    <w:rsid w:val="00513140"/>
    <w:rsid w:val="00513323"/>
    <w:rsid w:val="00513982"/>
    <w:rsid w:val="00513BB8"/>
    <w:rsid w:val="00513CD8"/>
    <w:rsid w:val="00514D91"/>
    <w:rsid w:val="00515334"/>
    <w:rsid w:val="00515733"/>
    <w:rsid w:val="00515774"/>
    <w:rsid w:val="00515A36"/>
    <w:rsid w:val="005162A0"/>
    <w:rsid w:val="005163B8"/>
    <w:rsid w:val="005164A2"/>
    <w:rsid w:val="005172F8"/>
    <w:rsid w:val="00517485"/>
    <w:rsid w:val="00520132"/>
    <w:rsid w:val="00520585"/>
    <w:rsid w:val="00520713"/>
    <w:rsid w:val="00520933"/>
    <w:rsid w:val="00520A1D"/>
    <w:rsid w:val="00520DBF"/>
    <w:rsid w:val="00520DF6"/>
    <w:rsid w:val="00522046"/>
    <w:rsid w:val="00522C9E"/>
    <w:rsid w:val="0052388D"/>
    <w:rsid w:val="00523B18"/>
    <w:rsid w:val="00524086"/>
    <w:rsid w:val="00524531"/>
    <w:rsid w:val="00524694"/>
    <w:rsid w:val="005248AB"/>
    <w:rsid w:val="00524926"/>
    <w:rsid w:val="00524B24"/>
    <w:rsid w:val="0052513A"/>
    <w:rsid w:val="0052523E"/>
    <w:rsid w:val="00525D4C"/>
    <w:rsid w:val="005261DC"/>
    <w:rsid w:val="0052622D"/>
    <w:rsid w:val="005262BC"/>
    <w:rsid w:val="00526B43"/>
    <w:rsid w:val="00526D44"/>
    <w:rsid w:val="00526F46"/>
    <w:rsid w:val="0053025F"/>
    <w:rsid w:val="0053080A"/>
    <w:rsid w:val="0053082B"/>
    <w:rsid w:val="00530B01"/>
    <w:rsid w:val="005311A5"/>
    <w:rsid w:val="00531226"/>
    <w:rsid w:val="0053172A"/>
    <w:rsid w:val="00532472"/>
    <w:rsid w:val="005327B1"/>
    <w:rsid w:val="00532A5F"/>
    <w:rsid w:val="00534548"/>
    <w:rsid w:val="00535424"/>
    <w:rsid w:val="00535A68"/>
    <w:rsid w:val="0053787E"/>
    <w:rsid w:val="00537D22"/>
    <w:rsid w:val="00537F83"/>
    <w:rsid w:val="00540E64"/>
    <w:rsid w:val="00541B0A"/>
    <w:rsid w:val="00542A9E"/>
    <w:rsid w:val="00542E46"/>
    <w:rsid w:val="00543409"/>
    <w:rsid w:val="00543F19"/>
    <w:rsid w:val="005443AD"/>
    <w:rsid w:val="00544668"/>
    <w:rsid w:val="0054497A"/>
    <w:rsid w:val="0054526B"/>
    <w:rsid w:val="005458A2"/>
    <w:rsid w:val="00545CD8"/>
    <w:rsid w:val="005461F2"/>
    <w:rsid w:val="00546365"/>
    <w:rsid w:val="00547453"/>
    <w:rsid w:val="005475E4"/>
    <w:rsid w:val="00547680"/>
    <w:rsid w:val="00547684"/>
    <w:rsid w:val="00547732"/>
    <w:rsid w:val="00550254"/>
    <w:rsid w:val="005503C4"/>
    <w:rsid w:val="00551032"/>
    <w:rsid w:val="00551050"/>
    <w:rsid w:val="00551499"/>
    <w:rsid w:val="00552125"/>
    <w:rsid w:val="00552E1D"/>
    <w:rsid w:val="00552EBB"/>
    <w:rsid w:val="005531C1"/>
    <w:rsid w:val="005537AC"/>
    <w:rsid w:val="00553A73"/>
    <w:rsid w:val="005543A1"/>
    <w:rsid w:val="00554669"/>
    <w:rsid w:val="00554CD7"/>
    <w:rsid w:val="00555188"/>
    <w:rsid w:val="005552CF"/>
    <w:rsid w:val="00555D7C"/>
    <w:rsid w:val="0055612E"/>
    <w:rsid w:val="00556644"/>
    <w:rsid w:val="005568A9"/>
    <w:rsid w:val="00556F96"/>
    <w:rsid w:val="005571F9"/>
    <w:rsid w:val="0055724B"/>
    <w:rsid w:val="005575CF"/>
    <w:rsid w:val="0056061B"/>
    <w:rsid w:val="00560EF6"/>
    <w:rsid w:val="0056125B"/>
    <w:rsid w:val="00561292"/>
    <w:rsid w:val="00561DAF"/>
    <w:rsid w:val="005621F3"/>
    <w:rsid w:val="005622D3"/>
    <w:rsid w:val="00562EFD"/>
    <w:rsid w:val="005637DC"/>
    <w:rsid w:val="00563836"/>
    <w:rsid w:val="00563B9E"/>
    <w:rsid w:val="005645EB"/>
    <w:rsid w:val="0056484C"/>
    <w:rsid w:val="005656C8"/>
    <w:rsid w:val="00565C45"/>
    <w:rsid w:val="0056608E"/>
    <w:rsid w:val="0056668D"/>
    <w:rsid w:val="005673AA"/>
    <w:rsid w:val="00567607"/>
    <w:rsid w:val="005677BE"/>
    <w:rsid w:val="00567989"/>
    <w:rsid w:val="00567A7C"/>
    <w:rsid w:val="0057007D"/>
    <w:rsid w:val="00570506"/>
    <w:rsid w:val="00570932"/>
    <w:rsid w:val="0057140B"/>
    <w:rsid w:val="00571468"/>
    <w:rsid w:val="00571E27"/>
    <w:rsid w:val="005720B8"/>
    <w:rsid w:val="0057241A"/>
    <w:rsid w:val="00572799"/>
    <w:rsid w:val="00572811"/>
    <w:rsid w:val="005728DA"/>
    <w:rsid w:val="00572A61"/>
    <w:rsid w:val="00572D3B"/>
    <w:rsid w:val="00572E00"/>
    <w:rsid w:val="00573399"/>
    <w:rsid w:val="005734D9"/>
    <w:rsid w:val="005735FA"/>
    <w:rsid w:val="00573709"/>
    <w:rsid w:val="005738FD"/>
    <w:rsid w:val="00574003"/>
    <w:rsid w:val="00575441"/>
    <w:rsid w:val="00575B1E"/>
    <w:rsid w:val="00575B3E"/>
    <w:rsid w:val="00575EA0"/>
    <w:rsid w:val="005763A6"/>
    <w:rsid w:val="0057678B"/>
    <w:rsid w:val="00576D51"/>
    <w:rsid w:val="0057718C"/>
    <w:rsid w:val="00577F45"/>
    <w:rsid w:val="00577F9A"/>
    <w:rsid w:val="0058067C"/>
    <w:rsid w:val="00580EE2"/>
    <w:rsid w:val="00581300"/>
    <w:rsid w:val="0058133D"/>
    <w:rsid w:val="00581869"/>
    <w:rsid w:val="00581A69"/>
    <w:rsid w:val="00581DC5"/>
    <w:rsid w:val="00581E3F"/>
    <w:rsid w:val="00581E40"/>
    <w:rsid w:val="00582EA5"/>
    <w:rsid w:val="00582FBD"/>
    <w:rsid w:val="005835D6"/>
    <w:rsid w:val="0058386F"/>
    <w:rsid w:val="00584468"/>
    <w:rsid w:val="005846A5"/>
    <w:rsid w:val="00584864"/>
    <w:rsid w:val="00584971"/>
    <w:rsid w:val="00584D31"/>
    <w:rsid w:val="00585340"/>
    <w:rsid w:val="0058566E"/>
    <w:rsid w:val="0058577B"/>
    <w:rsid w:val="00585955"/>
    <w:rsid w:val="00585A54"/>
    <w:rsid w:val="00585F4B"/>
    <w:rsid w:val="00586486"/>
    <w:rsid w:val="00586530"/>
    <w:rsid w:val="00586981"/>
    <w:rsid w:val="00586F31"/>
    <w:rsid w:val="00587416"/>
    <w:rsid w:val="0058750B"/>
    <w:rsid w:val="005875A5"/>
    <w:rsid w:val="0058776B"/>
    <w:rsid w:val="00587C71"/>
    <w:rsid w:val="00587EE2"/>
    <w:rsid w:val="00587F22"/>
    <w:rsid w:val="0059004D"/>
    <w:rsid w:val="005905DA"/>
    <w:rsid w:val="0059140D"/>
    <w:rsid w:val="005914EA"/>
    <w:rsid w:val="005918AE"/>
    <w:rsid w:val="00591E98"/>
    <w:rsid w:val="005924CE"/>
    <w:rsid w:val="0059256F"/>
    <w:rsid w:val="00592C7F"/>
    <w:rsid w:val="00592FBE"/>
    <w:rsid w:val="00592FF7"/>
    <w:rsid w:val="00593B50"/>
    <w:rsid w:val="00593E4E"/>
    <w:rsid w:val="00595160"/>
    <w:rsid w:val="0059529F"/>
    <w:rsid w:val="00595D82"/>
    <w:rsid w:val="00595FF3"/>
    <w:rsid w:val="0059768D"/>
    <w:rsid w:val="00597ACA"/>
    <w:rsid w:val="00597CFA"/>
    <w:rsid w:val="00597FD6"/>
    <w:rsid w:val="005A04AE"/>
    <w:rsid w:val="005A0515"/>
    <w:rsid w:val="005A0617"/>
    <w:rsid w:val="005A0D75"/>
    <w:rsid w:val="005A1607"/>
    <w:rsid w:val="005A18C8"/>
    <w:rsid w:val="005A1B6B"/>
    <w:rsid w:val="005A2898"/>
    <w:rsid w:val="005A2AD2"/>
    <w:rsid w:val="005A2B05"/>
    <w:rsid w:val="005A3954"/>
    <w:rsid w:val="005A3C7C"/>
    <w:rsid w:val="005A4131"/>
    <w:rsid w:val="005A46A0"/>
    <w:rsid w:val="005A4981"/>
    <w:rsid w:val="005A4ECE"/>
    <w:rsid w:val="005A54C5"/>
    <w:rsid w:val="005A6603"/>
    <w:rsid w:val="005A665C"/>
    <w:rsid w:val="005A74D7"/>
    <w:rsid w:val="005B0003"/>
    <w:rsid w:val="005B0544"/>
    <w:rsid w:val="005B0549"/>
    <w:rsid w:val="005B0588"/>
    <w:rsid w:val="005B0A30"/>
    <w:rsid w:val="005B0EC6"/>
    <w:rsid w:val="005B132E"/>
    <w:rsid w:val="005B14C7"/>
    <w:rsid w:val="005B1588"/>
    <w:rsid w:val="005B1B83"/>
    <w:rsid w:val="005B235B"/>
    <w:rsid w:val="005B2364"/>
    <w:rsid w:val="005B3140"/>
    <w:rsid w:val="005B3E39"/>
    <w:rsid w:val="005B4C73"/>
    <w:rsid w:val="005B4FC2"/>
    <w:rsid w:val="005B6531"/>
    <w:rsid w:val="005B7300"/>
    <w:rsid w:val="005B75BF"/>
    <w:rsid w:val="005B7851"/>
    <w:rsid w:val="005C050C"/>
    <w:rsid w:val="005C053A"/>
    <w:rsid w:val="005C0546"/>
    <w:rsid w:val="005C06D5"/>
    <w:rsid w:val="005C1754"/>
    <w:rsid w:val="005C20A8"/>
    <w:rsid w:val="005C2261"/>
    <w:rsid w:val="005C2906"/>
    <w:rsid w:val="005C2AE7"/>
    <w:rsid w:val="005C2E72"/>
    <w:rsid w:val="005C3E66"/>
    <w:rsid w:val="005C4472"/>
    <w:rsid w:val="005C4530"/>
    <w:rsid w:val="005C479E"/>
    <w:rsid w:val="005C49BB"/>
    <w:rsid w:val="005C4E7E"/>
    <w:rsid w:val="005C4F55"/>
    <w:rsid w:val="005C5418"/>
    <w:rsid w:val="005C54E1"/>
    <w:rsid w:val="005C622F"/>
    <w:rsid w:val="005C69A9"/>
    <w:rsid w:val="005C6BF3"/>
    <w:rsid w:val="005C6FBF"/>
    <w:rsid w:val="005C7569"/>
    <w:rsid w:val="005C78E7"/>
    <w:rsid w:val="005C7F2D"/>
    <w:rsid w:val="005D0015"/>
    <w:rsid w:val="005D06D8"/>
    <w:rsid w:val="005D0B29"/>
    <w:rsid w:val="005D0B73"/>
    <w:rsid w:val="005D0EDF"/>
    <w:rsid w:val="005D11EC"/>
    <w:rsid w:val="005D185F"/>
    <w:rsid w:val="005D255D"/>
    <w:rsid w:val="005D27A0"/>
    <w:rsid w:val="005D3902"/>
    <w:rsid w:val="005D401E"/>
    <w:rsid w:val="005D407B"/>
    <w:rsid w:val="005D4C82"/>
    <w:rsid w:val="005D50BC"/>
    <w:rsid w:val="005D6024"/>
    <w:rsid w:val="005D60EE"/>
    <w:rsid w:val="005D62CF"/>
    <w:rsid w:val="005D6A96"/>
    <w:rsid w:val="005D7045"/>
    <w:rsid w:val="005D709D"/>
    <w:rsid w:val="005D73A1"/>
    <w:rsid w:val="005D7482"/>
    <w:rsid w:val="005D7F69"/>
    <w:rsid w:val="005E00A8"/>
    <w:rsid w:val="005E0333"/>
    <w:rsid w:val="005E0E09"/>
    <w:rsid w:val="005E0EDE"/>
    <w:rsid w:val="005E102B"/>
    <w:rsid w:val="005E1A85"/>
    <w:rsid w:val="005E2436"/>
    <w:rsid w:val="005E2457"/>
    <w:rsid w:val="005E252E"/>
    <w:rsid w:val="005E27D3"/>
    <w:rsid w:val="005E2858"/>
    <w:rsid w:val="005E29F3"/>
    <w:rsid w:val="005E2B74"/>
    <w:rsid w:val="005E3666"/>
    <w:rsid w:val="005E3DC8"/>
    <w:rsid w:val="005E4F44"/>
    <w:rsid w:val="005E547D"/>
    <w:rsid w:val="005E5B3D"/>
    <w:rsid w:val="005E5FC3"/>
    <w:rsid w:val="005E60D8"/>
    <w:rsid w:val="005E6CE1"/>
    <w:rsid w:val="005E6FAF"/>
    <w:rsid w:val="005E7098"/>
    <w:rsid w:val="005E752C"/>
    <w:rsid w:val="005F0584"/>
    <w:rsid w:val="005F0C5B"/>
    <w:rsid w:val="005F0DB4"/>
    <w:rsid w:val="005F164A"/>
    <w:rsid w:val="005F16CB"/>
    <w:rsid w:val="005F1F94"/>
    <w:rsid w:val="005F220A"/>
    <w:rsid w:val="005F2263"/>
    <w:rsid w:val="005F22C4"/>
    <w:rsid w:val="005F2435"/>
    <w:rsid w:val="005F2440"/>
    <w:rsid w:val="005F251D"/>
    <w:rsid w:val="005F25E6"/>
    <w:rsid w:val="005F2EEF"/>
    <w:rsid w:val="005F44D2"/>
    <w:rsid w:val="005F4B0A"/>
    <w:rsid w:val="005F5385"/>
    <w:rsid w:val="005F53F8"/>
    <w:rsid w:val="005F5C6F"/>
    <w:rsid w:val="005F64D4"/>
    <w:rsid w:val="005F69D2"/>
    <w:rsid w:val="005F704B"/>
    <w:rsid w:val="005F7D8F"/>
    <w:rsid w:val="005F7DC4"/>
    <w:rsid w:val="005F7E1C"/>
    <w:rsid w:val="00600091"/>
    <w:rsid w:val="006000FD"/>
    <w:rsid w:val="006006AF"/>
    <w:rsid w:val="00600D8D"/>
    <w:rsid w:val="00601210"/>
    <w:rsid w:val="006019F3"/>
    <w:rsid w:val="006020BC"/>
    <w:rsid w:val="00602271"/>
    <w:rsid w:val="00602650"/>
    <w:rsid w:val="006029FA"/>
    <w:rsid w:val="0060310A"/>
    <w:rsid w:val="00603299"/>
    <w:rsid w:val="006035E2"/>
    <w:rsid w:val="00603BFE"/>
    <w:rsid w:val="0060417C"/>
    <w:rsid w:val="006048BA"/>
    <w:rsid w:val="00606132"/>
    <w:rsid w:val="00606780"/>
    <w:rsid w:val="00606E8A"/>
    <w:rsid w:val="006078D3"/>
    <w:rsid w:val="00607952"/>
    <w:rsid w:val="0061062A"/>
    <w:rsid w:val="00610BBC"/>
    <w:rsid w:val="00610C72"/>
    <w:rsid w:val="00610F06"/>
    <w:rsid w:val="00611DB2"/>
    <w:rsid w:val="00612315"/>
    <w:rsid w:val="006125A1"/>
    <w:rsid w:val="006126ED"/>
    <w:rsid w:val="006141E0"/>
    <w:rsid w:val="00614D7B"/>
    <w:rsid w:val="00614E06"/>
    <w:rsid w:val="006152CB"/>
    <w:rsid w:val="006163F5"/>
    <w:rsid w:val="00616611"/>
    <w:rsid w:val="00616916"/>
    <w:rsid w:val="00616951"/>
    <w:rsid w:val="00616DBB"/>
    <w:rsid w:val="00617388"/>
    <w:rsid w:val="00617391"/>
    <w:rsid w:val="00617961"/>
    <w:rsid w:val="00617A4C"/>
    <w:rsid w:val="00617BED"/>
    <w:rsid w:val="00617D9B"/>
    <w:rsid w:val="006208E0"/>
    <w:rsid w:val="006213A9"/>
    <w:rsid w:val="0062173F"/>
    <w:rsid w:val="006217D7"/>
    <w:rsid w:val="0062183C"/>
    <w:rsid w:val="006219AC"/>
    <w:rsid w:val="00621D1F"/>
    <w:rsid w:val="00621F32"/>
    <w:rsid w:val="006227CF"/>
    <w:rsid w:val="0062298E"/>
    <w:rsid w:val="00622CF6"/>
    <w:rsid w:val="00624285"/>
    <w:rsid w:val="006242FC"/>
    <w:rsid w:val="00625795"/>
    <w:rsid w:val="006262ED"/>
    <w:rsid w:val="006266BC"/>
    <w:rsid w:val="00626798"/>
    <w:rsid w:val="00626AB0"/>
    <w:rsid w:val="0063024C"/>
    <w:rsid w:val="00630773"/>
    <w:rsid w:val="00630F9C"/>
    <w:rsid w:val="0063110B"/>
    <w:rsid w:val="0063205C"/>
    <w:rsid w:val="00632077"/>
    <w:rsid w:val="00632794"/>
    <w:rsid w:val="00632D9C"/>
    <w:rsid w:val="00633372"/>
    <w:rsid w:val="006335AD"/>
    <w:rsid w:val="00633943"/>
    <w:rsid w:val="00633BE9"/>
    <w:rsid w:val="00633C04"/>
    <w:rsid w:val="006345CC"/>
    <w:rsid w:val="0063481E"/>
    <w:rsid w:val="00634AA0"/>
    <w:rsid w:val="00634B7F"/>
    <w:rsid w:val="00634D12"/>
    <w:rsid w:val="006353AF"/>
    <w:rsid w:val="006360BB"/>
    <w:rsid w:val="006365AD"/>
    <w:rsid w:val="006378DC"/>
    <w:rsid w:val="006379B5"/>
    <w:rsid w:val="006402D7"/>
    <w:rsid w:val="006411BD"/>
    <w:rsid w:val="006412E6"/>
    <w:rsid w:val="00641F35"/>
    <w:rsid w:val="00641F93"/>
    <w:rsid w:val="00641FE3"/>
    <w:rsid w:val="00642CD4"/>
    <w:rsid w:val="006439A8"/>
    <w:rsid w:val="00643D06"/>
    <w:rsid w:val="0064420C"/>
    <w:rsid w:val="00644388"/>
    <w:rsid w:val="0064444C"/>
    <w:rsid w:val="00644763"/>
    <w:rsid w:val="00644FD2"/>
    <w:rsid w:val="006450D9"/>
    <w:rsid w:val="00645AA6"/>
    <w:rsid w:val="00645CEA"/>
    <w:rsid w:val="0064634A"/>
    <w:rsid w:val="00646A68"/>
    <w:rsid w:val="00646EEE"/>
    <w:rsid w:val="00647079"/>
    <w:rsid w:val="00647099"/>
    <w:rsid w:val="006470C1"/>
    <w:rsid w:val="00647205"/>
    <w:rsid w:val="0065061E"/>
    <w:rsid w:val="00650969"/>
    <w:rsid w:val="00650AE2"/>
    <w:rsid w:val="00650B4F"/>
    <w:rsid w:val="00651229"/>
    <w:rsid w:val="00651639"/>
    <w:rsid w:val="00651B80"/>
    <w:rsid w:val="00651E1E"/>
    <w:rsid w:val="0065212D"/>
    <w:rsid w:val="006522AA"/>
    <w:rsid w:val="0065361D"/>
    <w:rsid w:val="00653C24"/>
    <w:rsid w:val="0065400B"/>
    <w:rsid w:val="006543FB"/>
    <w:rsid w:val="00654FFB"/>
    <w:rsid w:val="006556F4"/>
    <w:rsid w:val="00655AE5"/>
    <w:rsid w:val="00655E4B"/>
    <w:rsid w:val="006562EF"/>
    <w:rsid w:val="00656347"/>
    <w:rsid w:val="006563A5"/>
    <w:rsid w:val="00656F75"/>
    <w:rsid w:val="006575AA"/>
    <w:rsid w:val="00657813"/>
    <w:rsid w:val="00657AAD"/>
    <w:rsid w:val="00657E76"/>
    <w:rsid w:val="00660B31"/>
    <w:rsid w:val="00660ED6"/>
    <w:rsid w:val="006610B4"/>
    <w:rsid w:val="00661289"/>
    <w:rsid w:val="006616C5"/>
    <w:rsid w:val="00661C45"/>
    <w:rsid w:val="00662255"/>
    <w:rsid w:val="00662820"/>
    <w:rsid w:val="00662876"/>
    <w:rsid w:val="00662DB7"/>
    <w:rsid w:val="00662FBC"/>
    <w:rsid w:val="006643D3"/>
    <w:rsid w:val="00664413"/>
    <w:rsid w:val="006654B0"/>
    <w:rsid w:val="0066581C"/>
    <w:rsid w:val="00665B4A"/>
    <w:rsid w:val="00665B70"/>
    <w:rsid w:val="00665E49"/>
    <w:rsid w:val="00666C28"/>
    <w:rsid w:val="00667DE3"/>
    <w:rsid w:val="00670A7E"/>
    <w:rsid w:val="00670C86"/>
    <w:rsid w:val="0067127C"/>
    <w:rsid w:val="00671322"/>
    <w:rsid w:val="00671422"/>
    <w:rsid w:val="006715E3"/>
    <w:rsid w:val="00671AD7"/>
    <w:rsid w:val="00671AF3"/>
    <w:rsid w:val="00672970"/>
    <w:rsid w:val="00672F4B"/>
    <w:rsid w:val="00672FA6"/>
    <w:rsid w:val="00673011"/>
    <w:rsid w:val="0067317B"/>
    <w:rsid w:val="00673550"/>
    <w:rsid w:val="00673577"/>
    <w:rsid w:val="00673AA4"/>
    <w:rsid w:val="00674D54"/>
    <w:rsid w:val="00674D87"/>
    <w:rsid w:val="00675056"/>
    <w:rsid w:val="00675080"/>
    <w:rsid w:val="006769AC"/>
    <w:rsid w:val="00676E71"/>
    <w:rsid w:val="00676F0A"/>
    <w:rsid w:val="00676F92"/>
    <w:rsid w:val="006773B3"/>
    <w:rsid w:val="006773C8"/>
    <w:rsid w:val="00677AC3"/>
    <w:rsid w:val="00677DD7"/>
    <w:rsid w:val="00677FD3"/>
    <w:rsid w:val="00680084"/>
    <w:rsid w:val="0068018D"/>
    <w:rsid w:val="00680E82"/>
    <w:rsid w:val="00680F28"/>
    <w:rsid w:val="00681157"/>
    <w:rsid w:val="006817C9"/>
    <w:rsid w:val="00681F89"/>
    <w:rsid w:val="006825C5"/>
    <w:rsid w:val="00682673"/>
    <w:rsid w:val="006827AA"/>
    <w:rsid w:val="00682A49"/>
    <w:rsid w:val="0068371A"/>
    <w:rsid w:val="006839E5"/>
    <w:rsid w:val="00683B6C"/>
    <w:rsid w:val="006842D0"/>
    <w:rsid w:val="00684DB8"/>
    <w:rsid w:val="00685976"/>
    <w:rsid w:val="00686E4F"/>
    <w:rsid w:val="00686FF9"/>
    <w:rsid w:val="00687049"/>
    <w:rsid w:val="00687097"/>
    <w:rsid w:val="006870E0"/>
    <w:rsid w:val="006873FB"/>
    <w:rsid w:val="00687B92"/>
    <w:rsid w:val="00687CD8"/>
    <w:rsid w:val="00687E4D"/>
    <w:rsid w:val="00690105"/>
    <w:rsid w:val="00690139"/>
    <w:rsid w:val="00690684"/>
    <w:rsid w:val="00690DDC"/>
    <w:rsid w:val="00690F6B"/>
    <w:rsid w:val="006910C1"/>
    <w:rsid w:val="00691507"/>
    <w:rsid w:val="0069153F"/>
    <w:rsid w:val="00691AF3"/>
    <w:rsid w:val="00691E46"/>
    <w:rsid w:val="00692435"/>
    <w:rsid w:val="00692A28"/>
    <w:rsid w:val="00693002"/>
    <w:rsid w:val="00693049"/>
    <w:rsid w:val="006930C9"/>
    <w:rsid w:val="00693783"/>
    <w:rsid w:val="00693E33"/>
    <w:rsid w:val="00694137"/>
    <w:rsid w:val="00694B92"/>
    <w:rsid w:val="00694D60"/>
    <w:rsid w:val="006953F9"/>
    <w:rsid w:val="00695739"/>
    <w:rsid w:val="00695AE3"/>
    <w:rsid w:val="00696BED"/>
    <w:rsid w:val="00696CD9"/>
    <w:rsid w:val="00696ECF"/>
    <w:rsid w:val="00697827"/>
    <w:rsid w:val="006978BC"/>
    <w:rsid w:val="00697D01"/>
    <w:rsid w:val="00697DF6"/>
    <w:rsid w:val="006A08E0"/>
    <w:rsid w:val="006A10DB"/>
    <w:rsid w:val="006A1805"/>
    <w:rsid w:val="006A1FEB"/>
    <w:rsid w:val="006A2275"/>
    <w:rsid w:val="006A28ED"/>
    <w:rsid w:val="006A2D90"/>
    <w:rsid w:val="006A2DD9"/>
    <w:rsid w:val="006A32DA"/>
    <w:rsid w:val="006A3E67"/>
    <w:rsid w:val="006A4058"/>
    <w:rsid w:val="006A445F"/>
    <w:rsid w:val="006A4C0C"/>
    <w:rsid w:val="006A4DFF"/>
    <w:rsid w:val="006A4F9B"/>
    <w:rsid w:val="006A5029"/>
    <w:rsid w:val="006A55FF"/>
    <w:rsid w:val="006A5B4A"/>
    <w:rsid w:val="006A5F8E"/>
    <w:rsid w:val="006A6C21"/>
    <w:rsid w:val="006A7639"/>
    <w:rsid w:val="006A7BB0"/>
    <w:rsid w:val="006A7C91"/>
    <w:rsid w:val="006B01BF"/>
    <w:rsid w:val="006B01FB"/>
    <w:rsid w:val="006B10D9"/>
    <w:rsid w:val="006B1901"/>
    <w:rsid w:val="006B2465"/>
    <w:rsid w:val="006B2AD9"/>
    <w:rsid w:val="006B35C3"/>
    <w:rsid w:val="006B37F7"/>
    <w:rsid w:val="006B4885"/>
    <w:rsid w:val="006B4B0B"/>
    <w:rsid w:val="006B5380"/>
    <w:rsid w:val="006B555C"/>
    <w:rsid w:val="006B59E9"/>
    <w:rsid w:val="006B5AE0"/>
    <w:rsid w:val="006B60BF"/>
    <w:rsid w:val="006B6461"/>
    <w:rsid w:val="006B6B50"/>
    <w:rsid w:val="006B6D44"/>
    <w:rsid w:val="006B70D1"/>
    <w:rsid w:val="006B7212"/>
    <w:rsid w:val="006B76F0"/>
    <w:rsid w:val="006B7B25"/>
    <w:rsid w:val="006B7BD9"/>
    <w:rsid w:val="006C024B"/>
    <w:rsid w:val="006C0490"/>
    <w:rsid w:val="006C0C7F"/>
    <w:rsid w:val="006C0DBF"/>
    <w:rsid w:val="006C1031"/>
    <w:rsid w:val="006C12DF"/>
    <w:rsid w:val="006C20A5"/>
    <w:rsid w:val="006C4321"/>
    <w:rsid w:val="006C4966"/>
    <w:rsid w:val="006C5C2A"/>
    <w:rsid w:val="006C6DEF"/>
    <w:rsid w:val="006C6E6C"/>
    <w:rsid w:val="006C7090"/>
    <w:rsid w:val="006C7533"/>
    <w:rsid w:val="006C758D"/>
    <w:rsid w:val="006D15AF"/>
    <w:rsid w:val="006D1BA9"/>
    <w:rsid w:val="006D2819"/>
    <w:rsid w:val="006D2942"/>
    <w:rsid w:val="006D2B46"/>
    <w:rsid w:val="006D33CF"/>
    <w:rsid w:val="006D3421"/>
    <w:rsid w:val="006D39B9"/>
    <w:rsid w:val="006D39EE"/>
    <w:rsid w:val="006D4267"/>
    <w:rsid w:val="006D4879"/>
    <w:rsid w:val="006D4935"/>
    <w:rsid w:val="006D5308"/>
    <w:rsid w:val="006D632F"/>
    <w:rsid w:val="006D6583"/>
    <w:rsid w:val="006D66DB"/>
    <w:rsid w:val="006D6FDB"/>
    <w:rsid w:val="006D72BE"/>
    <w:rsid w:val="006D7921"/>
    <w:rsid w:val="006D7A35"/>
    <w:rsid w:val="006D7E94"/>
    <w:rsid w:val="006E057E"/>
    <w:rsid w:val="006E0745"/>
    <w:rsid w:val="006E0809"/>
    <w:rsid w:val="006E0D71"/>
    <w:rsid w:val="006E16AE"/>
    <w:rsid w:val="006E2328"/>
    <w:rsid w:val="006E2B48"/>
    <w:rsid w:val="006E2BBD"/>
    <w:rsid w:val="006E2ECC"/>
    <w:rsid w:val="006E335A"/>
    <w:rsid w:val="006E49A0"/>
    <w:rsid w:val="006E4A7E"/>
    <w:rsid w:val="006E4A85"/>
    <w:rsid w:val="006E4B53"/>
    <w:rsid w:val="006E4F9C"/>
    <w:rsid w:val="006E5328"/>
    <w:rsid w:val="006E533F"/>
    <w:rsid w:val="006E5444"/>
    <w:rsid w:val="006E556B"/>
    <w:rsid w:val="006E56B8"/>
    <w:rsid w:val="006E5D4C"/>
    <w:rsid w:val="006E5FF5"/>
    <w:rsid w:val="006E6031"/>
    <w:rsid w:val="006E6AD9"/>
    <w:rsid w:val="006E6B7D"/>
    <w:rsid w:val="006E6D99"/>
    <w:rsid w:val="006E6E44"/>
    <w:rsid w:val="006E701B"/>
    <w:rsid w:val="006E7470"/>
    <w:rsid w:val="006E7CCA"/>
    <w:rsid w:val="006F010C"/>
    <w:rsid w:val="006F075A"/>
    <w:rsid w:val="006F08B9"/>
    <w:rsid w:val="006F0A2E"/>
    <w:rsid w:val="006F162A"/>
    <w:rsid w:val="006F1892"/>
    <w:rsid w:val="006F1C15"/>
    <w:rsid w:val="006F222E"/>
    <w:rsid w:val="006F23ED"/>
    <w:rsid w:val="006F260A"/>
    <w:rsid w:val="006F2697"/>
    <w:rsid w:val="006F2A93"/>
    <w:rsid w:val="006F2AFE"/>
    <w:rsid w:val="006F2D18"/>
    <w:rsid w:val="006F3408"/>
    <w:rsid w:val="006F4B6C"/>
    <w:rsid w:val="006F4C6E"/>
    <w:rsid w:val="006F4FA0"/>
    <w:rsid w:val="006F536C"/>
    <w:rsid w:val="006F5586"/>
    <w:rsid w:val="006F5D33"/>
    <w:rsid w:val="006F6306"/>
    <w:rsid w:val="006F6CB0"/>
    <w:rsid w:val="006F6E23"/>
    <w:rsid w:val="006F76E5"/>
    <w:rsid w:val="006F7783"/>
    <w:rsid w:val="006F7B55"/>
    <w:rsid w:val="006F7F39"/>
    <w:rsid w:val="0070058D"/>
    <w:rsid w:val="00700BF7"/>
    <w:rsid w:val="00701DAC"/>
    <w:rsid w:val="00702301"/>
    <w:rsid w:val="00702966"/>
    <w:rsid w:val="00702CF7"/>
    <w:rsid w:val="00703B0D"/>
    <w:rsid w:val="00703CF2"/>
    <w:rsid w:val="00704953"/>
    <w:rsid w:val="00704B43"/>
    <w:rsid w:val="00704BF9"/>
    <w:rsid w:val="00704FBC"/>
    <w:rsid w:val="0070539E"/>
    <w:rsid w:val="007053EE"/>
    <w:rsid w:val="007068A5"/>
    <w:rsid w:val="007070FB"/>
    <w:rsid w:val="007071D1"/>
    <w:rsid w:val="0070730A"/>
    <w:rsid w:val="00707826"/>
    <w:rsid w:val="00707B63"/>
    <w:rsid w:val="00707CFF"/>
    <w:rsid w:val="007102B5"/>
    <w:rsid w:val="0071065F"/>
    <w:rsid w:val="00710E41"/>
    <w:rsid w:val="0071131F"/>
    <w:rsid w:val="007114B0"/>
    <w:rsid w:val="007119C9"/>
    <w:rsid w:val="00711CEC"/>
    <w:rsid w:val="00711D5A"/>
    <w:rsid w:val="007125C7"/>
    <w:rsid w:val="00712726"/>
    <w:rsid w:val="00712DEF"/>
    <w:rsid w:val="00712EBF"/>
    <w:rsid w:val="00712EE1"/>
    <w:rsid w:val="00712F91"/>
    <w:rsid w:val="00712FF4"/>
    <w:rsid w:val="00713327"/>
    <w:rsid w:val="00713A43"/>
    <w:rsid w:val="00713BB8"/>
    <w:rsid w:val="00713E2A"/>
    <w:rsid w:val="00713F29"/>
    <w:rsid w:val="0071477A"/>
    <w:rsid w:val="00715842"/>
    <w:rsid w:val="00715FC5"/>
    <w:rsid w:val="00716E23"/>
    <w:rsid w:val="00717640"/>
    <w:rsid w:val="00717EC2"/>
    <w:rsid w:val="0072073B"/>
    <w:rsid w:val="0072097B"/>
    <w:rsid w:val="00720982"/>
    <w:rsid w:val="00720ABD"/>
    <w:rsid w:val="00721BB0"/>
    <w:rsid w:val="00721D32"/>
    <w:rsid w:val="00721E8E"/>
    <w:rsid w:val="00722387"/>
    <w:rsid w:val="00722662"/>
    <w:rsid w:val="00722B6E"/>
    <w:rsid w:val="00722E6F"/>
    <w:rsid w:val="00723409"/>
    <w:rsid w:val="0072361D"/>
    <w:rsid w:val="00723A43"/>
    <w:rsid w:val="00724028"/>
    <w:rsid w:val="007250BA"/>
    <w:rsid w:val="00725343"/>
    <w:rsid w:val="0072572E"/>
    <w:rsid w:val="007257C8"/>
    <w:rsid w:val="007257F1"/>
    <w:rsid w:val="007259BB"/>
    <w:rsid w:val="00725E82"/>
    <w:rsid w:val="00726073"/>
    <w:rsid w:val="007261B2"/>
    <w:rsid w:val="007268B1"/>
    <w:rsid w:val="00726E8F"/>
    <w:rsid w:val="00727380"/>
    <w:rsid w:val="007276D9"/>
    <w:rsid w:val="00727A0E"/>
    <w:rsid w:val="00727A97"/>
    <w:rsid w:val="00730282"/>
    <w:rsid w:val="007302C5"/>
    <w:rsid w:val="007303F8"/>
    <w:rsid w:val="00730A2E"/>
    <w:rsid w:val="00730A71"/>
    <w:rsid w:val="0073114E"/>
    <w:rsid w:val="007312F3"/>
    <w:rsid w:val="007316DC"/>
    <w:rsid w:val="007316FB"/>
    <w:rsid w:val="00731A74"/>
    <w:rsid w:val="00732011"/>
    <w:rsid w:val="007324C9"/>
    <w:rsid w:val="007328EE"/>
    <w:rsid w:val="00733D6D"/>
    <w:rsid w:val="00733ED0"/>
    <w:rsid w:val="0073463A"/>
    <w:rsid w:val="007347A8"/>
    <w:rsid w:val="00734BED"/>
    <w:rsid w:val="007350FE"/>
    <w:rsid w:val="00735B13"/>
    <w:rsid w:val="00736E51"/>
    <w:rsid w:val="00737872"/>
    <w:rsid w:val="007378C4"/>
    <w:rsid w:val="00737C74"/>
    <w:rsid w:val="00737CA9"/>
    <w:rsid w:val="00737F34"/>
    <w:rsid w:val="00740A08"/>
    <w:rsid w:val="00741323"/>
    <w:rsid w:val="00741BE6"/>
    <w:rsid w:val="0074225C"/>
    <w:rsid w:val="00742453"/>
    <w:rsid w:val="00742466"/>
    <w:rsid w:val="0074264B"/>
    <w:rsid w:val="00743686"/>
    <w:rsid w:val="007436FC"/>
    <w:rsid w:val="00743BDE"/>
    <w:rsid w:val="00744ED0"/>
    <w:rsid w:val="007450BF"/>
    <w:rsid w:val="007458C8"/>
    <w:rsid w:val="00745A65"/>
    <w:rsid w:val="00745F45"/>
    <w:rsid w:val="0074687F"/>
    <w:rsid w:val="0074693E"/>
    <w:rsid w:val="00746AB7"/>
    <w:rsid w:val="00746C95"/>
    <w:rsid w:val="00747652"/>
    <w:rsid w:val="00747797"/>
    <w:rsid w:val="00747E95"/>
    <w:rsid w:val="00747FB8"/>
    <w:rsid w:val="00751CE2"/>
    <w:rsid w:val="00751EA3"/>
    <w:rsid w:val="00751EF2"/>
    <w:rsid w:val="00752497"/>
    <w:rsid w:val="007532BA"/>
    <w:rsid w:val="00753849"/>
    <w:rsid w:val="007539DA"/>
    <w:rsid w:val="00754173"/>
    <w:rsid w:val="00754F64"/>
    <w:rsid w:val="00754F79"/>
    <w:rsid w:val="00755082"/>
    <w:rsid w:val="00755811"/>
    <w:rsid w:val="0075592E"/>
    <w:rsid w:val="00755A7D"/>
    <w:rsid w:val="00755BE4"/>
    <w:rsid w:val="00755E39"/>
    <w:rsid w:val="0075605B"/>
    <w:rsid w:val="0075606F"/>
    <w:rsid w:val="007560C6"/>
    <w:rsid w:val="007564AE"/>
    <w:rsid w:val="0075681B"/>
    <w:rsid w:val="00756A88"/>
    <w:rsid w:val="00756B0D"/>
    <w:rsid w:val="0075716A"/>
    <w:rsid w:val="00757293"/>
    <w:rsid w:val="00757BB2"/>
    <w:rsid w:val="00760709"/>
    <w:rsid w:val="00760E1C"/>
    <w:rsid w:val="00760F88"/>
    <w:rsid w:val="00761D57"/>
    <w:rsid w:val="00762208"/>
    <w:rsid w:val="0076226D"/>
    <w:rsid w:val="00763282"/>
    <w:rsid w:val="007637AF"/>
    <w:rsid w:val="007639B6"/>
    <w:rsid w:val="00764088"/>
    <w:rsid w:val="00765209"/>
    <w:rsid w:val="007656BE"/>
    <w:rsid w:val="00765B7E"/>
    <w:rsid w:val="00766107"/>
    <w:rsid w:val="007663A5"/>
    <w:rsid w:val="007667D5"/>
    <w:rsid w:val="00766F7D"/>
    <w:rsid w:val="007672CB"/>
    <w:rsid w:val="00767433"/>
    <w:rsid w:val="007675B2"/>
    <w:rsid w:val="007678E2"/>
    <w:rsid w:val="0076793E"/>
    <w:rsid w:val="007679D2"/>
    <w:rsid w:val="00771501"/>
    <w:rsid w:val="007717DF"/>
    <w:rsid w:val="007717F9"/>
    <w:rsid w:val="00771DE2"/>
    <w:rsid w:val="00771E72"/>
    <w:rsid w:val="00772C88"/>
    <w:rsid w:val="00772E9C"/>
    <w:rsid w:val="0077371B"/>
    <w:rsid w:val="0077395B"/>
    <w:rsid w:val="00773B51"/>
    <w:rsid w:val="00773CC7"/>
    <w:rsid w:val="007743B3"/>
    <w:rsid w:val="007743E9"/>
    <w:rsid w:val="007746B4"/>
    <w:rsid w:val="007751B9"/>
    <w:rsid w:val="00775A45"/>
    <w:rsid w:val="0077643D"/>
    <w:rsid w:val="00776740"/>
    <w:rsid w:val="00776E24"/>
    <w:rsid w:val="00776FD4"/>
    <w:rsid w:val="0077722E"/>
    <w:rsid w:val="0077789F"/>
    <w:rsid w:val="007778EC"/>
    <w:rsid w:val="007802E3"/>
    <w:rsid w:val="00780B6F"/>
    <w:rsid w:val="00780FF8"/>
    <w:rsid w:val="00781439"/>
    <w:rsid w:val="007814A5"/>
    <w:rsid w:val="0078188C"/>
    <w:rsid w:val="00781919"/>
    <w:rsid w:val="00782D2A"/>
    <w:rsid w:val="0078428E"/>
    <w:rsid w:val="007842B5"/>
    <w:rsid w:val="007846B1"/>
    <w:rsid w:val="00784896"/>
    <w:rsid w:val="00785762"/>
    <w:rsid w:val="00785C29"/>
    <w:rsid w:val="00785EFD"/>
    <w:rsid w:val="007866C1"/>
    <w:rsid w:val="00786879"/>
    <w:rsid w:val="00786CBF"/>
    <w:rsid w:val="007875D3"/>
    <w:rsid w:val="00787901"/>
    <w:rsid w:val="00787B57"/>
    <w:rsid w:val="00787D2F"/>
    <w:rsid w:val="00787D7F"/>
    <w:rsid w:val="00790B35"/>
    <w:rsid w:val="0079104C"/>
    <w:rsid w:val="0079155C"/>
    <w:rsid w:val="00791D13"/>
    <w:rsid w:val="00792B2A"/>
    <w:rsid w:val="00792B44"/>
    <w:rsid w:val="00792C85"/>
    <w:rsid w:val="007931D8"/>
    <w:rsid w:val="007939CC"/>
    <w:rsid w:val="00793F6C"/>
    <w:rsid w:val="00794BC4"/>
    <w:rsid w:val="00795356"/>
    <w:rsid w:val="007953EC"/>
    <w:rsid w:val="00795D42"/>
    <w:rsid w:val="007967A7"/>
    <w:rsid w:val="00796D11"/>
    <w:rsid w:val="00796E86"/>
    <w:rsid w:val="00797451"/>
    <w:rsid w:val="007974C5"/>
    <w:rsid w:val="0079767C"/>
    <w:rsid w:val="00797902"/>
    <w:rsid w:val="00797D05"/>
    <w:rsid w:val="00797D3A"/>
    <w:rsid w:val="007A0727"/>
    <w:rsid w:val="007A0BED"/>
    <w:rsid w:val="007A1AB6"/>
    <w:rsid w:val="007A2989"/>
    <w:rsid w:val="007A3833"/>
    <w:rsid w:val="007A452D"/>
    <w:rsid w:val="007A4B6F"/>
    <w:rsid w:val="007A4C55"/>
    <w:rsid w:val="007A52E4"/>
    <w:rsid w:val="007A567A"/>
    <w:rsid w:val="007A5752"/>
    <w:rsid w:val="007A5B5D"/>
    <w:rsid w:val="007A5CB0"/>
    <w:rsid w:val="007A65E1"/>
    <w:rsid w:val="007A6601"/>
    <w:rsid w:val="007A6DA1"/>
    <w:rsid w:val="007A6F72"/>
    <w:rsid w:val="007A728E"/>
    <w:rsid w:val="007A730C"/>
    <w:rsid w:val="007A743C"/>
    <w:rsid w:val="007A7C48"/>
    <w:rsid w:val="007B0352"/>
    <w:rsid w:val="007B0812"/>
    <w:rsid w:val="007B14BF"/>
    <w:rsid w:val="007B18BA"/>
    <w:rsid w:val="007B22E3"/>
    <w:rsid w:val="007B2435"/>
    <w:rsid w:val="007B268E"/>
    <w:rsid w:val="007B273F"/>
    <w:rsid w:val="007B286E"/>
    <w:rsid w:val="007B2A57"/>
    <w:rsid w:val="007B3298"/>
    <w:rsid w:val="007B3354"/>
    <w:rsid w:val="007B3511"/>
    <w:rsid w:val="007B3AFB"/>
    <w:rsid w:val="007B431A"/>
    <w:rsid w:val="007B48A8"/>
    <w:rsid w:val="007B4A08"/>
    <w:rsid w:val="007B4A09"/>
    <w:rsid w:val="007B5D1E"/>
    <w:rsid w:val="007B6247"/>
    <w:rsid w:val="007B65B0"/>
    <w:rsid w:val="007B6EA1"/>
    <w:rsid w:val="007B739F"/>
    <w:rsid w:val="007B7445"/>
    <w:rsid w:val="007C0E2B"/>
    <w:rsid w:val="007C11E5"/>
    <w:rsid w:val="007C22FC"/>
    <w:rsid w:val="007C2541"/>
    <w:rsid w:val="007C26C6"/>
    <w:rsid w:val="007C2737"/>
    <w:rsid w:val="007C30F5"/>
    <w:rsid w:val="007C318D"/>
    <w:rsid w:val="007C3373"/>
    <w:rsid w:val="007C3407"/>
    <w:rsid w:val="007C396D"/>
    <w:rsid w:val="007C3CF0"/>
    <w:rsid w:val="007C449D"/>
    <w:rsid w:val="007C455B"/>
    <w:rsid w:val="007C4590"/>
    <w:rsid w:val="007C512A"/>
    <w:rsid w:val="007C5214"/>
    <w:rsid w:val="007C530E"/>
    <w:rsid w:val="007C5457"/>
    <w:rsid w:val="007C57D4"/>
    <w:rsid w:val="007C585D"/>
    <w:rsid w:val="007C6208"/>
    <w:rsid w:val="007C6A5C"/>
    <w:rsid w:val="007C6ADD"/>
    <w:rsid w:val="007C7DFD"/>
    <w:rsid w:val="007D00EA"/>
    <w:rsid w:val="007D0153"/>
    <w:rsid w:val="007D122C"/>
    <w:rsid w:val="007D14EA"/>
    <w:rsid w:val="007D240C"/>
    <w:rsid w:val="007D2446"/>
    <w:rsid w:val="007D258B"/>
    <w:rsid w:val="007D28A8"/>
    <w:rsid w:val="007D3202"/>
    <w:rsid w:val="007D3753"/>
    <w:rsid w:val="007D417B"/>
    <w:rsid w:val="007D44F7"/>
    <w:rsid w:val="007D4BEE"/>
    <w:rsid w:val="007D4FC3"/>
    <w:rsid w:val="007D529F"/>
    <w:rsid w:val="007D5657"/>
    <w:rsid w:val="007D5B39"/>
    <w:rsid w:val="007D5F15"/>
    <w:rsid w:val="007D61EC"/>
    <w:rsid w:val="007D666D"/>
    <w:rsid w:val="007D6A34"/>
    <w:rsid w:val="007D72BD"/>
    <w:rsid w:val="007D75ED"/>
    <w:rsid w:val="007E0005"/>
    <w:rsid w:val="007E0954"/>
    <w:rsid w:val="007E1959"/>
    <w:rsid w:val="007E1B57"/>
    <w:rsid w:val="007E2255"/>
    <w:rsid w:val="007E279B"/>
    <w:rsid w:val="007E2D0B"/>
    <w:rsid w:val="007E327F"/>
    <w:rsid w:val="007E333C"/>
    <w:rsid w:val="007E3420"/>
    <w:rsid w:val="007E3A8E"/>
    <w:rsid w:val="007E3B85"/>
    <w:rsid w:val="007E3FF9"/>
    <w:rsid w:val="007E43ED"/>
    <w:rsid w:val="007E450D"/>
    <w:rsid w:val="007E4517"/>
    <w:rsid w:val="007E4593"/>
    <w:rsid w:val="007E4673"/>
    <w:rsid w:val="007E4F82"/>
    <w:rsid w:val="007E52F3"/>
    <w:rsid w:val="007E5533"/>
    <w:rsid w:val="007E590E"/>
    <w:rsid w:val="007E593D"/>
    <w:rsid w:val="007E594B"/>
    <w:rsid w:val="007E5C36"/>
    <w:rsid w:val="007E628A"/>
    <w:rsid w:val="007E75F1"/>
    <w:rsid w:val="007E77CA"/>
    <w:rsid w:val="007E7C46"/>
    <w:rsid w:val="007F0D73"/>
    <w:rsid w:val="007F11CB"/>
    <w:rsid w:val="007F176C"/>
    <w:rsid w:val="007F18FB"/>
    <w:rsid w:val="007F1AC4"/>
    <w:rsid w:val="007F1E12"/>
    <w:rsid w:val="007F1E78"/>
    <w:rsid w:val="007F1E9F"/>
    <w:rsid w:val="007F233F"/>
    <w:rsid w:val="007F2E42"/>
    <w:rsid w:val="007F3253"/>
    <w:rsid w:val="007F329F"/>
    <w:rsid w:val="007F37C3"/>
    <w:rsid w:val="007F3997"/>
    <w:rsid w:val="007F3D69"/>
    <w:rsid w:val="007F3E8C"/>
    <w:rsid w:val="007F415D"/>
    <w:rsid w:val="007F4289"/>
    <w:rsid w:val="007F4876"/>
    <w:rsid w:val="007F5127"/>
    <w:rsid w:val="007F518D"/>
    <w:rsid w:val="007F5573"/>
    <w:rsid w:val="007F55D0"/>
    <w:rsid w:val="007F5BC2"/>
    <w:rsid w:val="007F5C18"/>
    <w:rsid w:val="007F5DE1"/>
    <w:rsid w:val="007F5EB2"/>
    <w:rsid w:val="007F6832"/>
    <w:rsid w:val="007F6EAC"/>
    <w:rsid w:val="007F79A1"/>
    <w:rsid w:val="007F7D63"/>
    <w:rsid w:val="007F7E2A"/>
    <w:rsid w:val="007F7F50"/>
    <w:rsid w:val="00800559"/>
    <w:rsid w:val="00800A2F"/>
    <w:rsid w:val="00800F4A"/>
    <w:rsid w:val="008011BA"/>
    <w:rsid w:val="0080141A"/>
    <w:rsid w:val="0080151D"/>
    <w:rsid w:val="00801964"/>
    <w:rsid w:val="00801D61"/>
    <w:rsid w:val="00802052"/>
    <w:rsid w:val="008029F5"/>
    <w:rsid w:val="00802DA7"/>
    <w:rsid w:val="008038AA"/>
    <w:rsid w:val="00803B96"/>
    <w:rsid w:val="00803F0A"/>
    <w:rsid w:val="00805263"/>
    <w:rsid w:val="00805296"/>
    <w:rsid w:val="0080567F"/>
    <w:rsid w:val="00805693"/>
    <w:rsid w:val="00805DC2"/>
    <w:rsid w:val="008060A2"/>
    <w:rsid w:val="008066D3"/>
    <w:rsid w:val="00806E33"/>
    <w:rsid w:val="00806F77"/>
    <w:rsid w:val="008072AB"/>
    <w:rsid w:val="00807573"/>
    <w:rsid w:val="00807E17"/>
    <w:rsid w:val="0081041C"/>
    <w:rsid w:val="008107DA"/>
    <w:rsid w:val="00810878"/>
    <w:rsid w:val="00810E1A"/>
    <w:rsid w:val="00810F22"/>
    <w:rsid w:val="00811278"/>
    <w:rsid w:val="00811474"/>
    <w:rsid w:val="008118BF"/>
    <w:rsid w:val="00812780"/>
    <w:rsid w:val="00812C3C"/>
    <w:rsid w:val="00812D96"/>
    <w:rsid w:val="00813290"/>
    <w:rsid w:val="008137D6"/>
    <w:rsid w:val="00813C50"/>
    <w:rsid w:val="00814036"/>
    <w:rsid w:val="008145CC"/>
    <w:rsid w:val="0081463A"/>
    <w:rsid w:val="00814E0D"/>
    <w:rsid w:val="0081544E"/>
    <w:rsid w:val="00816162"/>
    <w:rsid w:val="008166DA"/>
    <w:rsid w:val="00816840"/>
    <w:rsid w:val="00816865"/>
    <w:rsid w:val="00816C65"/>
    <w:rsid w:val="00816CF3"/>
    <w:rsid w:val="00817869"/>
    <w:rsid w:val="008178DC"/>
    <w:rsid w:val="00817955"/>
    <w:rsid w:val="00817F81"/>
    <w:rsid w:val="008201D0"/>
    <w:rsid w:val="00820A10"/>
    <w:rsid w:val="00820A9D"/>
    <w:rsid w:val="008215E4"/>
    <w:rsid w:val="008218A9"/>
    <w:rsid w:val="008218C5"/>
    <w:rsid w:val="00821900"/>
    <w:rsid w:val="00821A5B"/>
    <w:rsid w:val="00822779"/>
    <w:rsid w:val="008227BF"/>
    <w:rsid w:val="008228DE"/>
    <w:rsid w:val="00822CA8"/>
    <w:rsid w:val="00822CB7"/>
    <w:rsid w:val="00822DBD"/>
    <w:rsid w:val="0082352A"/>
    <w:rsid w:val="00823806"/>
    <w:rsid w:val="00823B55"/>
    <w:rsid w:val="00824000"/>
    <w:rsid w:val="00824003"/>
    <w:rsid w:val="00824133"/>
    <w:rsid w:val="00824B59"/>
    <w:rsid w:val="00824F31"/>
    <w:rsid w:val="008255A3"/>
    <w:rsid w:val="00825BE7"/>
    <w:rsid w:val="00825D33"/>
    <w:rsid w:val="00825DC2"/>
    <w:rsid w:val="0082620E"/>
    <w:rsid w:val="00826838"/>
    <w:rsid w:val="00826FF0"/>
    <w:rsid w:val="00827041"/>
    <w:rsid w:val="0082706C"/>
    <w:rsid w:val="008270E3"/>
    <w:rsid w:val="00827472"/>
    <w:rsid w:val="008274B5"/>
    <w:rsid w:val="00827E44"/>
    <w:rsid w:val="0083023E"/>
    <w:rsid w:val="0083039C"/>
    <w:rsid w:val="008303EE"/>
    <w:rsid w:val="00830621"/>
    <w:rsid w:val="0083127A"/>
    <w:rsid w:val="008314C3"/>
    <w:rsid w:val="008319FF"/>
    <w:rsid w:val="00831C36"/>
    <w:rsid w:val="00831ED2"/>
    <w:rsid w:val="008327AA"/>
    <w:rsid w:val="00832A96"/>
    <w:rsid w:val="0083304A"/>
    <w:rsid w:val="0083336F"/>
    <w:rsid w:val="00833869"/>
    <w:rsid w:val="008338D2"/>
    <w:rsid w:val="008341C1"/>
    <w:rsid w:val="008343F7"/>
    <w:rsid w:val="00834A95"/>
    <w:rsid w:val="00834D4D"/>
    <w:rsid w:val="008350E9"/>
    <w:rsid w:val="008352D8"/>
    <w:rsid w:val="008353D0"/>
    <w:rsid w:val="00835528"/>
    <w:rsid w:val="00835BEF"/>
    <w:rsid w:val="008361C0"/>
    <w:rsid w:val="00836241"/>
    <w:rsid w:val="008362E1"/>
    <w:rsid w:val="008363AD"/>
    <w:rsid w:val="00837266"/>
    <w:rsid w:val="008372F8"/>
    <w:rsid w:val="008374A8"/>
    <w:rsid w:val="0083754B"/>
    <w:rsid w:val="0083777A"/>
    <w:rsid w:val="00837B18"/>
    <w:rsid w:val="00840357"/>
    <w:rsid w:val="00840371"/>
    <w:rsid w:val="008404CE"/>
    <w:rsid w:val="00840718"/>
    <w:rsid w:val="00840988"/>
    <w:rsid w:val="00840CDE"/>
    <w:rsid w:val="008412DF"/>
    <w:rsid w:val="008413A7"/>
    <w:rsid w:val="00841690"/>
    <w:rsid w:val="00841AD5"/>
    <w:rsid w:val="00841FF1"/>
    <w:rsid w:val="0084218D"/>
    <w:rsid w:val="008427D5"/>
    <w:rsid w:val="008428DE"/>
    <w:rsid w:val="00842D06"/>
    <w:rsid w:val="008430C2"/>
    <w:rsid w:val="0084331E"/>
    <w:rsid w:val="008433A6"/>
    <w:rsid w:val="00843558"/>
    <w:rsid w:val="00843D89"/>
    <w:rsid w:val="00843E7F"/>
    <w:rsid w:val="00843E85"/>
    <w:rsid w:val="008441E2"/>
    <w:rsid w:val="00844C7B"/>
    <w:rsid w:val="008458E4"/>
    <w:rsid w:val="00845A03"/>
    <w:rsid w:val="00845AC7"/>
    <w:rsid w:val="00845CD0"/>
    <w:rsid w:val="00846E51"/>
    <w:rsid w:val="00847552"/>
    <w:rsid w:val="0084756A"/>
    <w:rsid w:val="00847630"/>
    <w:rsid w:val="00847719"/>
    <w:rsid w:val="00847853"/>
    <w:rsid w:val="00850103"/>
    <w:rsid w:val="0085065E"/>
    <w:rsid w:val="0085109E"/>
    <w:rsid w:val="00851180"/>
    <w:rsid w:val="00851B0B"/>
    <w:rsid w:val="00851E9B"/>
    <w:rsid w:val="00851F40"/>
    <w:rsid w:val="008520A0"/>
    <w:rsid w:val="008526FB"/>
    <w:rsid w:val="00852869"/>
    <w:rsid w:val="008530DA"/>
    <w:rsid w:val="0085313E"/>
    <w:rsid w:val="00853378"/>
    <w:rsid w:val="0085344D"/>
    <w:rsid w:val="00853A64"/>
    <w:rsid w:val="00853C66"/>
    <w:rsid w:val="00853F3B"/>
    <w:rsid w:val="008548A9"/>
    <w:rsid w:val="0085492C"/>
    <w:rsid w:val="00854A47"/>
    <w:rsid w:val="0085559C"/>
    <w:rsid w:val="00855A04"/>
    <w:rsid w:val="00856010"/>
    <w:rsid w:val="00856C94"/>
    <w:rsid w:val="0085770D"/>
    <w:rsid w:val="00857AB6"/>
    <w:rsid w:val="00860605"/>
    <w:rsid w:val="00860844"/>
    <w:rsid w:val="00860FE0"/>
    <w:rsid w:val="008611A9"/>
    <w:rsid w:val="00861C7F"/>
    <w:rsid w:val="00861D95"/>
    <w:rsid w:val="00861F21"/>
    <w:rsid w:val="00861F4A"/>
    <w:rsid w:val="00863E9E"/>
    <w:rsid w:val="008640CD"/>
    <w:rsid w:val="0086441A"/>
    <w:rsid w:val="00864561"/>
    <w:rsid w:val="00864981"/>
    <w:rsid w:val="0086512D"/>
    <w:rsid w:val="00865585"/>
    <w:rsid w:val="0086561C"/>
    <w:rsid w:val="0086582B"/>
    <w:rsid w:val="0086605B"/>
    <w:rsid w:val="00866C00"/>
    <w:rsid w:val="0086793F"/>
    <w:rsid w:val="00867982"/>
    <w:rsid w:val="00867A73"/>
    <w:rsid w:val="0087004B"/>
    <w:rsid w:val="00870D4E"/>
    <w:rsid w:val="00870E70"/>
    <w:rsid w:val="00870F30"/>
    <w:rsid w:val="008716DF"/>
    <w:rsid w:val="0087232F"/>
    <w:rsid w:val="00872372"/>
    <w:rsid w:val="00872466"/>
    <w:rsid w:val="008727E9"/>
    <w:rsid w:val="00873009"/>
    <w:rsid w:val="0087311B"/>
    <w:rsid w:val="0087335A"/>
    <w:rsid w:val="00873415"/>
    <w:rsid w:val="0087375D"/>
    <w:rsid w:val="008737E4"/>
    <w:rsid w:val="00874C8E"/>
    <w:rsid w:val="00874EB5"/>
    <w:rsid w:val="00875280"/>
    <w:rsid w:val="00875732"/>
    <w:rsid w:val="00875D22"/>
    <w:rsid w:val="008766D1"/>
    <w:rsid w:val="00876882"/>
    <w:rsid w:val="00876944"/>
    <w:rsid w:val="00876BA7"/>
    <w:rsid w:val="00876DD8"/>
    <w:rsid w:val="008770E9"/>
    <w:rsid w:val="00877B24"/>
    <w:rsid w:val="00877F22"/>
    <w:rsid w:val="00880223"/>
    <w:rsid w:val="0088139A"/>
    <w:rsid w:val="00881BCC"/>
    <w:rsid w:val="00881FF2"/>
    <w:rsid w:val="008822EA"/>
    <w:rsid w:val="00882498"/>
    <w:rsid w:val="0088316D"/>
    <w:rsid w:val="0088367F"/>
    <w:rsid w:val="00883ACA"/>
    <w:rsid w:val="0088400E"/>
    <w:rsid w:val="0088408F"/>
    <w:rsid w:val="0088476C"/>
    <w:rsid w:val="00884FC4"/>
    <w:rsid w:val="0088582C"/>
    <w:rsid w:val="0088591A"/>
    <w:rsid w:val="00885D71"/>
    <w:rsid w:val="00887332"/>
    <w:rsid w:val="008873EC"/>
    <w:rsid w:val="00887CF8"/>
    <w:rsid w:val="00890883"/>
    <w:rsid w:val="00890FB9"/>
    <w:rsid w:val="008916C6"/>
    <w:rsid w:val="0089174C"/>
    <w:rsid w:val="00891850"/>
    <w:rsid w:val="00891E56"/>
    <w:rsid w:val="0089379F"/>
    <w:rsid w:val="00893F1A"/>
    <w:rsid w:val="008940A4"/>
    <w:rsid w:val="0089418C"/>
    <w:rsid w:val="008954C1"/>
    <w:rsid w:val="008955DF"/>
    <w:rsid w:val="008959C0"/>
    <w:rsid w:val="00895BF2"/>
    <w:rsid w:val="008966F6"/>
    <w:rsid w:val="00897749"/>
    <w:rsid w:val="00897B28"/>
    <w:rsid w:val="00897B89"/>
    <w:rsid w:val="00897FB4"/>
    <w:rsid w:val="008A1504"/>
    <w:rsid w:val="008A209D"/>
    <w:rsid w:val="008A271C"/>
    <w:rsid w:val="008A2A97"/>
    <w:rsid w:val="008A3293"/>
    <w:rsid w:val="008A39EC"/>
    <w:rsid w:val="008A41DF"/>
    <w:rsid w:val="008A478E"/>
    <w:rsid w:val="008A4894"/>
    <w:rsid w:val="008A49F1"/>
    <w:rsid w:val="008A5231"/>
    <w:rsid w:val="008A605C"/>
    <w:rsid w:val="008A6477"/>
    <w:rsid w:val="008A672B"/>
    <w:rsid w:val="008A6A63"/>
    <w:rsid w:val="008A6D84"/>
    <w:rsid w:val="008A7738"/>
    <w:rsid w:val="008A7860"/>
    <w:rsid w:val="008A7966"/>
    <w:rsid w:val="008A79A9"/>
    <w:rsid w:val="008B17D4"/>
    <w:rsid w:val="008B1852"/>
    <w:rsid w:val="008B1F4F"/>
    <w:rsid w:val="008B22B0"/>
    <w:rsid w:val="008B2996"/>
    <w:rsid w:val="008B2E17"/>
    <w:rsid w:val="008B3495"/>
    <w:rsid w:val="008B35AD"/>
    <w:rsid w:val="008B3AB6"/>
    <w:rsid w:val="008B454F"/>
    <w:rsid w:val="008B47A1"/>
    <w:rsid w:val="008B49F0"/>
    <w:rsid w:val="008B4BB2"/>
    <w:rsid w:val="008B4DFC"/>
    <w:rsid w:val="008B533F"/>
    <w:rsid w:val="008B5880"/>
    <w:rsid w:val="008B58F9"/>
    <w:rsid w:val="008B5A98"/>
    <w:rsid w:val="008B60EE"/>
    <w:rsid w:val="008B63B8"/>
    <w:rsid w:val="008B693E"/>
    <w:rsid w:val="008B6BC5"/>
    <w:rsid w:val="008B7926"/>
    <w:rsid w:val="008B797C"/>
    <w:rsid w:val="008B7D2D"/>
    <w:rsid w:val="008B7DE5"/>
    <w:rsid w:val="008C0229"/>
    <w:rsid w:val="008C0311"/>
    <w:rsid w:val="008C1045"/>
    <w:rsid w:val="008C1145"/>
    <w:rsid w:val="008C13D7"/>
    <w:rsid w:val="008C155F"/>
    <w:rsid w:val="008C1589"/>
    <w:rsid w:val="008C162E"/>
    <w:rsid w:val="008C199D"/>
    <w:rsid w:val="008C1A61"/>
    <w:rsid w:val="008C1E32"/>
    <w:rsid w:val="008C21E0"/>
    <w:rsid w:val="008C2AD9"/>
    <w:rsid w:val="008C2D04"/>
    <w:rsid w:val="008C2DBD"/>
    <w:rsid w:val="008C3028"/>
    <w:rsid w:val="008C3491"/>
    <w:rsid w:val="008C3B6B"/>
    <w:rsid w:val="008C490B"/>
    <w:rsid w:val="008C4D99"/>
    <w:rsid w:val="008C5037"/>
    <w:rsid w:val="008C50FA"/>
    <w:rsid w:val="008C5483"/>
    <w:rsid w:val="008C5986"/>
    <w:rsid w:val="008C5D17"/>
    <w:rsid w:val="008C65DF"/>
    <w:rsid w:val="008C69C0"/>
    <w:rsid w:val="008C6A5E"/>
    <w:rsid w:val="008C6E29"/>
    <w:rsid w:val="008C7032"/>
    <w:rsid w:val="008C72A2"/>
    <w:rsid w:val="008C7315"/>
    <w:rsid w:val="008C790D"/>
    <w:rsid w:val="008C7B7F"/>
    <w:rsid w:val="008D0551"/>
    <w:rsid w:val="008D069B"/>
    <w:rsid w:val="008D06C8"/>
    <w:rsid w:val="008D0861"/>
    <w:rsid w:val="008D0943"/>
    <w:rsid w:val="008D0A5B"/>
    <w:rsid w:val="008D1483"/>
    <w:rsid w:val="008D1907"/>
    <w:rsid w:val="008D1B5A"/>
    <w:rsid w:val="008D1FE6"/>
    <w:rsid w:val="008D2314"/>
    <w:rsid w:val="008D25C3"/>
    <w:rsid w:val="008D2C4C"/>
    <w:rsid w:val="008D2D06"/>
    <w:rsid w:val="008D3052"/>
    <w:rsid w:val="008D328C"/>
    <w:rsid w:val="008D3829"/>
    <w:rsid w:val="008D3ED9"/>
    <w:rsid w:val="008D49BF"/>
    <w:rsid w:val="008D4A59"/>
    <w:rsid w:val="008D5850"/>
    <w:rsid w:val="008D5B44"/>
    <w:rsid w:val="008D5DF7"/>
    <w:rsid w:val="008D5ED2"/>
    <w:rsid w:val="008D5FDD"/>
    <w:rsid w:val="008D5FED"/>
    <w:rsid w:val="008D642F"/>
    <w:rsid w:val="008D67DB"/>
    <w:rsid w:val="008D6F0B"/>
    <w:rsid w:val="008D7347"/>
    <w:rsid w:val="008D76F9"/>
    <w:rsid w:val="008D7BFB"/>
    <w:rsid w:val="008D7FE3"/>
    <w:rsid w:val="008E00E1"/>
    <w:rsid w:val="008E0AB3"/>
    <w:rsid w:val="008E0EEE"/>
    <w:rsid w:val="008E103F"/>
    <w:rsid w:val="008E15D5"/>
    <w:rsid w:val="008E1EA6"/>
    <w:rsid w:val="008E2F1C"/>
    <w:rsid w:val="008E336C"/>
    <w:rsid w:val="008E3827"/>
    <w:rsid w:val="008E3828"/>
    <w:rsid w:val="008E3989"/>
    <w:rsid w:val="008E3A45"/>
    <w:rsid w:val="008E45F4"/>
    <w:rsid w:val="008E4A46"/>
    <w:rsid w:val="008E4BE9"/>
    <w:rsid w:val="008E4EF0"/>
    <w:rsid w:val="008E508C"/>
    <w:rsid w:val="008E52BB"/>
    <w:rsid w:val="008E5E83"/>
    <w:rsid w:val="008E6820"/>
    <w:rsid w:val="008E6DC9"/>
    <w:rsid w:val="008E708A"/>
    <w:rsid w:val="008E749A"/>
    <w:rsid w:val="008E74CA"/>
    <w:rsid w:val="008E7E58"/>
    <w:rsid w:val="008F0619"/>
    <w:rsid w:val="008F0AB1"/>
    <w:rsid w:val="008F1605"/>
    <w:rsid w:val="008F19D7"/>
    <w:rsid w:val="008F19E8"/>
    <w:rsid w:val="008F21D4"/>
    <w:rsid w:val="008F2A3E"/>
    <w:rsid w:val="008F37A1"/>
    <w:rsid w:val="008F39BA"/>
    <w:rsid w:val="008F3A81"/>
    <w:rsid w:val="008F3C63"/>
    <w:rsid w:val="008F4851"/>
    <w:rsid w:val="008F4B93"/>
    <w:rsid w:val="008F4E0C"/>
    <w:rsid w:val="008F4E42"/>
    <w:rsid w:val="008F5257"/>
    <w:rsid w:val="008F5B16"/>
    <w:rsid w:val="008F5BDA"/>
    <w:rsid w:val="008F6149"/>
    <w:rsid w:val="008F6283"/>
    <w:rsid w:val="008F63E2"/>
    <w:rsid w:val="008F69BD"/>
    <w:rsid w:val="008F6ED6"/>
    <w:rsid w:val="008F7A80"/>
    <w:rsid w:val="008F7B35"/>
    <w:rsid w:val="008F7DFF"/>
    <w:rsid w:val="009002CF"/>
    <w:rsid w:val="00900727"/>
    <w:rsid w:val="00901B6C"/>
    <w:rsid w:val="00901C72"/>
    <w:rsid w:val="009023B7"/>
    <w:rsid w:val="009029D0"/>
    <w:rsid w:val="00902B8B"/>
    <w:rsid w:val="00902CA2"/>
    <w:rsid w:val="009035FE"/>
    <w:rsid w:val="0090386B"/>
    <w:rsid w:val="009038B7"/>
    <w:rsid w:val="00903E15"/>
    <w:rsid w:val="00904004"/>
    <w:rsid w:val="00905856"/>
    <w:rsid w:val="0090677E"/>
    <w:rsid w:val="009078F0"/>
    <w:rsid w:val="00907AF5"/>
    <w:rsid w:val="00911934"/>
    <w:rsid w:val="00911A12"/>
    <w:rsid w:val="00912066"/>
    <w:rsid w:val="00912190"/>
    <w:rsid w:val="009123F4"/>
    <w:rsid w:val="00912DF4"/>
    <w:rsid w:val="00912E9E"/>
    <w:rsid w:val="00913B16"/>
    <w:rsid w:val="009143AF"/>
    <w:rsid w:val="00914582"/>
    <w:rsid w:val="00914A96"/>
    <w:rsid w:val="009155DC"/>
    <w:rsid w:val="00915667"/>
    <w:rsid w:val="00916098"/>
    <w:rsid w:val="00916349"/>
    <w:rsid w:val="009166F6"/>
    <w:rsid w:val="0091761A"/>
    <w:rsid w:val="0091790A"/>
    <w:rsid w:val="00917FCC"/>
    <w:rsid w:val="00920119"/>
    <w:rsid w:val="009204F1"/>
    <w:rsid w:val="0092092E"/>
    <w:rsid w:val="00920B4D"/>
    <w:rsid w:val="009213B4"/>
    <w:rsid w:val="009213EF"/>
    <w:rsid w:val="009218C3"/>
    <w:rsid w:val="009228A9"/>
    <w:rsid w:val="00922D9A"/>
    <w:rsid w:val="00922E75"/>
    <w:rsid w:val="0092341E"/>
    <w:rsid w:val="009235A3"/>
    <w:rsid w:val="00923DCB"/>
    <w:rsid w:val="0092409D"/>
    <w:rsid w:val="00924953"/>
    <w:rsid w:val="00924D43"/>
    <w:rsid w:val="00924F8A"/>
    <w:rsid w:val="00925495"/>
    <w:rsid w:val="009269F9"/>
    <w:rsid w:val="00926C48"/>
    <w:rsid w:val="009273F5"/>
    <w:rsid w:val="009277B4"/>
    <w:rsid w:val="00927CEF"/>
    <w:rsid w:val="0093044F"/>
    <w:rsid w:val="009305CB"/>
    <w:rsid w:val="00930B05"/>
    <w:rsid w:val="009313BB"/>
    <w:rsid w:val="00931B82"/>
    <w:rsid w:val="00931E9E"/>
    <w:rsid w:val="00931F4E"/>
    <w:rsid w:val="00932442"/>
    <w:rsid w:val="00932769"/>
    <w:rsid w:val="00932AB5"/>
    <w:rsid w:val="00933439"/>
    <w:rsid w:val="009340C6"/>
    <w:rsid w:val="00934273"/>
    <w:rsid w:val="009345CB"/>
    <w:rsid w:val="009349A9"/>
    <w:rsid w:val="0093535F"/>
    <w:rsid w:val="00935384"/>
    <w:rsid w:val="00935768"/>
    <w:rsid w:val="00935B09"/>
    <w:rsid w:val="009363A1"/>
    <w:rsid w:val="0093662C"/>
    <w:rsid w:val="00937358"/>
    <w:rsid w:val="00937B61"/>
    <w:rsid w:val="00937BEA"/>
    <w:rsid w:val="00937F7F"/>
    <w:rsid w:val="0094011E"/>
    <w:rsid w:val="0094018B"/>
    <w:rsid w:val="009403CE"/>
    <w:rsid w:val="0094044A"/>
    <w:rsid w:val="009407BB"/>
    <w:rsid w:val="00940C73"/>
    <w:rsid w:val="00940D4D"/>
    <w:rsid w:val="00940DB6"/>
    <w:rsid w:val="00940FBC"/>
    <w:rsid w:val="009413D7"/>
    <w:rsid w:val="009414A2"/>
    <w:rsid w:val="009423B5"/>
    <w:rsid w:val="009429BC"/>
    <w:rsid w:val="00943444"/>
    <w:rsid w:val="00943E33"/>
    <w:rsid w:val="00944432"/>
    <w:rsid w:val="00944CFA"/>
    <w:rsid w:val="0094517A"/>
    <w:rsid w:val="00945316"/>
    <w:rsid w:val="00945EFC"/>
    <w:rsid w:val="00946081"/>
    <w:rsid w:val="009460E8"/>
    <w:rsid w:val="009461E4"/>
    <w:rsid w:val="00946415"/>
    <w:rsid w:val="00946789"/>
    <w:rsid w:val="00946AD6"/>
    <w:rsid w:val="009474EE"/>
    <w:rsid w:val="009508AC"/>
    <w:rsid w:val="00951189"/>
    <w:rsid w:val="009518C1"/>
    <w:rsid w:val="00952168"/>
    <w:rsid w:val="00952612"/>
    <w:rsid w:val="00952C59"/>
    <w:rsid w:val="00952CB6"/>
    <w:rsid w:val="00953175"/>
    <w:rsid w:val="00953618"/>
    <w:rsid w:val="00953E82"/>
    <w:rsid w:val="00954AD9"/>
    <w:rsid w:val="00954FD2"/>
    <w:rsid w:val="00955611"/>
    <w:rsid w:val="009559E4"/>
    <w:rsid w:val="00955DB1"/>
    <w:rsid w:val="00956318"/>
    <w:rsid w:val="009576BE"/>
    <w:rsid w:val="0095787B"/>
    <w:rsid w:val="00957FEB"/>
    <w:rsid w:val="00960EAA"/>
    <w:rsid w:val="009612F1"/>
    <w:rsid w:val="00961B0F"/>
    <w:rsid w:val="00961E68"/>
    <w:rsid w:val="00962A5E"/>
    <w:rsid w:val="00962FBF"/>
    <w:rsid w:val="009631CF"/>
    <w:rsid w:val="009634F8"/>
    <w:rsid w:val="00963746"/>
    <w:rsid w:val="00963878"/>
    <w:rsid w:val="00963FA5"/>
    <w:rsid w:val="00964158"/>
    <w:rsid w:val="00964679"/>
    <w:rsid w:val="00964A54"/>
    <w:rsid w:val="00964D93"/>
    <w:rsid w:val="009650EA"/>
    <w:rsid w:val="009650FA"/>
    <w:rsid w:val="0096532B"/>
    <w:rsid w:val="0096537A"/>
    <w:rsid w:val="009653F5"/>
    <w:rsid w:val="009654E7"/>
    <w:rsid w:val="0096571B"/>
    <w:rsid w:val="00965838"/>
    <w:rsid w:val="00965BC3"/>
    <w:rsid w:val="00965DC7"/>
    <w:rsid w:val="0096658B"/>
    <w:rsid w:val="009669A7"/>
    <w:rsid w:val="009673D3"/>
    <w:rsid w:val="0096759E"/>
    <w:rsid w:val="0096777A"/>
    <w:rsid w:val="00967A04"/>
    <w:rsid w:val="00967ED5"/>
    <w:rsid w:val="00967F04"/>
    <w:rsid w:val="00970178"/>
    <w:rsid w:val="009705C1"/>
    <w:rsid w:val="0097072D"/>
    <w:rsid w:val="009709BE"/>
    <w:rsid w:val="009709CF"/>
    <w:rsid w:val="00971204"/>
    <w:rsid w:val="00971321"/>
    <w:rsid w:val="00972197"/>
    <w:rsid w:val="009726FE"/>
    <w:rsid w:val="00972827"/>
    <w:rsid w:val="009729B2"/>
    <w:rsid w:val="00972D32"/>
    <w:rsid w:val="00973935"/>
    <w:rsid w:val="00973E51"/>
    <w:rsid w:val="009741B5"/>
    <w:rsid w:val="0097492D"/>
    <w:rsid w:val="0097579E"/>
    <w:rsid w:val="009757FA"/>
    <w:rsid w:val="00976133"/>
    <w:rsid w:val="00976590"/>
    <w:rsid w:val="00977444"/>
    <w:rsid w:val="0097788F"/>
    <w:rsid w:val="00977AF8"/>
    <w:rsid w:val="00977DE7"/>
    <w:rsid w:val="00977E11"/>
    <w:rsid w:val="0098000E"/>
    <w:rsid w:val="009800F7"/>
    <w:rsid w:val="009802D3"/>
    <w:rsid w:val="00980D3F"/>
    <w:rsid w:val="00981146"/>
    <w:rsid w:val="00981395"/>
    <w:rsid w:val="009814E8"/>
    <w:rsid w:val="009819D7"/>
    <w:rsid w:val="00981E65"/>
    <w:rsid w:val="009821A2"/>
    <w:rsid w:val="00982BF9"/>
    <w:rsid w:val="00983A96"/>
    <w:rsid w:val="00984229"/>
    <w:rsid w:val="009846F1"/>
    <w:rsid w:val="00984816"/>
    <w:rsid w:val="00985697"/>
    <w:rsid w:val="00985A9D"/>
    <w:rsid w:val="00985BF3"/>
    <w:rsid w:val="00985EF4"/>
    <w:rsid w:val="00986077"/>
    <w:rsid w:val="009864FD"/>
    <w:rsid w:val="009875DF"/>
    <w:rsid w:val="009877C9"/>
    <w:rsid w:val="00987AC8"/>
    <w:rsid w:val="0099025B"/>
    <w:rsid w:val="00990281"/>
    <w:rsid w:val="009902A9"/>
    <w:rsid w:val="00990460"/>
    <w:rsid w:val="009906F9"/>
    <w:rsid w:val="00990C63"/>
    <w:rsid w:val="0099104A"/>
    <w:rsid w:val="009914D0"/>
    <w:rsid w:val="00991FE6"/>
    <w:rsid w:val="00992420"/>
    <w:rsid w:val="00992A86"/>
    <w:rsid w:val="00992D80"/>
    <w:rsid w:val="00992E78"/>
    <w:rsid w:val="00993179"/>
    <w:rsid w:val="009938F3"/>
    <w:rsid w:val="00993925"/>
    <w:rsid w:val="00993B3C"/>
    <w:rsid w:val="00993BFE"/>
    <w:rsid w:val="00993FDA"/>
    <w:rsid w:val="0099419B"/>
    <w:rsid w:val="009941F9"/>
    <w:rsid w:val="00994589"/>
    <w:rsid w:val="0099469C"/>
    <w:rsid w:val="00994AE4"/>
    <w:rsid w:val="00994AED"/>
    <w:rsid w:val="009956D6"/>
    <w:rsid w:val="00995E68"/>
    <w:rsid w:val="00995E86"/>
    <w:rsid w:val="0099602F"/>
    <w:rsid w:val="0099609C"/>
    <w:rsid w:val="0099638A"/>
    <w:rsid w:val="0099646C"/>
    <w:rsid w:val="0099717B"/>
    <w:rsid w:val="0099794C"/>
    <w:rsid w:val="00997FA4"/>
    <w:rsid w:val="009A0DD1"/>
    <w:rsid w:val="009A142F"/>
    <w:rsid w:val="009A1BF1"/>
    <w:rsid w:val="009A1C50"/>
    <w:rsid w:val="009A1FEF"/>
    <w:rsid w:val="009A24CF"/>
    <w:rsid w:val="009A31D2"/>
    <w:rsid w:val="009A32AF"/>
    <w:rsid w:val="009A3CC1"/>
    <w:rsid w:val="009A41F6"/>
    <w:rsid w:val="009A42C3"/>
    <w:rsid w:val="009A4CBD"/>
    <w:rsid w:val="009A5871"/>
    <w:rsid w:val="009A595E"/>
    <w:rsid w:val="009A5ABB"/>
    <w:rsid w:val="009A5B37"/>
    <w:rsid w:val="009A63C2"/>
    <w:rsid w:val="009A6946"/>
    <w:rsid w:val="009A7090"/>
    <w:rsid w:val="009A7DD6"/>
    <w:rsid w:val="009B0013"/>
    <w:rsid w:val="009B0565"/>
    <w:rsid w:val="009B06B2"/>
    <w:rsid w:val="009B0956"/>
    <w:rsid w:val="009B0C37"/>
    <w:rsid w:val="009B1F45"/>
    <w:rsid w:val="009B22E5"/>
    <w:rsid w:val="009B2A69"/>
    <w:rsid w:val="009B2DB9"/>
    <w:rsid w:val="009B344B"/>
    <w:rsid w:val="009B39AD"/>
    <w:rsid w:val="009B3FEC"/>
    <w:rsid w:val="009B41F1"/>
    <w:rsid w:val="009B427D"/>
    <w:rsid w:val="009B44F4"/>
    <w:rsid w:val="009B4CBB"/>
    <w:rsid w:val="009B4CE5"/>
    <w:rsid w:val="009B5913"/>
    <w:rsid w:val="009B5936"/>
    <w:rsid w:val="009B67B0"/>
    <w:rsid w:val="009B683E"/>
    <w:rsid w:val="009B7861"/>
    <w:rsid w:val="009C0B2D"/>
    <w:rsid w:val="009C109D"/>
    <w:rsid w:val="009C1482"/>
    <w:rsid w:val="009C1B9B"/>
    <w:rsid w:val="009C1C78"/>
    <w:rsid w:val="009C2246"/>
    <w:rsid w:val="009C267B"/>
    <w:rsid w:val="009C2D93"/>
    <w:rsid w:val="009C3021"/>
    <w:rsid w:val="009C3927"/>
    <w:rsid w:val="009C3B5D"/>
    <w:rsid w:val="009C3C65"/>
    <w:rsid w:val="009C5115"/>
    <w:rsid w:val="009C5925"/>
    <w:rsid w:val="009C5B86"/>
    <w:rsid w:val="009C61BA"/>
    <w:rsid w:val="009C63D0"/>
    <w:rsid w:val="009C64FC"/>
    <w:rsid w:val="009C6CE6"/>
    <w:rsid w:val="009C6E12"/>
    <w:rsid w:val="009C6EFA"/>
    <w:rsid w:val="009C70B4"/>
    <w:rsid w:val="009C7E82"/>
    <w:rsid w:val="009D01D3"/>
    <w:rsid w:val="009D0541"/>
    <w:rsid w:val="009D0572"/>
    <w:rsid w:val="009D09C0"/>
    <w:rsid w:val="009D1929"/>
    <w:rsid w:val="009D259E"/>
    <w:rsid w:val="009D2D03"/>
    <w:rsid w:val="009D3CE9"/>
    <w:rsid w:val="009D4382"/>
    <w:rsid w:val="009D49DC"/>
    <w:rsid w:val="009D4A2B"/>
    <w:rsid w:val="009D4AA9"/>
    <w:rsid w:val="009D4F1C"/>
    <w:rsid w:val="009D522C"/>
    <w:rsid w:val="009D535B"/>
    <w:rsid w:val="009D56F8"/>
    <w:rsid w:val="009D5968"/>
    <w:rsid w:val="009D6540"/>
    <w:rsid w:val="009D6AFD"/>
    <w:rsid w:val="009D7C4E"/>
    <w:rsid w:val="009D7F16"/>
    <w:rsid w:val="009D7F78"/>
    <w:rsid w:val="009E0B56"/>
    <w:rsid w:val="009E0BD2"/>
    <w:rsid w:val="009E0CB0"/>
    <w:rsid w:val="009E0CD9"/>
    <w:rsid w:val="009E0D03"/>
    <w:rsid w:val="009E0D7E"/>
    <w:rsid w:val="009E16D0"/>
    <w:rsid w:val="009E183C"/>
    <w:rsid w:val="009E18C5"/>
    <w:rsid w:val="009E1AD2"/>
    <w:rsid w:val="009E21F5"/>
    <w:rsid w:val="009E2928"/>
    <w:rsid w:val="009E309F"/>
    <w:rsid w:val="009E37F0"/>
    <w:rsid w:val="009E4486"/>
    <w:rsid w:val="009E467F"/>
    <w:rsid w:val="009E50D8"/>
    <w:rsid w:val="009E5F9E"/>
    <w:rsid w:val="009E6C19"/>
    <w:rsid w:val="009E6D6F"/>
    <w:rsid w:val="009E730C"/>
    <w:rsid w:val="009E7850"/>
    <w:rsid w:val="009E7C18"/>
    <w:rsid w:val="009E7E3B"/>
    <w:rsid w:val="009F0046"/>
    <w:rsid w:val="009F098C"/>
    <w:rsid w:val="009F135F"/>
    <w:rsid w:val="009F15FB"/>
    <w:rsid w:val="009F2065"/>
    <w:rsid w:val="009F2F96"/>
    <w:rsid w:val="009F328F"/>
    <w:rsid w:val="009F36E0"/>
    <w:rsid w:val="009F3C79"/>
    <w:rsid w:val="009F5F0F"/>
    <w:rsid w:val="009F60D2"/>
    <w:rsid w:val="009F6146"/>
    <w:rsid w:val="009F6254"/>
    <w:rsid w:val="009F6416"/>
    <w:rsid w:val="009F6A28"/>
    <w:rsid w:val="009F7706"/>
    <w:rsid w:val="009F77E8"/>
    <w:rsid w:val="009F79D2"/>
    <w:rsid w:val="00A000DE"/>
    <w:rsid w:val="00A00114"/>
    <w:rsid w:val="00A003CA"/>
    <w:rsid w:val="00A006A6"/>
    <w:rsid w:val="00A00801"/>
    <w:rsid w:val="00A00994"/>
    <w:rsid w:val="00A00FF8"/>
    <w:rsid w:val="00A00FF9"/>
    <w:rsid w:val="00A011A5"/>
    <w:rsid w:val="00A018D0"/>
    <w:rsid w:val="00A01C53"/>
    <w:rsid w:val="00A01FC7"/>
    <w:rsid w:val="00A0201B"/>
    <w:rsid w:val="00A02ED1"/>
    <w:rsid w:val="00A02FE9"/>
    <w:rsid w:val="00A038EF"/>
    <w:rsid w:val="00A03A86"/>
    <w:rsid w:val="00A03D40"/>
    <w:rsid w:val="00A03DAA"/>
    <w:rsid w:val="00A0495A"/>
    <w:rsid w:val="00A04A01"/>
    <w:rsid w:val="00A052A0"/>
    <w:rsid w:val="00A06505"/>
    <w:rsid w:val="00A0677D"/>
    <w:rsid w:val="00A06890"/>
    <w:rsid w:val="00A072AF"/>
    <w:rsid w:val="00A0734E"/>
    <w:rsid w:val="00A0740D"/>
    <w:rsid w:val="00A07DDE"/>
    <w:rsid w:val="00A07FA6"/>
    <w:rsid w:val="00A10190"/>
    <w:rsid w:val="00A1041D"/>
    <w:rsid w:val="00A10DB9"/>
    <w:rsid w:val="00A1122E"/>
    <w:rsid w:val="00A1127B"/>
    <w:rsid w:val="00A11367"/>
    <w:rsid w:val="00A1140B"/>
    <w:rsid w:val="00A11C17"/>
    <w:rsid w:val="00A11DFE"/>
    <w:rsid w:val="00A12B3A"/>
    <w:rsid w:val="00A13290"/>
    <w:rsid w:val="00A134BB"/>
    <w:rsid w:val="00A13C6C"/>
    <w:rsid w:val="00A13CBB"/>
    <w:rsid w:val="00A13D34"/>
    <w:rsid w:val="00A143DD"/>
    <w:rsid w:val="00A14B41"/>
    <w:rsid w:val="00A1566A"/>
    <w:rsid w:val="00A16F1C"/>
    <w:rsid w:val="00A16F5A"/>
    <w:rsid w:val="00A16F6D"/>
    <w:rsid w:val="00A17512"/>
    <w:rsid w:val="00A17AC6"/>
    <w:rsid w:val="00A17C6D"/>
    <w:rsid w:val="00A17E3D"/>
    <w:rsid w:val="00A17E89"/>
    <w:rsid w:val="00A200C4"/>
    <w:rsid w:val="00A2071A"/>
    <w:rsid w:val="00A20914"/>
    <w:rsid w:val="00A20DE2"/>
    <w:rsid w:val="00A2104C"/>
    <w:rsid w:val="00A21322"/>
    <w:rsid w:val="00A21E5B"/>
    <w:rsid w:val="00A220CD"/>
    <w:rsid w:val="00A22967"/>
    <w:rsid w:val="00A2335B"/>
    <w:rsid w:val="00A239C0"/>
    <w:rsid w:val="00A23A04"/>
    <w:rsid w:val="00A23BD9"/>
    <w:rsid w:val="00A23F9E"/>
    <w:rsid w:val="00A2419A"/>
    <w:rsid w:val="00A24502"/>
    <w:rsid w:val="00A2472E"/>
    <w:rsid w:val="00A248DD"/>
    <w:rsid w:val="00A24DC6"/>
    <w:rsid w:val="00A2625E"/>
    <w:rsid w:val="00A26A98"/>
    <w:rsid w:val="00A26AF8"/>
    <w:rsid w:val="00A26E86"/>
    <w:rsid w:val="00A27836"/>
    <w:rsid w:val="00A278ED"/>
    <w:rsid w:val="00A278F6"/>
    <w:rsid w:val="00A27BAA"/>
    <w:rsid w:val="00A27BDA"/>
    <w:rsid w:val="00A302A2"/>
    <w:rsid w:val="00A30722"/>
    <w:rsid w:val="00A30B16"/>
    <w:rsid w:val="00A31037"/>
    <w:rsid w:val="00A3120E"/>
    <w:rsid w:val="00A31BA3"/>
    <w:rsid w:val="00A31FB6"/>
    <w:rsid w:val="00A330DB"/>
    <w:rsid w:val="00A33922"/>
    <w:rsid w:val="00A33F4D"/>
    <w:rsid w:val="00A3489C"/>
    <w:rsid w:val="00A34D61"/>
    <w:rsid w:val="00A34E5D"/>
    <w:rsid w:val="00A34EA4"/>
    <w:rsid w:val="00A34F6D"/>
    <w:rsid w:val="00A354F4"/>
    <w:rsid w:val="00A35689"/>
    <w:rsid w:val="00A35831"/>
    <w:rsid w:val="00A35988"/>
    <w:rsid w:val="00A35ABA"/>
    <w:rsid w:val="00A35B76"/>
    <w:rsid w:val="00A368CA"/>
    <w:rsid w:val="00A36C83"/>
    <w:rsid w:val="00A37ECA"/>
    <w:rsid w:val="00A40A99"/>
    <w:rsid w:val="00A40E89"/>
    <w:rsid w:val="00A412A6"/>
    <w:rsid w:val="00A41685"/>
    <w:rsid w:val="00A42657"/>
    <w:rsid w:val="00A42DE0"/>
    <w:rsid w:val="00A4374E"/>
    <w:rsid w:val="00A43B49"/>
    <w:rsid w:val="00A4485A"/>
    <w:rsid w:val="00A44914"/>
    <w:rsid w:val="00A45ACF"/>
    <w:rsid w:val="00A45FEF"/>
    <w:rsid w:val="00A4601F"/>
    <w:rsid w:val="00A46888"/>
    <w:rsid w:val="00A46E00"/>
    <w:rsid w:val="00A46FA0"/>
    <w:rsid w:val="00A477C3"/>
    <w:rsid w:val="00A478A7"/>
    <w:rsid w:val="00A47D97"/>
    <w:rsid w:val="00A50AFD"/>
    <w:rsid w:val="00A51821"/>
    <w:rsid w:val="00A5241E"/>
    <w:rsid w:val="00A5280E"/>
    <w:rsid w:val="00A52C13"/>
    <w:rsid w:val="00A52CBC"/>
    <w:rsid w:val="00A53224"/>
    <w:rsid w:val="00A5331C"/>
    <w:rsid w:val="00A53BB0"/>
    <w:rsid w:val="00A53E82"/>
    <w:rsid w:val="00A548CD"/>
    <w:rsid w:val="00A54944"/>
    <w:rsid w:val="00A569C6"/>
    <w:rsid w:val="00A571A1"/>
    <w:rsid w:val="00A57469"/>
    <w:rsid w:val="00A57C55"/>
    <w:rsid w:val="00A57D94"/>
    <w:rsid w:val="00A57E38"/>
    <w:rsid w:val="00A60020"/>
    <w:rsid w:val="00A6073B"/>
    <w:rsid w:val="00A6080A"/>
    <w:rsid w:val="00A60F52"/>
    <w:rsid w:val="00A61025"/>
    <w:rsid w:val="00A613E9"/>
    <w:rsid w:val="00A61A70"/>
    <w:rsid w:val="00A61D0B"/>
    <w:rsid w:val="00A61E37"/>
    <w:rsid w:val="00A62169"/>
    <w:rsid w:val="00A628CE"/>
    <w:rsid w:val="00A6302B"/>
    <w:rsid w:val="00A63960"/>
    <w:rsid w:val="00A63D85"/>
    <w:rsid w:val="00A64090"/>
    <w:rsid w:val="00A64BE6"/>
    <w:rsid w:val="00A65139"/>
    <w:rsid w:val="00A66BEB"/>
    <w:rsid w:val="00A673A2"/>
    <w:rsid w:val="00A67D20"/>
    <w:rsid w:val="00A67E28"/>
    <w:rsid w:val="00A67F83"/>
    <w:rsid w:val="00A70038"/>
    <w:rsid w:val="00A70117"/>
    <w:rsid w:val="00A70593"/>
    <w:rsid w:val="00A70BBE"/>
    <w:rsid w:val="00A70C95"/>
    <w:rsid w:val="00A7145D"/>
    <w:rsid w:val="00A714C7"/>
    <w:rsid w:val="00A71878"/>
    <w:rsid w:val="00A71A8A"/>
    <w:rsid w:val="00A71EC5"/>
    <w:rsid w:val="00A71FAD"/>
    <w:rsid w:val="00A7264B"/>
    <w:rsid w:val="00A729E5"/>
    <w:rsid w:val="00A72CEF"/>
    <w:rsid w:val="00A72FF9"/>
    <w:rsid w:val="00A735A0"/>
    <w:rsid w:val="00A739BE"/>
    <w:rsid w:val="00A73ECF"/>
    <w:rsid w:val="00A744B1"/>
    <w:rsid w:val="00A748F1"/>
    <w:rsid w:val="00A75208"/>
    <w:rsid w:val="00A75380"/>
    <w:rsid w:val="00A75702"/>
    <w:rsid w:val="00A75758"/>
    <w:rsid w:val="00A757CA"/>
    <w:rsid w:val="00A75CD2"/>
    <w:rsid w:val="00A76087"/>
    <w:rsid w:val="00A76427"/>
    <w:rsid w:val="00A769EF"/>
    <w:rsid w:val="00A76B57"/>
    <w:rsid w:val="00A77166"/>
    <w:rsid w:val="00A772B8"/>
    <w:rsid w:val="00A772C9"/>
    <w:rsid w:val="00A773E2"/>
    <w:rsid w:val="00A77BB1"/>
    <w:rsid w:val="00A77CAE"/>
    <w:rsid w:val="00A8048C"/>
    <w:rsid w:val="00A80A91"/>
    <w:rsid w:val="00A80BA8"/>
    <w:rsid w:val="00A81C40"/>
    <w:rsid w:val="00A824A7"/>
    <w:rsid w:val="00A82503"/>
    <w:rsid w:val="00A828A7"/>
    <w:rsid w:val="00A8399F"/>
    <w:rsid w:val="00A83BA4"/>
    <w:rsid w:val="00A83CE1"/>
    <w:rsid w:val="00A84266"/>
    <w:rsid w:val="00A849C9"/>
    <w:rsid w:val="00A84C5F"/>
    <w:rsid w:val="00A84CC7"/>
    <w:rsid w:val="00A84EF6"/>
    <w:rsid w:val="00A85535"/>
    <w:rsid w:val="00A85761"/>
    <w:rsid w:val="00A85861"/>
    <w:rsid w:val="00A85862"/>
    <w:rsid w:val="00A86D12"/>
    <w:rsid w:val="00A9092A"/>
    <w:rsid w:val="00A90E79"/>
    <w:rsid w:val="00A918B2"/>
    <w:rsid w:val="00A91BC1"/>
    <w:rsid w:val="00A91C26"/>
    <w:rsid w:val="00A92334"/>
    <w:rsid w:val="00A9285A"/>
    <w:rsid w:val="00A928DB"/>
    <w:rsid w:val="00A930EF"/>
    <w:rsid w:val="00A93111"/>
    <w:rsid w:val="00A931EA"/>
    <w:rsid w:val="00A932CD"/>
    <w:rsid w:val="00A9340C"/>
    <w:rsid w:val="00A93738"/>
    <w:rsid w:val="00A93DAA"/>
    <w:rsid w:val="00A94DF6"/>
    <w:rsid w:val="00A9518E"/>
    <w:rsid w:val="00A954A7"/>
    <w:rsid w:val="00A96E4A"/>
    <w:rsid w:val="00A97274"/>
    <w:rsid w:val="00A972B6"/>
    <w:rsid w:val="00A97862"/>
    <w:rsid w:val="00A97D28"/>
    <w:rsid w:val="00AA01DC"/>
    <w:rsid w:val="00AA0EDE"/>
    <w:rsid w:val="00AA1237"/>
    <w:rsid w:val="00AA1769"/>
    <w:rsid w:val="00AA1F2E"/>
    <w:rsid w:val="00AA21F5"/>
    <w:rsid w:val="00AA23AB"/>
    <w:rsid w:val="00AA23C2"/>
    <w:rsid w:val="00AA24C0"/>
    <w:rsid w:val="00AA264D"/>
    <w:rsid w:val="00AA3705"/>
    <w:rsid w:val="00AA37C4"/>
    <w:rsid w:val="00AA438B"/>
    <w:rsid w:val="00AA44EA"/>
    <w:rsid w:val="00AA45C0"/>
    <w:rsid w:val="00AA4D77"/>
    <w:rsid w:val="00AA5493"/>
    <w:rsid w:val="00AA54F0"/>
    <w:rsid w:val="00AA55EE"/>
    <w:rsid w:val="00AA6174"/>
    <w:rsid w:val="00AA625F"/>
    <w:rsid w:val="00AA6701"/>
    <w:rsid w:val="00AA6ABB"/>
    <w:rsid w:val="00AA6E94"/>
    <w:rsid w:val="00AA79A2"/>
    <w:rsid w:val="00AB0251"/>
    <w:rsid w:val="00AB068A"/>
    <w:rsid w:val="00AB0722"/>
    <w:rsid w:val="00AB075C"/>
    <w:rsid w:val="00AB0865"/>
    <w:rsid w:val="00AB0943"/>
    <w:rsid w:val="00AB0AC6"/>
    <w:rsid w:val="00AB0BA5"/>
    <w:rsid w:val="00AB0CB1"/>
    <w:rsid w:val="00AB2992"/>
    <w:rsid w:val="00AB2CB3"/>
    <w:rsid w:val="00AB2CEA"/>
    <w:rsid w:val="00AB346E"/>
    <w:rsid w:val="00AB37ED"/>
    <w:rsid w:val="00AB3CE8"/>
    <w:rsid w:val="00AB3D9F"/>
    <w:rsid w:val="00AB4FF7"/>
    <w:rsid w:val="00AB5DE8"/>
    <w:rsid w:val="00AB6409"/>
    <w:rsid w:val="00AB6C4B"/>
    <w:rsid w:val="00AB7227"/>
    <w:rsid w:val="00AB732A"/>
    <w:rsid w:val="00AB75BE"/>
    <w:rsid w:val="00AB780A"/>
    <w:rsid w:val="00AB7F4D"/>
    <w:rsid w:val="00AC0710"/>
    <w:rsid w:val="00AC09B2"/>
    <w:rsid w:val="00AC0B99"/>
    <w:rsid w:val="00AC0D2D"/>
    <w:rsid w:val="00AC190B"/>
    <w:rsid w:val="00AC1AE4"/>
    <w:rsid w:val="00AC230E"/>
    <w:rsid w:val="00AC2D00"/>
    <w:rsid w:val="00AC3757"/>
    <w:rsid w:val="00AC39C8"/>
    <w:rsid w:val="00AC3BA6"/>
    <w:rsid w:val="00AC3E22"/>
    <w:rsid w:val="00AC447E"/>
    <w:rsid w:val="00AC47C4"/>
    <w:rsid w:val="00AC4FF6"/>
    <w:rsid w:val="00AC5077"/>
    <w:rsid w:val="00AC5082"/>
    <w:rsid w:val="00AC5D85"/>
    <w:rsid w:val="00AC60EB"/>
    <w:rsid w:val="00AC6856"/>
    <w:rsid w:val="00AC6DC2"/>
    <w:rsid w:val="00AC7018"/>
    <w:rsid w:val="00AC73FC"/>
    <w:rsid w:val="00AC7B75"/>
    <w:rsid w:val="00AC7B9F"/>
    <w:rsid w:val="00AD0182"/>
    <w:rsid w:val="00AD0308"/>
    <w:rsid w:val="00AD09D7"/>
    <w:rsid w:val="00AD0CFE"/>
    <w:rsid w:val="00AD0D84"/>
    <w:rsid w:val="00AD1042"/>
    <w:rsid w:val="00AD119A"/>
    <w:rsid w:val="00AD16B6"/>
    <w:rsid w:val="00AD1850"/>
    <w:rsid w:val="00AD18E5"/>
    <w:rsid w:val="00AD1D95"/>
    <w:rsid w:val="00AD1F72"/>
    <w:rsid w:val="00AD2AC5"/>
    <w:rsid w:val="00AD2AF6"/>
    <w:rsid w:val="00AD2F85"/>
    <w:rsid w:val="00AD309B"/>
    <w:rsid w:val="00AD32F1"/>
    <w:rsid w:val="00AD3709"/>
    <w:rsid w:val="00AD46FD"/>
    <w:rsid w:val="00AD4D59"/>
    <w:rsid w:val="00AD4E52"/>
    <w:rsid w:val="00AD54BB"/>
    <w:rsid w:val="00AD5881"/>
    <w:rsid w:val="00AD58B5"/>
    <w:rsid w:val="00AD5E5E"/>
    <w:rsid w:val="00AD6868"/>
    <w:rsid w:val="00AD6E7E"/>
    <w:rsid w:val="00AD796E"/>
    <w:rsid w:val="00AD7D69"/>
    <w:rsid w:val="00AE018A"/>
    <w:rsid w:val="00AE0688"/>
    <w:rsid w:val="00AE106B"/>
    <w:rsid w:val="00AE106D"/>
    <w:rsid w:val="00AE1401"/>
    <w:rsid w:val="00AE197C"/>
    <w:rsid w:val="00AE1D08"/>
    <w:rsid w:val="00AE2030"/>
    <w:rsid w:val="00AE26AF"/>
    <w:rsid w:val="00AE2CDC"/>
    <w:rsid w:val="00AE3284"/>
    <w:rsid w:val="00AE33AB"/>
    <w:rsid w:val="00AE40E9"/>
    <w:rsid w:val="00AE4156"/>
    <w:rsid w:val="00AE5050"/>
    <w:rsid w:val="00AE5851"/>
    <w:rsid w:val="00AE5944"/>
    <w:rsid w:val="00AE5D5E"/>
    <w:rsid w:val="00AE6031"/>
    <w:rsid w:val="00AE65E7"/>
    <w:rsid w:val="00AE77E8"/>
    <w:rsid w:val="00AE7BD1"/>
    <w:rsid w:val="00AE7EC4"/>
    <w:rsid w:val="00AE7F06"/>
    <w:rsid w:val="00AF0BA5"/>
    <w:rsid w:val="00AF0C06"/>
    <w:rsid w:val="00AF0C58"/>
    <w:rsid w:val="00AF0F81"/>
    <w:rsid w:val="00AF1FE1"/>
    <w:rsid w:val="00AF2012"/>
    <w:rsid w:val="00AF2EE6"/>
    <w:rsid w:val="00AF3235"/>
    <w:rsid w:val="00AF3D7A"/>
    <w:rsid w:val="00AF408A"/>
    <w:rsid w:val="00AF43CA"/>
    <w:rsid w:val="00AF4A5E"/>
    <w:rsid w:val="00AF55C7"/>
    <w:rsid w:val="00AF588A"/>
    <w:rsid w:val="00AF5C71"/>
    <w:rsid w:val="00AF5D29"/>
    <w:rsid w:val="00AF6696"/>
    <w:rsid w:val="00AF6DB2"/>
    <w:rsid w:val="00AF6DB5"/>
    <w:rsid w:val="00AF6ED5"/>
    <w:rsid w:val="00AF7806"/>
    <w:rsid w:val="00AF7D6E"/>
    <w:rsid w:val="00B00087"/>
    <w:rsid w:val="00B013B9"/>
    <w:rsid w:val="00B01CC1"/>
    <w:rsid w:val="00B01E38"/>
    <w:rsid w:val="00B028D3"/>
    <w:rsid w:val="00B02E71"/>
    <w:rsid w:val="00B03655"/>
    <w:rsid w:val="00B03915"/>
    <w:rsid w:val="00B03A1D"/>
    <w:rsid w:val="00B04B37"/>
    <w:rsid w:val="00B04D07"/>
    <w:rsid w:val="00B05190"/>
    <w:rsid w:val="00B05801"/>
    <w:rsid w:val="00B05AF1"/>
    <w:rsid w:val="00B05C6A"/>
    <w:rsid w:val="00B0622C"/>
    <w:rsid w:val="00B064E6"/>
    <w:rsid w:val="00B068C0"/>
    <w:rsid w:val="00B06A60"/>
    <w:rsid w:val="00B06F27"/>
    <w:rsid w:val="00B079BE"/>
    <w:rsid w:val="00B07BFF"/>
    <w:rsid w:val="00B10404"/>
    <w:rsid w:val="00B10426"/>
    <w:rsid w:val="00B10720"/>
    <w:rsid w:val="00B10939"/>
    <w:rsid w:val="00B10F8A"/>
    <w:rsid w:val="00B113DD"/>
    <w:rsid w:val="00B11639"/>
    <w:rsid w:val="00B11703"/>
    <w:rsid w:val="00B11B52"/>
    <w:rsid w:val="00B12136"/>
    <w:rsid w:val="00B121F8"/>
    <w:rsid w:val="00B127B9"/>
    <w:rsid w:val="00B12854"/>
    <w:rsid w:val="00B12BAB"/>
    <w:rsid w:val="00B13292"/>
    <w:rsid w:val="00B13428"/>
    <w:rsid w:val="00B136FB"/>
    <w:rsid w:val="00B137B3"/>
    <w:rsid w:val="00B13916"/>
    <w:rsid w:val="00B13B59"/>
    <w:rsid w:val="00B14B59"/>
    <w:rsid w:val="00B14CFB"/>
    <w:rsid w:val="00B1512B"/>
    <w:rsid w:val="00B153AB"/>
    <w:rsid w:val="00B15719"/>
    <w:rsid w:val="00B15B69"/>
    <w:rsid w:val="00B16398"/>
    <w:rsid w:val="00B16CB0"/>
    <w:rsid w:val="00B16D94"/>
    <w:rsid w:val="00B176AC"/>
    <w:rsid w:val="00B20227"/>
    <w:rsid w:val="00B21159"/>
    <w:rsid w:val="00B212A4"/>
    <w:rsid w:val="00B212A6"/>
    <w:rsid w:val="00B21A5B"/>
    <w:rsid w:val="00B228A4"/>
    <w:rsid w:val="00B22C56"/>
    <w:rsid w:val="00B231BC"/>
    <w:rsid w:val="00B23905"/>
    <w:rsid w:val="00B23912"/>
    <w:rsid w:val="00B23B7B"/>
    <w:rsid w:val="00B23D80"/>
    <w:rsid w:val="00B244BC"/>
    <w:rsid w:val="00B24592"/>
    <w:rsid w:val="00B246D8"/>
    <w:rsid w:val="00B249F0"/>
    <w:rsid w:val="00B24B2D"/>
    <w:rsid w:val="00B2501C"/>
    <w:rsid w:val="00B25663"/>
    <w:rsid w:val="00B25BFA"/>
    <w:rsid w:val="00B25D4C"/>
    <w:rsid w:val="00B2630F"/>
    <w:rsid w:val="00B264A7"/>
    <w:rsid w:val="00B265E5"/>
    <w:rsid w:val="00B267F9"/>
    <w:rsid w:val="00B26B3E"/>
    <w:rsid w:val="00B26BF2"/>
    <w:rsid w:val="00B26C4E"/>
    <w:rsid w:val="00B26F1F"/>
    <w:rsid w:val="00B27613"/>
    <w:rsid w:val="00B277A4"/>
    <w:rsid w:val="00B27AB2"/>
    <w:rsid w:val="00B27BBA"/>
    <w:rsid w:val="00B27F2B"/>
    <w:rsid w:val="00B30208"/>
    <w:rsid w:val="00B3023A"/>
    <w:rsid w:val="00B309C8"/>
    <w:rsid w:val="00B30D87"/>
    <w:rsid w:val="00B31E3A"/>
    <w:rsid w:val="00B3271D"/>
    <w:rsid w:val="00B32C3E"/>
    <w:rsid w:val="00B3382A"/>
    <w:rsid w:val="00B33F21"/>
    <w:rsid w:val="00B34098"/>
    <w:rsid w:val="00B34E7E"/>
    <w:rsid w:val="00B3501A"/>
    <w:rsid w:val="00B35143"/>
    <w:rsid w:val="00B357B5"/>
    <w:rsid w:val="00B36180"/>
    <w:rsid w:val="00B36497"/>
    <w:rsid w:val="00B367C8"/>
    <w:rsid w:val="00B3759B"/>
    <w:rsid w:val="00B3788E"/>
    <w:rsid w:val="00B37A04"/>
    <w:rsid w:val="00B37D4A"/>
    <w:rsid w:val="00B37EC0"/>
    <w:rsid w:val="00B402C4"/>
    <w:rsid w:val="00B40540"/>
    <w:rsid w:val="00B40CB7"/>
    <w:rsid w:val="00B40FD8"/>
    <w:rsid w:val="00B414DC"/>
    <w:rsid w:val="00B42524"/>
    <w:rsid w:val="00B42B2B"/>
    <w:rsid w:val="00B42C3E"/>
    <w:rsid w:val="00B430B7"/>
    <w:rsid w:val="00B43234"/>
    <w:rsid w:val="00B43B50"/>
    <w:rsid w:val="00B44292"/>
    <w:rsid w:val="00B443BB"/>
    <w:rsid w:val="00B44BDC"/>
    <w:rsid w:val="00B45149"/>
    <w:rsid w:val="00B459B8"/>
    <w:rsid w:val="00B45CA6"/>
    <w:rsid w:val="00B45D03"/>
    <w:rsid w:val="00B461EA"/>
    <w:rsid w:val="00B46808"/>
    <w:rsid w:val="00B504F3"/>
    <w:rsid w:val="00B50FDF"/>
    <w:rsid w:val="00B5106B"/>
    <w:rsid w:val="00B51251"/>
    <w:rsid w:val="00B51279"/>
    <w:rsid w:val="00B51835"/>
    <w:rsid w:val="00B51F88"/>
    <w:rsid w:val="00B52D58"/>
    <w:rsid w:val="00B5320F"/>
    <w:rsid w:val="00B53249"/>
    <w:rsid w:val="00B532D6"/>
    <w:rsid w:val="00B540F5"/>
    <w:rsid w:val="00B5410A"/>
    <w:rsid w:val="00B54333"/>
    <w:rsid w:val="00B54EEB"/>
    <w:rsid w:val="00B551C0"/>
    <w:rsid w:val="00B55234"/>
    <w:rsid w:val="00B559A0"/>
    <w:rsid w:val="00B55DE6"/>
    <w:rsid w:val="00B5748E"/>
    <w:rsid w:val="00B57872"/>
    <w:rsid w:val="00B60109"/>
    <w:rsid w:val="00B60320"/>
    <w:rsid w:val="00B60BB6"/>
    <w:rsid w:val="00B60C50"/>
    <w:rsid w:val="00B61716"/>
    <w:rsid w:val="00B617CC"/>
    <w:rsid w:val="00B618C4"/>
    <w:rsid w:val="00B61DAB"/>
    <w:rsid w:val="00B62C1E"/>
    <w:rsid w:val="00B62F40"/>
    <w:rsid w:val="00B630BB"/>
    <w:rsid w:val="00B6330F"/>
    <w:rsid w:val="00B63AB9"/>
    <w:rsid w:val="00B63D77"/>
    <w:rsid w:val="00B641B9"/>
    <w:rsid w:val="00B64A40"/>
    <w:rsid w:val="00B64FFA"/>
    <w:rsid w:val="00B65B96"/>
    <w:rsid w:val="00B66993"/>
    <w:rsid w:val="00B66B4E"/>
    <w:rsid w:val="00B67AD4"/>
    <w:rsid w:val="00B67AE5"/>
    <w:rsid w:val="00B67B69"/>
    <w:rsid w:val="00B708E0"/>
    <w:rsid w:val="00B70902"/>
    <w:rsid w:val="00B70993"/>
    <w:rsid w:val="00B70B75"/>
    <w:rsid w:val="00B70B85"/>
    <w:rsid w:val="00B70E49"/>
    <w:rsid w:val="00B70E50"/>
    <w:rsid w:val="00B7100F"/>
    <w:rsid w:val="00B7194B"/>
    <w:rsid w:val="00B7286A"/>
    <w:rsid w:val="00B72CB6"/>
    <w:rsid w:val="00B73520"/>
    <w:rsid w:val="00B737DA"/>
    <w:rsid w:val="00B73931"/>
    <w:rsid w:val="00B741F5"/>
    <w:rsid w:val="00B74241"/>
    <w:rsid w:val="00B74589"/>
    <w:rsid w:val="00B7464C"/>
    <w:rsid w:val="00B749B1"/>
    <w:rsid w:val="00B74A91"/>
    <w:rsid w:val="00B74FE4"/>
    <w:rsid w:val="00B753CD"/>
    <w:rsid w:val="00B756FA"/>
    <w:rsid w:val="00B75D31"/>
    <w:rsid w:val="00B76471"/>
    <w:rsid w:val="00B76662"/>
    <w:rsid w:val="00B77977"/>
    <w:rsid w:val="00B77D9A"/>
    <w:rsid w:val="00B77FE3"/>
    <w:rsid w:val="00B8061C"/>
    <w:rsid w:val="00B80787"/>
    <w:rsid w:val="00B80FDF"/>
    <w:rsid w:val="00B81CE0"/>
    <w:rsid w:val="00B81DA0"/>
    <w:rsid w:val="00B820E5"/>
    <w:rsid w:val="00B8303F"/>
    <w:rsid w:val="00B83136"/>
    <w:rsid w:val="00B831AF"/>
    <w:rsid w:val="00B83670"/>
    <w:rsid w:val="00B8397C"/>
    <w:rsid w:val="00B83C38"/>
    <w:rsid w:val="00B83E4E"/>
    <w:rsid w:val="00B84C63"/>
    <w:rsid w:val="00B85383"/>
    <w:rsid w:val="00B85B49"/>
    <w:rsid w:val="00B8612E"/>
    <w:rsid w:val="00B8638A"/>
    <w:rsid w:val="00B8654D"/>
    <w:rsid w:val="00B865EE"/>
    <w:rsid w:val="00B8695A"/>
    <w:rsid w:val="00B86F4D"/>
    <w:rsid w:val="00B86FE7"/>
    <w:rsid w:val="00B87090"/>
    <w:rsid w:val="00B876DA"/>
    <w:rsid w:val="00B90A3B"/>
    <w:rsid w:val="00B91233"/>
    <w:rsid w:val="00B9143D"/>
    <w:rsid w:val="00B914C2"/>
    <w:rsid w:val="00B91698"/>
    <w:rsid w:val="00B916B4"/>
    <w:rsid w:val="00B916D8"/>
    <w:rsid w:val="00B91B74"/>
    <w:rsid w:val="00B91D7B"/>
    <w:rsid w:val="00B91E03"/>
    <w:rsid w:val="00B92491"/>
    <w:rsid w:val="00B92627"/>
    <w:rsid w:val="00B9328E"/>
    <w:rsid w:val="00B93994"/>
    <w:rsid w:val="00B94485"/>
    <w:rsid w:val="00B94920"/>
    <w:rsid w:val="00B95B16"/>
    <w:rsid w:val="00B96100"/>
    <w:rsid w:val="00B9655D"/>
    <w:rsid w:val="00B96C64"/>
    <w:rsid w:val="00B96D45"/>
    <w:rsid w:val="00B96EFA"/>
    <w:rsid w:val="00B97248"/>
    <w:rsid w:val="00B977BB"/>
    <w:rsid w:val="00B97FA2"/>
    <w:rsid w:val="00BA04CC"/>
    <w:rsid w:val="00BA0633"/>
    <w:rsid w:val="00BA0B75"/>
    <w:rsid w:val="00BA0C57"/>
    <w:rsid w:val="00BA12E2"/>
    <w:rsid w:val="00BA195F"/>
    <w:rsid w:val="00BA245B"/>
    <w:rsid w:val="00BA2711"/>
    <w:rsid w:val="00BA275C"/>
    <w:rsid w:val="00BA2794"/>
    <w:rsid w:val="00BA31F9"/>
    <w:rsid w:val="00BA34B1"/>
    <w:rsid w:val="00BA3552"/>
    <w:rsid w:val="00BA3BF8"/>
    <w:rsid w:val="00BA3E44"/>
    <w:rsid w:val="00BA3E78"/>
    <w:rsid w:val="00BA3F43"/>
    <w:rsid w:val="00BA49C0"/>
    <w:rsid w:val="00BA5B35"/>
    <w:rsid w:val="00BA5B57"/>
    <w:rsid w:val="00BA5E89"/>
    <w:rsid w:val="00BA5ED8"/>
    <w:rsid w:val="00BA6224"/>
    <w:rsid w:val="00BA6346"/>
    <w:rsid w:val="00BA6DFA"/>
    <w:rsid w:val="00BA7094"/>
    <w:rsid w:val="00BA709B"/>
    <w:rsid w:val="00BA71AC"/>
    <w:rsid w:val="00BA7585"/>
    <w:rsid w:val="00BA7AD6"/>
    <w:rsid w:val="00BA7E5F"/>
    <w:rsid w:val="00BB01DE"/>
    <w:rsid w:val="00BB0630"/>
    <w:rsid w:val="00BB0879"/>
    <w:rsid w:val="00BB0BFF"/>
    <w:rsid w:val="00BB0C9C"/>
    <w:rsid w:val="00BB0E4B"/>
    <w:rsid w:val="00BB15D6"/>
    <w:rsid w:val="00BB1A7D"/>
    <w:rsid w:val="00BB218E"/>
    <w:rsid w:val="00BB2888"/>
    <w:rsid w:val="00BB2F1D"/>
    <w:rsid w:val="00BB328C"/>
    <w:rsid w:val="00BB32E8"/>
    <w:rsid w:val="00BB3F44"/>
    <w:rsid w:val="00BB3F7D"/>
    <w:rsid w:val="00BB3FD6"/>
    <w:rsid w:val="00BB554E"/>
    <w:rsid w:val="00BB5952"/>
    <w:rsid w:val="00BB5CC6"/>
    <w:rsid w:val="00BB6A5F"/>
    <w:rsid w:val="00BB6CAE"/>
    <w:rsid w:val="00BB73FD"/>
    <w:rsid w:val="00BB762A"/>
    <w:rsid w:val="00BB7A71"/>
    <w:rsid w:val="00BC03DA"/>
    <w:rsid w:val="00BC0E26"/>
    <w:rsid w:val="00BC15F5"/>
    <w:rsid w:val="00BC2203"/>
    <w:rsid w:val="00BC2356"/>
    <w:rsid w:val="00BC3025"/>
    <w:rsid w:val="00BC31A2"/>
    <w:rsid w:val="00BC37B0"/>
    <w:rsid w:val="00BC3C39"/>
    <w:rsid w:val="00BC3C93"/>
    <w:rsid w:val="00BC4202"/>
    <w:rsid w:val="00BC45D1"/>
    <w:rsid w:val="00BC4618"/>
    <w:rsid w:val="00BC5D3D"/>
    <w:rsid w:val="00BC6551"/>
    <w:rsid w:val="00BC67A4"/>
    <w:rsid w:val="00BC681D"/>
    <w:rsid w:val="00BC6B21"/>
    <w:rsid w:val="00BC7120"/>
    <w:rsid w:val="00BC7122"/>
    <w:rsid w:val="00BC7D26"/>
    <w:rsid w:val="00BD0229"/>
    <w:rsid w:val="00BD02B1"/>
    <w:rsid w:val="00BD04AD"/>
    <w:rsid w:val="00BD1123"/>
    <w:rsid w:val="00BD1268"/>
    <w:rsid w:val="00BD12FB"/>
    <w:rsid w:val="00BD1A3E"/>
    <w:rsid w:val="00BD1C25"/>
    <w:rsid w:val="00BD2088"/>
    <w:rsid w:val="00BD2218"/>
    <w:rsid w:val="00BD233C"/>
    <w:rsid w:val="00BD24C5"/>
    <w:rsid w:val="00BD306E"/>
    <w:rsid w:val="00BD3634"/>
    <w:rsid w:val="00BD3C88"/>
    <w:rsid w:val="00BD41FD"/>
    <w:rsid w:val="00BD48CC"/>
    <w:rsid w:val="00BD48F9"/>
    <w:rsid w:val="00BD4DC2"/>
    <w:rsid w:val="00BD4E0F"/>
    <w:rsid w:val="00BD4F9C"/>
    <w:rsid w:val="00BD50ED"/>
    <w:rsid w:val="00BD5A12"/>
    <w:rsid w:val="00BD64A2"/>
    <w:rsid w:val="00BD6A4F"/>
    <w:rsid w:val="00BD6FC1"/>
    <w:rsid w:val="00BD77EF"/>
    <w:rsid w:val="00BD7850"/>
    <w:rsid w:val="00BD7F30"/>
    <w:rsid w:val="00BE0075"/>
    <w:rsid w:val="00BE00A5"/>
    <w:rsid w:val="00BE0AF6"/>
    <w:rsid w:val="00BE0DB0"/>
    <w:rsid w:val="00BE13BF"/>
    <w:rsid w:val="00BE1FD6"/>
    <w:rsid w:val="00BE208F"/>
    <w:rsid w:val="00BE271D"/>
    <w:rsid w:val="00BE27F9"/>
    <w:rsid w:val="00BE2DDB"/>
    <w:rsid w:val="00BE31D5"/>
    <w:rsid w:val="00BE3279"/>
    <w:rsid w:val="00BE327B"/>
    <w:rsid w:val="00BE32D3"/>
    <w:rsid w:val="00BE374C"/>
    <w:rsid w:val="00BE3A1E"/>
    <w:rsid w:val="00BE3A42"/>
    <w:rsid w:val="00BE4753"/>
    <w:rsid w:val="00BE47B8"/>
    <w:rsid w:val="00BE484A"/>
    <w:rsid w:val="00BE48AF"/>
    <w:rsid w:val="00BE51ED"/>
    <w:rsid w:val="00BE56A0"/>
    <w:rsid w:val="00BE56A6"/>
    <w:rsid w:val="00BE5D56"/>
    <w:rsid w:val="00BE605F"/>
    <w:rsid w:val="00BE62AC"/>
    <w:rsid w:val="00BE63CC"/>
    <w:rsid w:val="00BE642F"/>
    <w:rsid w:val="00BE6601"/>
    <w:rsid w:val="00BE6A0C"/>
    <w:rsid w:val="00BE7320"/>
    <w:rsid w:val="00BE7324"/>
    <w:rsid w:val="00BE79B8"/>
    <w:rsid w:val="00BE7B7B"/>
    <w:rsid w:val="00BF08C4"/>
    <w:rsid w:val="00BF1174"/>
    <w:rsid w:val="00BF1281"/>
    <w:rsid w:val="00BF135F"/>
    <w:rsid w:val="00BF1D5D"/>
    <w:rsid w:val="00BF22EE"/>
    <w:rsid w:val="00BF2757"/>
    <w:rsid w:val="00BF29C2"/>
    <w:rsid w:val="00BF2EDB"/>
    <w:rsid w:val="00BF31E4"/>
    <w:rsid w:val="00BF334B"/>
    <w:rsid w:val="00BF3DE8"/>
    <w:rsid w:val="00BF4DA0"/>
    <w:rsid w:val="00BF5C68"/>
    <w:rsid w:val="00BF6821"/>
    <w:rsid w:val="00BF6A52"/>
    <w:rsid w:val="00BF6BD2"/>
    <w:rsid w:val="00BF6D84"/>
    <w:rsid w:val="00BF75CB"/>
    <w:rsid w:val="00BF789C"/>
    <w:rsid w:val="00BF7B11"/>
    <w:rsid w:val="00BF7C28"/>
    <w:rsid w:val="00C001F9"/>
    <w:rsid w:val="00C00272"/>
    <w:rsid w:val="00C002B9"/>
    <w:rsid w:val="00C00AD8"/>
    <w:rsid w:val="00C01275"/>
    <w:rsid w:val="00C013A0"/>
    <w:rsid w:val="00C0142D"/>
    <w:rsid w:val="00C014FA"/>
    <w:rsid w:val="00C02246"/>
    <w:rsid w:val="00C027BB"/>
    <w:rsid w:val="00C02915"/>
    <w:rsid w:val="00C02C3E"/>
    <w:rsid w:val="00C02F68"/>
    <w:rsid w:val="00C0393E"/>
    <w:rsid w:val="00C03AD4"/>
    <w:rsid w:val="00C041DF"/>
    <w:rsid w:val="00C04A77"/>
    <w:rsid w:val="00C05BAD"/>
    <w:rsid w:val="00C06085"/>
    <w:rsid w:val="00C060EC"/>
    <w:rsid w:val="00C06496"/>
    <w:rsid w:val="00C06935"/>
    <w:rsid w:val="00C06A00"/>
    <w:rsid w:val="00C06AD6"/>
    <w:rsid w:val="00C06B03"/>
    <w:rsid w:val="00C0704C"/>
    <w:rsid w:val="00C070FF"/>
    <w:rsid w:val="00C0710C"/>
    <w:rsid w:val="00C078FB"/>
    <w:rsid w:val="00C07977"/>
    <w:rsid w:val="00C07B5C"/>
    <w:rsid w:val="00C07BB6"/>
    <w:rsid w:val="00C07E8C"/>
    <w:rsid w:val="00C103DB"/>
    <w:rsid w:val="00C1057B"/>
    <w:rsid w:val="00C1098B"/>
    <w:rsid w:val="00C10F0A"/>
    <w:rsid w:val="00C1167C"/>
    <w:rsid w:val="00C117D5"/>
    <w:rsid w:val="00C1189C"/>
    <w:rsid w:val="00C1195A"/>
    <w:rsid w:val="00C11BBD"/>
    <w:rsid w:val="00C121C1"/>
    <w:rsid w:val="00C1353A"/>
    <w:rsid w:val="00C1379C"/>
    <w:rsid w:val="00C1391B"/>
    <w:rsid w:val="00C13C60"/>
    <w:rsid w:val="00C13C6D"/>
    <w:rsid w:val="00C13D5D"/>
    <w:rsid w:val="00C143CF"/>
    <w:rsid w:val="00C14A13"/>
    <w:rsid w:val="00C14C8F"/>
    <w:rsid w:val="00C14E71"/>
    <w:rsid w:val="00C16006"/>
    <w:rsid w:val="00C165A1"/>
    <w:rsid w:val="00C16D84"/>
    <w:rsid w:val="00C1724D"/>
    <w:rsid w:val="00C1727F"/>
    <w:rsid w:val="00C172AE"/>
    <w:rsid w:val="00C17545"/>
    <w:rsid w:val="00C17AEC"/>
    <w:rsid w:val="00C20F14"/>
    <w:rsid w:val="00C21141"/>
    <w:rsid w:val="00C218C8"/>
    <w:rsid w:val="00C21B20"/>
    <w:rsid w:val="00C21C1A"/>
    <w:rsid w:val="00C21F16"/>
    <w:rsid w:val="00C221AB"/>
    <w:rsid w:val="00C2233C"/>
    <w:rsid w:val="00C2284D"/>
    <w:rsid w:val="00C2288B"/>
    <w:rsid w:val="00C22F2D"/>
    <w:rsid w:val="00C23C98"/>
    <w:rsid w:val="00C23E5A"/>
    <w:rsid w:val="00C24D4E"/>
    <w:rsid w:val="00C24EAC"/>
    <w:rsid w:val="00C25252"/>
    <w:rsid w:val="00C252EC"/>
    <w:rsid w:val="00C25455"/>
    <w:rsid w:val="00C2582D"/>
    <w:rsid w:val="00C25BD9"/>
    <w:rsid w:val="00C25CE2"/>
    <w:rsid w:val="00C26193"/>
    <w:rsid w:val="00C26406"/>
    <w:rsid w:val="00C2704F"/>
    <w:rsid w:val="00C30002"/>
    <w:rsid w:val="00C30E32"/>
    <w:rsid w:val="00C31131"/>
    <w:rsid w:val="00C31353"/>
    <w:rsid w:val="00C317AC"/>
    <w:rsid w:val="00C31CA0"/>
    <w:rsid w:val="00C3296F"/>
    <w:rsid w:val="00C329A6"/>
    <w:rsid w:val="00C32BF0"/>
    <w:rsid w:val="00C33029"/>
    <w:rsid w:val="00C33244"/>
    <w:rsid w:val="00C33437"/>
    <w:rsid w:val="00C33ABE"/>
    <w:rsid w:val="00C34131"/>
    <w:rsid w:val="00C34249"/>
    <w:rsid w:val="00C34945"/>
    <w:rsid w:val="00C34FF2"/>
    <w:rsid w:val="00C35160"/>
    <w:rsid w:val="00C35504"/>
    <w:rsid w:val="00C36469"/>
    <w:rsid w:val="00C370DD"/>
    <w:rsid w:val="00C37132"/>
    <w:rsid w:val="00C37845"/>
    <w:rsid w:val="00C37CF6"/>
    <w:rsid w:val="00C40016"/>
    <w:rsid w:val="00C403BA"/>
    <w:rsid w:val="00C40555"/>
    <w:rsid w:val="00C40790"/>
    <w:rsid w:val="00C4086A"/>
    <w:rsid w:val="00C40CB6"/>
    <w:rsid w:val="00C41714"/>
    <w:rsid w:val="00C41898"/>
    <w:rsid w:val="00C42512"/>
    <w:rsid w:val="00C42964"/>
    <w:rsid w:val="00C42F6D"/>
    <w:rsid w:val="00C435D3"/>
    <w:rsid w:val="00C436E3"/>
    <w:rsid w:val="00C43928"/>
    <w:rsid w:val="00C44777"/>
    <w:rsid w:val="00C44E1A"/>
    <w:rsid w:val="00C4512F"/>
    <w:rsid w:val="00C454BC"/>
    <w:rsid w:val="00C4607F"/>
    <w:rsid w:val="00C460E3"/>
    <w:rsid w:val="00C461EB"/>
    <w:rsid w:val="00C4661C"/>
    <w:rsid w:val="00C46D66"/>
    <w:rsid w:val="00C46EE5"/>
    <w:rsid w:val="00C478DF"/>
    <w:rsid w:val="00C478E3"/>
    <w:rsid w:val="00C47DF5"/>
    <w:rsid w:val="00C5018E"/>
    <w:rsid w:val="00C50339"/>
    <w:rsid w:val="00C50972"/>
    <w:rsid w:val="00C50D93"/>
    <w:rsid w:val="00C517FB"/>
    <w:rsid w:val="00C51B77"/>
    <w:rsid w:val="00C5239B"/>
    <w:rsid w:val="00C5248D"/>
    <w:rsid w:val="00C52E2C"/>
    <w:rsid w:val="00C54512"/>
    <w:rsid w:val="00C55360"/>
    <w:rsid w:val="00C5550D"/>
    <w:rsid w:val="00C55E76"/>
    <w:rsid w:val="00C5606C"/>
    <w:rsid w:val="00C56305"/>
    <w:rsid w:val="00C5644B"/>
    <w:rsid w:val="00C566E8"/>
    <w:rsid w:val="00C56F4F"/>
    <w:rsid w:val="00C57701"/>
    <w:rsid w:val="00C578A6"/>
    <w:rsid w:val="00C57EA1"/>
    <w:rsid w:val="00C57FAB"/>
    <w:rsid w:val="00C60EC7"/>
    <w:rsid w:val="00C60F48"/>
    <w:rsid w:val="00C6118C"/>
    <w:rsid w:val="00C616A2"/>
    <w:rsid w:val="00C617A1"/>
    <w:rsid w:val="00C620ED"/>
    <w:rsid w:val="00C62733"/>
    <w:rsid w:val="00C62DB2"/>
    <w:rsid w:val="00C634B1"/>
    <w:rsid w:val="00C635FA"/>
    <w:rsid w:val="00C63669"/>
    <w:rsid w:val="00C63DB4"/>
    <w:rsid w:val="00C649B1"/>
    <w:rsid w:val="00C64AE1"/>
    <w:rsid w:val="00C652D3"/>
    <w:rsid w:val="00C658FC"/>
    <w:rsid w:val="00C65A63"/>
    <w:rsid w:val="00C66771"/>
    <w:rsid w:val="00C66DA1"/>
    <w:rsid w:val="00C6740A"/>
    <w:rsid w:val="00C6756F"/>
    <w:rsid w:val="00C67944"/>
    <w:rsid w:val="00C67F16"/>
    <w:rsid w:val="00C70121"/>
    <w:rsid w:val="00C701E7"/>
    <w:rsid w:val="00C7022A"/>
    <w:rsid w:val="00C7092B"/>
    <w:rsid w:val="00C70D45"/>
    <w:rsid w:val="00C7159B"/>
    <w:rsid w:val="00C7172D"/>
    <w:rsid w:val="00C71B3C"/>
    <w:rsid w:val="00C71B73"/>
    <w:rsid w:val="00C7219D"/>
    <w:rsid w:val="00C7310B"/>
    <w:rsid w:val="00C73179"/>
    <w:rsid w:val="00C731DC"/>
    <w:rsid w:val="00C733E5"/>
    <w:rsid w:val="00C75245"/>
    <w:rsid w:val="00C759EB"/>
    <w:rsid w:val="00C762E5"/>
    <w:rsid w:val="00C765A3"/>
    <w:rsid w:val="00C7692B"/>
    <w:rsid w:val="00C76E21"/>
    <w:rsid w:val="00C77990"/>
    <w:rsid w:val="00C77C72"/>
    <w:rsid w:val="00C77E32"/>
    <w:rsid w:val="00C80A3A"/>
    <w:rsid w:val="00C80C77"/>
    <w:rsid w:val="00C80D13"/>
    <w:rsid w:val="00C81A42"/>
    <w:rsid w:val="00C821FA"/>
    <w:rsid w:val="00C82219"/>
    <w:rsid w:val="00C8287C"/>
    <w:rsid w:val="00C829B5"/>
    <w:rsid w:val="00C82C0A"/>
    <w:rsid w:val="00C82FDA"/>
    <w:rsid w:val="00C837A0"/>
    <w:rsid w:val="00C83824"/>
    <w:rsid w:val="00C83A1C"/>
    <w:rsid w:val="00C83FA6"/>
    <w:rsid w:val="00C845FD"/>
    <w:rsid w:val="00C868B7"/>
    <w:rsid w:val="00C86B89"/>
    <w:rsid w:val="00C87335"/>
    <w:rsid w:val="00C87343"/>
    <w:rsid w:val="00C90125"/>
    <w:rsid w:val="00C903A5"/>
    <w:rsid w:val="00C90546"/>
    <w:rsid w:val="00C90978"/>
    <w:rsid w:val="00C90B86"/>
    <w:rsid w:val="00C90D91"/>
    <w:rsid w:val="00C91BEB"/>
    <w:rsid w:val="00C92016"/>
    <w:rsid w:val="00C920C6"/>
    <w:rsid w:val="00C92138"/>
    <w:rsid w:val="00C92645"/>
    <w:rsid w:val="00C92AEB"/>
    <w:rsid w:val="00C92B76"/>
    <w:rsid w:val="00C935E0"/>
    <w:rsid w:val="00C93777"/>
    <w:rsid w:val="00C94041"/>
    <w:rsid w:val="00C948B7"/>
    <w:rsid w:val="00C95102"/>
    <w:rsid w:val="00C958AD"/>
    <w:rsid w:val="00C95F9F"/>
    <w:rsid w:val="00C9623C"/>
    <w:rsid w:val="00C964A3"/>
    <w:rsid w:val="00C964DA"/>
    <w:rsid w:val="00C96582"/>
    <w:rsid w:val="00C96BA3"/>
    <w:rsid w:val="00C96DDA"/>
    <w:rsid w:val="00CA0D06"/>
    <w:rsid w:val="00CA104A"/>
    <w:rsid w:val="00CA1849"/>
    <w:rsid w:val="00CA263D"/>
    <w:rsid w:val="00CA26B5"/>
    <w:rsid w:val="00CA283F"/>
    <w:rsid w:val="00CA286F"/>
    <w:rsid w:val="00CA2B50"/>
    <w:rsid w:val="00CA36E0"/>
    <w:rsid w:val="00CA380E"/>
    <w:rsid w:val="00CA3A5D"/>
    <w:rsid w:val="00CA3ED5"/>
    <w:rsid w:val="00CA422E"/>
    <w:rsid w:val="00CA4347"/>
    <w:rsid w:val="00CA44AE"/>
    <w:rsid w:val="00CA4649"/>
    <w:rsid w:val="00CA4B6B"/>
    <w:rsid w:val="00CA4E9A"/>
    <w:rsid w:val="00CA4EBC"/>
    <w:rsid w:val="00CA56A6"/>
    <w:rsid w:val="00CA56CB"/>
    <w:rsid w:val="00CA58F6"/>
    <w:rsid w:val="00CA6208"/>
    <w:rsid w:val="00CA6B75"/>
    <w:rsid w:val="00CB0A23"/>
    <w:rsid w:val="00CB0B1D"/>
    <w:rsid w:val="00CB0E5D"/>
    <w:rsid w:val="00CB122F"/>
    <w:rsid w:val="00CB1334"/>
    <w:rsid w:val="00CB1686"/>
    <w:rsid w:val="00CB1899"/>
    <w:rsid w:val="00CB26DE"/>
    <w:rsid w:val="00CB2BEB"/>
    <w:rsid w:val="00CB2D31"/>
    <w:rsid w:val="00CB3006"/>
    <w:rsid w:val="00CB3090"/>
    <w:rsid w:val="00CB35B7"/>
    <w:rsid w:val="00CB3D12"/>
    <w:rsid w:val="00CB3F69"/>
    <w:rsid w:val="00CB4292"/>
    <w:rsid w:val="00CB42BA"/>
    <w:rsid w:val="00CB49A1"/>
    <w:rsid w:val="00CB4D15"/>
    <w:rsid w:val="00CB4DD7"/>
    <w:rsid w:val="00CB5848"/>
    <w:rsid w:val="00CB5C6F"/>
    <w:rsid w:val="00CB6579"/>
    <w:rsid w:val="00CB67B0"/>
    <w:rsid w:val="00CB6A17"/>
    <w:rsid w:val="00CB6DBD"/>
    <w:rsid w:val="00CB7059"/>
    <w:rsid w:val="00CB7470"/>
    <w:rsid w:val="00CB7704"/>
    <w:rsid w:val="00CB772D"/>
    <w:rsid w:val="00CB7DCD"/>
    <w:rsid w:val="00CC054E"/>
    <w:rsid w:val="00CC1757"/>
    <w:rsid w:val="00CC1AC6"/>
    <w:rsid w:val="00CC22D0"/>
    <w:rsid w:val="00CC27DF"/>
    <w:rsid w:val="00CC28AE"/>
    <w:rsid w:val="00CC3CAC"/>
    <w:rsid w:val="00CC44A0"/>
    <w:rsid w:val="00CC45C3"/>
    <w:rsid w:val="00CC4668"/>
    <w:rsid w:val="00CC4ABA"/>
    <w:rsid w:val="00CC4B94"/>
    <w:rsid w:val="00CC50AE"/>
    <w:rsid w:val="00CC556A"/>
    <w:rsid w:val="00CC5ACA"/>
    <w:rsid w:val="00CC5D52"/>
    <w:rsid w:val="00CC5F0A"/>
    <w:rsid w:val="00CC6626"/>
    <w:rsid w:val="00CC675F"/>
    <w:rsid w:val="00CC7010"/>
    <w:rsid w:val="00CC7D90"/>
    <w:rsid w:val="00CC7E21"/>
    <w:rsid w:val="00CD103E"/>
    <w:rsid w:val="00CD1489"/>
    <w:rsid w:val="00CD17E6"/>
    <w:rsid w:val="00CD1D35"/>
    <w:rsid w:val="00CD1D9E"/>
    <w:rsid w:val="00CD202B"/>
    <w:rsid w:val="00CD3001"/>
    <w:rsid w:val="00CD32EA"/>
    <w:rsid w:val="00CD33E3"/>
    <w:rsid w:val="00CD378B"/>
    <w:rsid w:val="00CD45D1"/>
    <w:rsid w:val="00CD4BFC"/>
    <w:rsid w:val="00CD4C55"/>
    <w:rsid w:val="00CD71C9"/>
    <w:rsid w:val="00CD7681"/>
    <w:rsid w:val="00CD7FF0"/>
    <w:rsid w:val="00CE138E"/>
    <w:rsid w:val="00CE1557"/>
    <w:rsid w:val="00CE162A"/>
    <w:rsid w:val="00CE1C6B"/>
    <w:rsid w:val="00CE1E78"/>
    <w:rsid w:val="00CE2152"/>
    <w:rsid w:val="00CE2426"/>
    <w:rsid w:val="00CE277F"/>
    <w:rsid w:val="00CE3CFF"/>
    <w:rsid w:val="00CE49EB"/>
    <w:rsid w:val="00CE50CB"/>
    <w:rsid w:val="00CE5854"/>
    <w:rsid w:val="00CE587C"/>
    <w:rsid w:val="00CE5AAB"/>
    <w:rsid w:val="00CE5BE9"/>
    <w:rsid w:val="00CE5BFB"/>
    <w:rsid w:val="00CE5CB7"/>
    <w:rsid w:val="00CE6B12"/>
    <w:rsid w:val="00CE744F"/>
    <w:rsid w:val="00CE76B2"/>
    <w:rsid w:val="00CE7CB7"/>
    <w:rsid w:val="00CE7E9B"/>
    <w:rsid w:val="00CF0742"/>
    <w:rsid w:val="00CF09BA"/>
    <w:rsid w:val="00CF0F0F"/>
    <w:rsid w:val="00CF1872"/>
    <w:rsid w:val="00CF1EB3"/>
    <w:rsid w:val="00CF20A6"/>
    <w:rsid w:val="00CF263D"/>
    <w:rsid w:val="00CF2756"/>
    <w:rsid w:val="00CF27F1"/>
    <w:rsid w:val="00CF2CB1"/>
    <w:rsid w:val="00CF319D"/>
    <w:rsid w:val="00CF3694"/>
    <w:rsid w:val="00CF3D52"/>
    <w:rsid w:val="00CF3D81"/>
    <w:rsid w:val="00CF52F8"/>
    <w:rsid w:val="00CF544C"/>
    <w:rsid w:val="00CF5CCE"/>
    <w:rsid w:val="00CF677B"/>
    <w:rsid w:val="00CF6A24"/>
    <w:rsid w:val="00CF6A2B"/>
    <w:rsid w:val="00CF715D"/>
    <w:rsid w:val="00CF73C2"/>
    <w:rsid w:val="00CF74C3"/>
    <w:rsid w:val="00CF756F"/>
    <w:rsid w:val="00CF75F2"/>
    <w:rsid w:val="00CF794E"/>
    <w:rsid w:val="00D0020F"/>
    <w:rsid w:val="00D00597"/>
    <w:rsid w:val="00D00BB8"/>
    <w:rsid w:val="00D00D5E"/>
    <w:rsid w:val="00D01746"/>
    <w:rsid w:val="00D0213C"/>
    <w:rsid w:val="00D02155"/>
    <w:rsid w:val="00D028D8"/>
    <w:rsid w:val="00D02974"/>
    <w:rsid w:val="00D02CCF"/>
    <w:rsid w:val="00D0334C"/>
    <w:rsid w:val="00D03553"/>
    <w:rsid w:val="00D041B9"/>
    <w:rsid w:val="00D04322"/>
    <w:rsid w:val="00D04418"/>
    <w:rsid w:val="00D04A6C"/>
    <w:rsid w:val="00D05375"/>
    <w:rsid w:val="00D0578B"/>
    <w:rsid w:val="00D05E7A"/>
    <w:rsid w:val="00D061F4"/>
    <w:rsid w:val="00D065E8"/>
    <w:rsid w:val="00D06958"/>
    <w:rsid w:val="00D06D32"/>
    <w:rsid w:val="00D075F1"/>
    <w:rsid w:val="00D07C8F"/>
    <w:rsid w:val="00D108C5"/>
    <w:rsid w:val="00D10D4E"/>
    <w:rsid w:val="00D113D7"/>
    <w:rsid w:val="00D1195B"/>
    <w:rsid w:val="00D11C2E"/>
    <w:rsid w:val="00D11CD4"/>
    <w:rsid w:val="00D11FB0"/>
    <w:rsid w:val="00D12B0C"/>
    <w:rsid w:val="00D12B34"/>
    <w:rsid w:val="00D132A2"/>
    <w:rsid w:val="00D13F80"/>
    <w:rsid w:val="00D14158"/>
    <w:rsid w:val="00D14D7F"/>
    <w:rsid w:val="00D15AF7"/>
    <w:rsid w:val="00D15D71"/>
    <w:rsid w:val="00D160CB"/>
    <w:rsid w:val="00D166B5"/>
    <w:rsid w:val="00D1687E"/>
    <w:rsid w:val="00D169BF"/>
    <w:rsid w:val="00D169C9"/>
    <w:rsid w:val="00D16F18"/>
    <w:rsid w:val="00D202C1"/>
    <w:rsid w:val="00D20C0E"/>
    <w:rsid w:val="00D20CC1"/>
    <w:rsid w:val="00D20D71"/>
    <w:rsid w:val="00D215C5"/>
    <w:rsid w:val="00D218E5"/>
    <w:rsid w:val="00D218FB"/>
    <w:rsid w:val="00D21F0F"/>
    <w:rsid w:val="00D21F93"/>
    <w:rsid w:val="00D22460"/>
    <w:rsid w:val="00D22ADE"/>
    <w:rsid w:val="00D22E65"/>
    <w:rsid w:val="00D230D1"/>
    <w:rsid w:val="00D23A5C"/>
    <w:rsid w:val="00D23F86"/>
    <w:rsid w:val="00D240B9"/>
    <w:rsid w:val="00D242CC"/>
    <w:rsid w:val="00D24D1D"/>
    <w:rsid w:val="00D24D6C"/>
    <w:rsid w:val="00D24DD0"/>
    <w:rsid w:val="00D25B8D"/>
    <w:rsid w:val="00D25D16"/>
    <w:rsid w:val="00D260FC"/>
    <w:rsid w:val="00D26194"/>
    <w:rsid w:val="00D26327"/>
    <w:rsid w:val="00D2703E"/>
    <w:rsid w:val="00D275D2"/>
    <w:rsid w:val="00D276C3"/>
    <w:rsid w:val="00D27982"/>
    <w:rsid w:val="00D27A71"/>
    <w:rsid w:val="00D30A9F"/>
    <w:rsid w:val="00D3116A"/>
    <w:rsid w:val="00D316DF"/>
    <w:rsid w:val="00D3286A"/>
    <w:rsid w:val="00D32934"/>
    <w:rsid w:val="00D332D2"/>
    <w:rsid w:val="00D33886"/>
    <w:rsid w:val="00D33C6D"/>
    <w:rsid w:val="00D33E1E"/>
    <w:rsid w:val="00D344B9"/>
    <w:rsid w:val="00D346E2"/>
    <w:rsid w:val="00D3484F"/>
    <w:rsid w:val="00D34F2A"/>
    <w:rsid w:val="00D36608"/>
    <w:rsid w:val="00D36BB8"/>
    <w:rsid w:val="00D3737E"/>
    <w:rsid w:val="00D3759B"/>
    <w:rsid w:val="00D37BE9"/>
    <w:rsid w:val="00D37FF9"/>
    <w:rsid w:val="00D404B9"/>
    <w:rsid w:val="00D4054F"/>
    <w:rsid w:val="00D40CD0"/>
    <w:rsid w:val="00D41C7E"/>
    <w:rsid w:val="00D41F90"/>
    <w:rsid w:val="00D42640"/>
    <w:rsid w:val="00D42A68"/>
    <w:rsid w:val="00D42AFB"/>
    <w:rsid w:val="00D42C24"/>
    <w:rsid w:val="00D432AD"/>
    <w:rsid w:val="00D43C50"/>
    <w:rsid w:val="00D43EF9"/>
    <w:rsid w:val="00D44380"/>
    <w:rsid w:val="00D45469"/>
    <w:rsid w:val="00D45AA0"/>
    <w:rsid w:val="00D46D2F"/>
    <w:rsid w:val="00D47460"/>
    <w:rsid w:val="00D477B2"/>
    <w:rsid w:val="00D47C4D"/>
    <w:rsid w:val="00D47D03"/>
    <w:rsid w:val="00D47D57"/>
    <w:rsid w:val="00D5025D"/>
    <w:rsid w:val="00D503FB"/>
    <w:rsid w:val="00D508AE"/>
    <w:rsid w:val="00D50B86"/>
    <w:rsid w:val="00D50D9E"/>
    <w:rsid w:val="00D51072"/>
    <w:rsid w:val="00D512C3"/>
    <w:rsid w:val="00D51C10"/>
    <w:rsid w:val="00D520DC"/>
    <w:rsid w:val="00D52A60"/>
    <w:rsid w:val="00D5301D"/>
    <w:rsid w:val="00D53609"/>
    <w:rsid w:val="00D5370C"/>
    <w:rsid w:val="00D53C50"/>
    <w:rsid w:val="00D53D0D"/>
    <w:rsid w:val="00D53E02"/>
    <w:rsid w:val="00D546E3"/>
    <w:rsid w:val="00D54D43"/>
    <w:rsid w:val="00D5500E"/>
    <w:rsid w:val="00D554FC"/>
    <w:rsid w:val="00D55565"/>
    <w:rsid w:val="00D55C9D"/>
    <w:rsid w:val="00D55E41"/>
    <w:rsid w:val="00D56818"/>
    <w:rsid w:val="00D56A16"/>
    <w:rsid w:val="00D56B28"/>
    <w:rsid w:val="00D577D4"/>
    <w:rsid w:val="00D57DA0"/>
    <w:rsid w:val="00D60B92"/>
    <w:rsid w:val="00D60D85"/>
    <w:rsid w:val="00D61262"/>
    <w:rsid w:val="00D6209A"/>
    <w:rsid w:val="00D62856"/>
    <w:rsid w:val="00D631BF"/>
    <w:rsid w:val="00D631E5"/>
    <w:rsid w:val="00D631E6"/>
    <w:rsid w:val="00D637DD"/>
    <w:rsid w:val="00D63F77"/>
    <w:rsid w:val="00D64335"/>
    <w:rsid w:val="00D64378"/>
    <w:rsid w:val="00D64B65"/>
    <w:rsid w:val="00D64F78"/>
    <w:rsid w:val="00D657C2"/>
    <w:rsid w:val="00D658FE"/>
    <w:rsid w:val="00D6611D"/>
    <w:rsid w:val="00D662F4"/>
    <w:rsid w:val="00D667D5"/>
    <w:rsid w:val="00D66A39"/>
    <w:rsid w:val="00D67B21"/>
    <w:rsid w:val="00D67DF3"/>
    <w:rsid w:val="00D709B7"/>
    <w:rsid w:val="00D70C70"/>
    <w:rsid w:val="00D70D05"/>
    <w:rsid w:val="00D711EB"/>
    <w:rsid w:val="00D71455"/>
    <w:rsid w:val="00D718F1"/>
    <w:rsid w:val="00D72C6E"/>
    <w:rsid w:val="00D73672"/>
    <w:rsid w:val="00D73DFA"/>
    <w:rsid w:val="00D73E36"/>
    <w:rsid w:val="00D74706"/>
    <w:rsid w:val="00D747E9"/>
    <w:rsid w:val="00D75351"/>
    <w:rsid w:val="00D75CDB"/>
    <w:rsid w:val="00D75DE6"/>
    <w:rsid w:val="00D76B90"/>
    <w:rsid w:val="00D76C38"/>
    <w:rsid w:val="00D77104"/>
    <w:rsid w:val="00D805C9"/>
    <w:rsid w:val="00D80AB5"/>
    <w:rsid w:val="00D80DFC"/>
    <w:rsid w:val="00D80EDB"/>
    <w:rsid w:val="00D812E7"/>
    <w:rsid w:val="00D815C6"/>
    <w:rsid w:val="00D8162A"/>
    <w:rsid w:val="00D81801"/>
    <w:rsid w:val="00D8180C"/>
    <w:rsid w:val="00D81912"/>
    <w:rsid w:val="00D81C05"/>
    <w:rsid w:val="00D82744"/>
    <w:rsid w:val="00D827B0"/>
    <w:rsid w:val="00D835E3"/>
    <w:rsid w:val="00D8361D"/>
    <w:rsid w:val="00D83990"/>
    <w:rsid w:val="00D83CC6"/>
    <w:rsid w:val="00D84113"/>
    <w:rsid w:val="00D8548C"/>
    <w:rsid w:val="00D85612"/>
    <w:rsid w:val="00D85ACB"/>
    <w:rsid w:val="00D85BCC"/>
    <w:rsid w:val="00D860E4"/>
    <w:rsid w:val="00D86755"/>
    <w:rsid w:val="00D87053"/>
    <w:rsid w:val="00D87E52"/>
    <w:rsid w:val="00D92142"/>
    <w:rsid w:val="00D926FE"/>
    <w:rsid w:val="00D92926"/>
    <w:rsid w:val="00D92BF1"/>
    <w:rsid w:val="00D92E00"/>
    <w:rsid w:val="00D930D4"/>
    <w:rsid w:val="00D930EA"/>
    <w:rsid w:val="00D93395"/>
    <w:rsid w:val="00D93657"/>
    <w:rsid w:val="00D93733"/>
    <w:rsid w:val="00D9530D"/>
    <w:rsid w:val="00D96955"/>
    <w:rsid w:val="00D97498"/>
    <w:rsid w:val="00D97B26"/>
    <w:rsid w:val="00DA00DA"/>
    <w:rsid w:val="00DA1003"/>
    <w:rsid w:val="00DA2160"/>
    <w:rsid w:val="00DA245D"/>
    <w:rsid w:val="00DA2701"/>
    <w:rsid w:val="00DA286C"/>
    <w:rsid w:val="00DA30D6"/>
    <w:rsid w:val="00DA3CB3"/>
    <w:rsid w:val="00DA3F60"/>
    <w:rsid w:val="00DA41D8"/>
    <w:rsid w:val="00DA48E3"/>
    <w:rsid w:val="00DA4C5E"/>
    <w:rsid w:val="00DA4C97"/>
    <w:rsid w:val="00DA4CD2"/>
    <w:rsid w:val="00DA5256"/>
    <w:rsid w:val="00DA5378"/>
    <w:rsid w:val="00DA5972"/>
    <w:rsid w:val="00DA6CEA"/>
    <w:rsid w:val="00DA7744"/>
    <w:rsid w:val="00DA7CB0"/>
    <w:rsid w:val="00DA7E3D"/>
    <w:rsid w:val="00DB07CA"/>
    <w:rsid w:val="00DB0B26"/>
    <w:rsid w:val="00DB0DBC"/>
    <w:rsid w:val="00DB1054"/>
    <w:rsid w:val="00DB11B5"/>
    <w:rsid w:val="00DB20FB"/>
    <w:rsid w:val="00DB21EC"/>
    <w:rsid w:val="00DB2A2D"/>
    <w:rsid w:val="00DB3B44"/>
    <w:rsid w:val="00DB3D9A"/>
    <w:rsid w:val="00DB401E"/>
    <w:rsid w:val="00DB4E9D"/>
    <w:rsid w:val="00DB587F"/>
    <w:rsid w:val="00DB5FDD"/>
    <w:rsid w:val="00DB61F5"/>
    <w:rsid w:val="00DB6225"/>
    <w:rsid w:val="00DB641F"/>
    <w:rsid w:val="00DB6525"/>
    <w:rsid w:val="00DB6655"/>
    <w:rsid w:val="00DB6CC5"/>
    <w:rsid w:val="00DB7194"/>
    <w:rsid w:val="00DB7263"/>
    <w:rsid w:val="00DB76DF"/>
    <w:rsid w:val="00DB76FA"/>
    <w:rsid w:val="00DB7E07"/>
    <w:rsid w:val="00DC05F3"/>
    <w:rsid w:val="00DC0DF9"/>
    <w:rsid w:val="00DC0E6B"/>
    <w:rsid w:val="00DC16F6"/>
    <w:rsid w:val="00DC2001"/>
    <w:rsid w:val="00DC24A9"/>
    <w:rsid w:val="00DC29D3"/>
    <w:rsid w:val="00DC2CCA"/>
    <w:rsid w:val="00DC31C1"/>
    <w:rsid w:val="00DC35A8"/>
    <w:rsid w:val="00DC36A3"/>
    <w:rsid w:val="00DC41F7"/>
    <w:rsid w:val="00DC49FB"/>
    <w:rsid w:val="00DC4BAF"/>
    <w:rsid w:val="00DC6504"/>
    <w:rsid w:val="00DC652E"/>
    <w:rsid w:val="00DC6F85"/>
    <w:rsid w:val="00DC76F8"/>
    <w:rsid w:val="00DD00C7"/>
    <w:rsid w:val="00DD0367"/>
    <w:rsid w:val="00DD0AE5"/>
    <w:rsid w:val="00DD0B9D"/>
    <w:rsid w:val="00DD0E95"/>
    <w:rsid w:val="00DD0EBD"/>
    <w:rsid w:val="00DD1345"/>
    <w:rsid w:val="00DD175F"/>
    <w:rsid w:val="00DD1A00"/>
    <w:rsid w:val="00DD1FDF"/>
    <w:rsid w:val="00DD28DA"/>
    <w:rsid w:val="00DD2D37"/>
    <w:rsid w:val="00DD2E2E"/>
    <w:rsid w:val="00DD30A6"/>
    <w:rsid w:val="00DD314E"/>
    <w:rsid w:val="00DD349A"/>
    <w:rsid w:val="00DD3891"/>
    <w:rsid w:val="00DD3D15"/>
    <w:rsid w:val="00DD3D93"/>
    <w:rsid w:val="00DD3F45"/>
    <w:rsid w:val="00DD4463"/>
    <w:rsid w:val="00DD4898"/>
    <w:rsid w:val="00DD4AE4"/>
    <w:rsid w:val="00DD59ED"/>
    <w:rsid w:val="00DD6147"/>
    <w:rsid w:val="00DD6486"/>
    <w:rsid w:val="00DD6DA7"/>
    <w:rsid w:val="00DD7A12"/>
    <w:rsid w:val="00DE0286"/>
    <w:rsid w:val="00DE05F7"/>
    <w:rsid w:val="00DE1564"/>
    <w:rsid w:val="00DE1D0F"/>
    <w:rsid w:val="00DE4041"/>
    <w:rsid w:val="00DE49A3"/>
    <w:rsid w:val="00DE49C0"/>
    <w:rsid w:val="00DE49E3"/>
    <w:rsid w:val="00DE4B08"/>
    <w:rsid w:val="00DE4C4B"/>
    <w:rsid w:val="00DE5526"/>
    <w:rsid w:val="00DE586B"/>
    <w:rsid w:val="00DE5ABF"/>
    <w:rsid w:val="00DE624E"/>
    <w:rsid w:val="00DE65E7"/>
    <w:rsid w:val="00DE6A05"/>
    <w:rsid w:val="00DE71F0"/>
    <w:rsid w:val="00DE747C"/>
    <w:rsid w:val="00DE750E"/>
    <w:rsid w:val="00DE7BB6"/>
    <w:rsid w:val="00DE7D48"/>
    <w:rsid w:val="00DF056D"/>
    <w:rsid w:val="00DF12A3"/>
    <w:rsid w:val="00DF2057"/>
    <w:rsid w:val="00DF2303"/>
    <w:rsid w:val="00DF288F"/>
    <w:rsid w:val="00DF2B7B"/>
    <w:rsid w:val="00DF2EE2"/>
    <w:rsid w:val="00DF2F2E"/>
    <w:rsid w:val="00DF300C"/>
    <w:rsid w:val="00DF32E1"/>
    <w:rsid w:val="00DF3353"/>
    <w:rsid w:val="00DF45E6"/>
    <w:rsid w:val="00DF4789"/>
    <w:rsid w:val="00DF492A"/>
    <w:rsid w:val="00DF5A04"/>
    <w:rsid w:val="00DF6932"/>
    <w:rsid w:val="00DF6C5E"/>
    <w:rsid w:val="00DF7057"/>
    <w:rsid w:val="00DF75AF"/>
    <w:rsid w:val="00DF773A"/>
    <w:rsid w:val="00DF7A2C"/>
    <w:rsid w:val="00DF7B5D"/>
    <w:rsid w:val="00DF7D73"/>
    <w:rsid w:val="00E003E8"/>
    <w:rsid w:val="00E0045F"/>
    <w:rsid w:val="00E00674"/>
    <w:rsid w:val="00E007DE"/>
    <w:rsid w:val="00E008A5"/>
    <w:rsid w:val="00E00BB3"/>
    <w:rsid w:val="00E00DA2"/>
    <w:rsid w:val="00E01585"/>
    <w:rsid w:val="00E01B28"/>
    <w:rsid w:val="00E01DC1"/>
    <w:rsid w:val="00E02836"/>
    <w:rsid w:val="00E02934"/>
    <w:rsid w:val="00E02CBF"/>
    <w:rsid w:val="00E03279"/>
    <w:rsid w:val="00E032C6"/>
    <w:rsid w:val="00E033C0"/>
    <w:rsid w:val="00E03532"/>
    <w:rsid w:val="00E037FF"/>
    <w:rsid w:val="00E04A58"/>
    <w:rsid w:val="00E05152"/>
    <w:rsid w:val="00E051DA"/>
    <w:rsid w:val="00E058A5"/>
    <w:rsid w:val="00E065F0"/>
    <w:rsid w:val="00E073FE"/>
    <w:rsid w:val="00E07456"/>
    <w:rsid w:val="00E0782F"/>
    <w:rsid w:val="00E07B37"/>
    <w:rsid w:val="00E1022F"/>
    <w:rsid w:val="00E1023F"/>
    <w:rsid w:val="00E104F1"/>
    <w:rsid w:val="00E11AE1"/>
    <w:rsid w:val="00E123C4"/>
    <w:rsid w:val="00E12444"/>
    <w:rsid w:val="00E12E12"/>
    <w:rsid w:val="00E131BE"/>
    <w:rsid w:val="00E132CE"/>
    <w:rsid w:val="00E13327"/>
    <w:rsid w:val="00E137BD"/>
    <w:rsid w:val="00E13AFA"/>
    <w:rsid w:val="00E14012"/>
    <w:rsid w:val="00E14151"/>
    <w:rsid w:val="00E14911"/>
    <w:rsid w:val="00E14AF8"/>
    <w:rsid w:val="00E15C8D"/>
    <w:rsid w:val="00E1619F"/>
    <w:rsid w:val="00E16D2A"/>
    <w:rsid w:val="00E1779B"/>
    <w:rsid w:val="00E17982"/>
    <w:rsid w:val="00E17B03"/>
    <w:rsid w:val="00E17E14"/>
    <w:rsid w:val="00E201D1"/>
    <w:rsid w:val="00E20868"/>
    <w:rsid w:val="00E20984"/>
    <w:rsid w:val="00E20EAE"/>
    <w:rsid w:val="00E210EA"/>
    <w:rsid w:val="00E215B1"/>
    <w:rsid w:val="00E21DEB"/>
    <w:rsid w:val="00E229B7"/>
    <w:rsid w:val="00E22D5E"/>
    <w:rsid w:val="00E230C0"/>
    <w:rsid w:val="00E23519"/>
    <w:rsid w:val="00E23E73"/>
    <w:rsid w:val="00E23F4F"/>
    <w:rsid w:val="00E243E3"/>
    <w:rsid w:val="00E2480A"/>
    <w:rsid w:val="00E24E4A"/>
    <w:rsid w:val="00E2511F"/>
    <w:rsid w:val="00E2522F"/>
    <w:rsid w:val="00E260A9"/>
    <w:rsid w:val="00E27714"/>
    <w:rsid w:val="00E279B5"/>
    <w:rsid w:val="00E27A84"/>
    <w:rsid w:val="00E27B29"/>
    <w:rsid w:val="00E27D30"/>
    <w:rsid w:val="00E31B0A"/>
    <w:rsid w:val="00E31E8A"/>
    <w:rsid w:val="00E31F7F"/>
    <w:rsid w:val="00E32614"/>
    <w:rsid w:val="00E32688"/>
    <w:rsid w:val="00E327D2"/>
    <w:rsid w:val="00E328BA"/>
    <w:rsid w:val="00E32F17"/>
    <w:rsid w:val="00E334B7"/>
    <w:rsid w:val="00E3358A"/>
    <w:rsid w:val="00E33636"/>
    <w:rsid w:val="00E3379C"/>
    <w:rsid w:val="00E34494"/>
    <w:rsid w:val="00E34A1D"/>
    <w:rsid w:val="00E34D33"/>
    <w:rsid w:val="00E35018"/>
    <w:rsid w:val="00E35581"/>
    <w:rsid w:val="00E35710"/>
    <w:rsid w:val="00E35859"/>
    <w:rsid w:val="00E35A5E"/>
    <w:rsid w:val="00E35AB5"/>
    <w:rsid w:val="00E3655B"/>
    <w:rsid w:val="00E36BE5"/>
    <w:rsid w:val="00E36E3D"/>
    <w:rsid w:val="00E377F8"/>
    <w:rsid w:val="00E3789F"/>
    <w:rsid w:val="00E37A51"/>
    <w:rsid w:val="00E37E09"/>
    <w:rsid w:val="00E40028"/>
    <w:rsid w:val="00E40243"/>
    <w:rsid w:val="00E41874"/>
    <w:rsid w:val="00E41F1D"/>
    <w:rsid w:val="00E4312A"/>
    <w:rsid w:val="00E4378A"/>
    <w:rsid w:val="00E4383D"/>
    <w:rsid w:val="00E43B0E"/>
    <w:rsid w:val="00E43E24"/>
    <w:rsid w:val="00E44081"/>
    <w:rsid w:val="00E448B5"/>
    <w:rsid w:val="00E45D90"/>
    <w:rsid w:val="00E46561"/>
    <w:rsid w:val="00E46F90"/>
    <w:rsid w:val="00E47041"/>
    <w:rsid w:val="00E4706D"/>
    <w:rsid w:val="00E47A70"/>
    <w:rsid w:val="00E47BEA"/>
    <w:rsid w:val="00E50D51"/>
    <w:rsid w:val="00E50DED"/>
    <w:rsid w:val="00E50E2D"/>
    <w:rsid w:val="00E50E3B"/>
    <w:rsid w:val="00E51B88"/>
    <w:rsid w:val="00E51BBB"/>
    <w:rsid w:val="00E51D60"/>
    <w:rsid w:val="00E52257"/>
    <w:rsid w:val="00E52EA5"/>
    <w:rsid w:val="00E53846"/>
    <w:rsid w:val="00E53CBE"/>
    <w:rsid w:val="00E544C8"/>
    <w:rsid w:val="00E546CD"/>
    <w:rsid w:val="00E5471C"/>
    <w:rsid w:val="00E54DAF"/>
    <w:rsid w:val="00E5503C"/>
    <w:rsid w:val="00E5509E"/>
    <w:rsid w:val="00E55D3A"/>
    <w:rsid w:val="00E55F7B"/>
    <w:rsid w:val="00E55FE5"/>
    <w:rsid w:val="00E56040"/>
    <w:rsid w:val="00E5622A"/>
    <w:rsid w:val="00E567AA"/>
    <w:rsid w:val="00E56BB3"/>
    <w:rsid w:val="00E56C53"/>
    <w:rsid w:val="00E56EAC"/>
    <w:rsid w:val="00E56F04"/>
    <w:rsid w:val="00E56F98"/>
    <w:rsid w:val="00E56FC0"/>
    <w:rsid w:val="00E57BC4"/>
    <w:rsid w:val="00E601A2"/>
    <w:rsid w:val="00E60839"/>
    <w:rsid w:val="00E609E5"/>
    <w:rsid w:val="00E61ACE"/>
    <w:rsid w:val="00E61B8B"/>
    <w:rsid w:val="00E620E0"/>
    <w:rsid w:val="00E62743"/>
    <w:rsid w:val="00E6283D"/>
    <w:rsid w:val="00E63742"/>
    <w:rsid w:val="00E63B66"/>
    <w:rsid w:val="00E63C6B"/>
    <w:rsid w:val="00E63F80"/>
    <w:rsid w:val="00E654E1"/>
    <w:rsid w:val="00E6552A"/>
    <w:rsid w:val="00E65E81"/>
    <w:rsid w:val="00E666D9"/>
    <w:rsid w:val="00E66CB0"/>
    <w:rsid w:val="00E67FB4"/>
    <w:rsid w:val="00E70431"/>
    <w:rsid w:val="00E704C9"/>
    <w:rsid w:val="00E70803"/>
    <w:rsid w:val="00E70A4D"/>
    <w:rsid w:val="00E70A7D"/>
    <w:rsid w:val="00E70DBD"/>
    <w:rsid w:val="00E71B66"/>
    <w:rsid w:val="00E72C0C"/>
    <w:rsid w:val="00E738C0"/>
    <w:rsid w:val="00E738FA"/>
    <w:rsid w:val="00E73A53"/>
    <w:rsid w:val="00E73B9C"/>
    <w:rsid w:val="00E74BC0"/>
    <w:rsid w:val="00E75121"/>
    <w:rsid w:val="00E75165"/>
    <w:rsid w:val="00E75199"/>
    <w:rsid w:val="00E752F1"/>
    <w:rsid w:val="00E75893"/>
    <w:rsid w:val="00E75BA3"/>
    <w:rsid w:val="00E75D05"/>
    <w:rsid w:val="00E76369"/>
    <w:rsid w:val="00E76B80"/>
    <w:rsid w:val="00E76BB4"/>
    <w:rsid w:val="00E76BD9"/>
    <w:rsid w:val="00E770EB"/>
    <w:rsid w:val="00E773A0"/>
    <w:rsid w:val="00E8053A"/>
    <w:rsid w:val="00E805F5"/>
    <w:rsid w:val="00E80718"/>
    <w:rsid w:val="00E80DA2"/>
    <w:rsid w:val="00E80E5D"/>
    <w:rsid w:val="00E810B2"/>
    <w:rsid w:val="00E8132D"/>
    <w:rsid w:val="00E81F7B"/>
    <w:rsid w:val="00E82143"/>
    <w:rsid w:val="00E8259F"/>
    <w:rsid w:val="00E82B4B"/>
    <w:rsid w:val="00E82C59"/>
    <w:rsid w:val="00E82D87"/>
    <w:rsid w:val="00E82FB7"/>
    <w:rsid w:val="00E8344D"/>
    <w:rsid w:val="00E83632"/>
    <w:rsid w:val="00E8363B"/>
    <w:rsid w:val="00E843C1"/>
    <w:rsid w:val="00E84D11"/>
    <w:rsid w:val="00E851EC"/>
    <w:rsid w:val="00E85865"/>
    <w:rsid w:val="00E861F5"/>
    <w:rsid w:val="00E86815"/>
    <w:rsid w:val="00E86B6A"/>
    <w:rsid w:val="00E86BFE"/>
    <w:rsid w:val="00E86FE2"/>
    <w:rsid w:val="00E87751"/>
    <w:rsid w:val="00E90B05"/>
    <w:rsid w:val="00E90C7F"/>
    <w:rsid w:val="00E91510"/>
    <w:rsid w:val="00E916CC"/>
    <w:rsid w:val="00E91FB6"/>
    <w:rsid w:val="00E9296E"/>
    <w:rsid w:val="00E92E83"/>
    <w:rsid w:val="00E93517"/>
    <w:rsid w:val="00E93D8A"/>
    <w:rsid w:val="00E9420A"/>
    <w:rsid w:val="00E94289"/>
    <w:rsid w:val="00E9460A"/>
    <w:rsid w:val="00E9481B"/>
    <w:rsid w:val="00E94AA9"/>
    <w:rsid w:val="00E94DB0"/>
    <w:rsid w:val="00E9508B"/>
    <w:rsid w:val="00E95C6E"/>
    <w:rsid w:val="00E962A6"/>
    <w:rsid w:val="00E973B4"/>
    <w:rsid w:val="00E9796B"/>
    <w:rsid w:val="00E97B1C"/>
    <w:rsid w:val="00E97F25"/>
    <w:rsid w:val="00E97F63"/>
    <w:rsid w:val="00EA00DD"/>
    <w:rsid w:val="00EA06FF"/>
    <w:rsid w:val="00EA0A6C"/>
    <w:rsid w:val="00EA0A70"/>
    <w:rsid w:val="00EA0B4D"/>
    <w:rsid w:val="00EA0EEC"/>
    <w:rsid w:val="00EA100F"/>
    <w:rsid w:val="00EA114F"/>
    <w:rsid w:val="00EA1365"/>
    <w:rsid w:val="00EA1507"/>
    <w:rsid w:val="00EA2440"/>
    <w:rsid w:val="00EA2C02"/>
    <w:rsid w:val="00EA2C1A"/>
    <w:rsid w:val="00EA34A3"/>
    <w:rsid w:val="00EA34F8"/>
    <w:rsid w:val="00EA3583"/>
    <w:rsid w:val="00EA39FC"/>
    <w:rsid w:val="00EA3EE9"/>
    <w:rsid w:val="00EA44C7"/>
    <w:rsid w:val="00EA453F"/>
    <w:rsid w:val="00EA4811"/>
    <w:rsid w:val="00EA4F3B"/>
    <w:rsid w:val="00EA51B0"/>
    <w:rsid w:val="00EA536D"/>
    <w:rsid w:val="00EA5A48"/>
    <w:rsid w:val="00EA676A"/>
    <w:rsid w:val="00EA6D14"/>
    <w:rsid w:val="00EA7BBC"/>
    <w:rsid w:val="00EB0192"/>
    <w:rsid w:val="00EB07FA"/>
    <w:rsid w:val="00EB0A1E"/>
    <w:rsid w:val="00EB0C49"/>
    <w:rsid w:val="00EB0EAA"/>
    <w:rsid w:val="00EB1998"/>
    <w:rsid w:val="00EB1F6F"/>
    <w:rsid w:val="00EB2134"/>
    <w:rsid w:val="00EB27FF"/>
    <w:rsid w:val="00EB2F61"/>
    <w:rsid w:val="00EB3198"/>
    <w:rsid w:val="00EB3C82"/>
    <w:rsid w:val="00EB3D22"/>
    <w:rsid w:val="00EB3F2E"/>
    <w:rsid w:val="00EB4097"/>
    <w:rsid w:val="00EB4314"/>
    <w:rsid w:val="00EB4A54"/>
    <w:rsid w:val="00EB53A5"/>
    <w:rsid w:val="00EB607E"/>
    <w:rsid w:val="00EB65AF"/>
    <w:rsid w:val="00EB67D2"/>
    <w:rsid w:val="00EB698A"/>
    <w:rsid w:val="00EB6F5F"/>
    <w:rsid w:val="00EB728B"/>
    <w:rsid w:val="00EB7646"/>
    <w:rsid w:val="00EB7D49"/>
    <w:rsid w:val="00EB7D75"/>
    <w:rsid w:val="00EB7D9D"/>
    <w:rsid w:val="00EC02A0"/>
    <w:rsid w:val="00EC0DE5"/>
    <w:rsid w:val="00EC14CD"/>
    <w:rsid w:val="00EC14D5"/>
    <w:rsid w:val="00EC2075"/>
    <w:rsid w:val="00EC2452"/>
    <w:rsid w:val="00EC2759"/>
    <w:rsid w:val="00EC2B55"/>
    <w:rsid w:val="00EC2BFE"/>
    <w:rsid w:val="00EC37A4"/>
    <w:rsid w:val="00EC3F46"/>
    <w:rsid w:val="00EC43A5"/>
    <w:rsid w:val="00EC4448"/>
    <w:rsid w:val="00EC4B6F"/>
    <w:rsid w:val="00EC4FEF"/>
    <w:rsid w:val="00EC5716"/>
    <w:rsid w:val="00EC57EE"/>
    <w:rsid w:val="00EC6131"/>
    <w:rsid w:val="00EC61EE"/>
    <w:rsid w:val="00EC6AC4"/>
    <w:rsid w:val="00EC74D7"/>
    <w:rsid w:val="00ED04C2"/>
    <w:rsid w:val="00ED0634"/>
    <w:rsid w:val="00ED0A33"/>
    <w:rsid w:val="00ED19B9"/>
    <w:rsid w:val="00ED2A26"/>
    <w:rsid w:val="00ED3159"/>
    <w:rsid w:val="00ED32FA"/>
    <w:rsid w:val="00ED3387"/>
    <w:rsid w:val="00ED366C"/>
    <w:rsid w:val="00ED37EB"/>
    <w:rsid w:val="00ED3C89"/>
    <w:rsid w:val="00ED4217"/>
    <w:rsid w:val="00ED4FFC"/>
    <w:rsid w:val="00ED5262"/>
    <w:rsid w:val="00ED53CD"/>
    <w:rsid w:val="00ED57E0"/>
    <w:rsid w:val="00ED5A83"/>
    <w:rsid w:val="00ED5D7E"/>
    <w:rsid w:val="00ED6A19"/>
    <w:rsid w:val="00ED78BE"/>
    <w:rsid w:val="00ED7978"/>
    <w:rsid w:val="00ED79BF"/>
    <w:rsid w:val="00EE09F8"/>
    <w:rsid w:val="00EE0E3A"/>
    <w:rsid w:val="00EE0FA1"/>
    <w:rsid w:val="00EE1D94"/>
    <w:rsid w:val="00EE2264"/>
    <w:rsid w:val="00EE2286"/>
    <w:rsid w:val="00EE2306"/>
    <w:rsid w:val="00EE27BB"/>
    <w:rsid w:val="00EE2CBC"/>
    <w:rsid w:val="00EE3589"/>
    <w:rsid w:val="00EE3697"/>
    <w:rsid w:val="00EE3A06"/>
    <w:rsid w:val="00EE42DF"/>
    <w:rsid w:val="00EE4B71"/>
    <w:rsid w:val="00EE52F3"/>
    <w:rsid w:val="00EE5E22"/>
    <w:rsid w:val="00EE5ECF"/>
    <w:rsid w:val="00EE6009"/>
    <w:rsid w:val="00EE65F7"/>
    <w:rsid w:val="00EE7423"/>
    <w:rsid w:val="00EE789B"/>
    <w:rsid w:val="00EE7904"/>
    <w:rsid w:val="00EE7C2B"/>
    <w:rsid w:val="00EF0F6B"/>
    <w:rsid w:val="00EF10A6"/>
    <w:rsid w:val="00EF1F15"/>
    <w:rsid w:val="00EF2161"/>
    <w:rsid w:val="00EF265B"/>
    <w:rsid w:val="00EF2958"/>
    <w:rsid w:val="00EF2967"/>
    <w:rsid w:val="00EF2F1D"/>
    <w:rsid w:val="00EF2FB0"/>
    <w:rsid w:val="00EF31E1"/>
    <w:rsid w:val="00EF3373"/>
    <w:rsid w:val="00EF3667"/>
    <w:rsid w:val="00EF3E59"/>
    <w:rsid w:val="00EF47B2"/>
    <w:rsid w:val="00EF47F1"/>
    <w:rsid w:val="00EF4840"/>
    <w:rsid w:val="00EF565F"/>
    <w:rsid w:val="00EF5913"/>
    <w:rsid w:val="00EF5B40"/>
    <w:rsid w:val="00EF5E6C"/>
    <w:rsid w:val="00EF68C9"/>
    <w:rsid w:val="00EF6B73"/>
    <w:rsid w:val="00EF7CB8"/>
    <w:rsid w:val="00F00059"/>
    <w:rsid w:val="00F00247"/>
    <w:rsid w:val="00F00512"/>
    <w:rsid w:val="00F005E3"/>
    <w:rsid w:val="00F0072A"/>
    <w:rsid w:val="00F009DB"/>
    <w:rsid w:val="00F0196E"/>
    <w:rsid w:val="00F024DB"/>
    <w:rsid w:val="00F02B62"/>
    <w:rsid w:val="00F03094"/>
    <w:rsid w:val="00F0323A"/>
    <w:rsid w:val="00F0342F"/>
    <w:rsid w:val="00F03710"/>
    <w:rsid w:val="00F03A50"/>
    <w:rsid w:val="00F04114"/>
    <w:rsid w:val="00F04E28"/>
    <w:rsid w:val="00F053E0"/>
    <w:rsid w:val="00F055FD"/>
    <w:rsid w:val="00F05CA9"/>
    <w:rsid w:val="00F05D82"/>
    <w:rsid w:val="00F05FC0"/>
    <w:rsid w:val="00F06CAB"/>
    <w:rsid w:val="00F07185"/>
    <w:rsid w:val="00F0719E"/>
    <w:rsid w:val="00F0741C"/>
    <w:rsid w:val="00F10A0C"/>
    <w:rsid w:val="00F110F3"/>
    <w:rsid w:val="00F114A2"/>
    <w:rsid w:val="00F11841"/>
    <w:rsid w:val="00F11AE9"/>
    <w:rsid w:val="00F11D90"/>
    <w:rsid w:val="00F120F7"/>
    <w:rsid w:val="00F12140"/>
    <w:rsid w:val="00F128B5"/>
    <w:rsid w:val="00F12F35"/>
    <w:rsid w:val="00F130C5"/>
    <w:rsid w:val="00F135BF"/>
    <w:rsid w:val="00F13AC3"/>
    <w:rsid w:val="00F1408F"/>
    <w:rsid w:val="00F1422C"/>
    <w:rsid w:val="00F14481"/>
    <w:rsid w:val="00F145CF"/>
    <w:rsid w:val="00F1478A"/>
    <w:rsid w:val="00F14BB8"/>
    <w:rsid w:val="00F14CF6"/>
    <w:rsid w:val="00F14D4A"/>
    <w:rsid w:val="00F15670"/>
    <w:rsid w:val="00F156AF"/>
    <w:rsid w:val="00F15896"/>
    <w:rsid w:val="00F15A32"/>
    <w:rsid w:val="00F15A34"/>
    <w:rsid w:val="00F1605B"/>
    <w:rsid w:val="00F16217"/>
    <w:rsid w:val="00F16B63"/>
    <w:rsid w:val="00F17211"/>
    <w:rsid w:val="00F172C9"/>
    <w:rsid w:val="00F1771B"/>
    <w:rsid w:val="00F17E4A"/>
    <w:rsid w:val="00F20059"/>
    <w:rsid w:val="00F204B7"/>
    <w:rsid w:val="00F2080A"/>
    <w:rsid w:val="00F20ADF"/>
    <w:rsid w:val="00F21128"/>
    <w:rsid w:val="00F2138E"/>
    <w:rsid w:val="00F21460"/>
    <w:rsid w:val="00F22F55"/>
    <w:rsid w:val="00F230DA"/>
    <w:rsid w:val="00F231AE"/>
    <w:rsid w:val="00F2391B"/>
    <w:rsid w:val="00F24289"/>
    <w:rsid w:val="00F2476E"/>
    <w:rsid w:val="00F24F7A"/>
    <w:rsid w:val="00F2528E"/>
    <w:rsid w:val="00F25C8B"/>
    <w:rsid w:val="00F26268"/>
    <w:rsid w:val="00F264FF"/>
    <w:rsid w:val="00F26B89"/>
    <w:rsid w:val="00F26BAF"/>
    <w:rsid w:val="00F26CDE"/>
    <w:rsid w:val="00F26CEF"/>
    <w:rsid w:val="00F2722A"/>
    <w:rsid w:val="00F277BB"/>
    <w:rsid w:val="00F3054A"/>
    <w:rsid w:val="00F30981"/>
    <w:rsid w:val="00F30BCA"/>
    <w:rsid w:val="00F311D9"/>
    <w:rsid w:val="00F313A3"/>
    <w:rsid w:val="00F314E3"/>
    <w:rsid w:val="00F315E8"/>
    <w:rsid w:val="00F31727"/>
    <w:rsid w:val="00F3185C"/>
    <w:rsid w:val="00F32294"/>
    <w:rsid w:val="00F326E2"/>
    <w:rsid w:val="00F32D0E"/>
    <w:rsid w:val="00F33F33"/>
    <w:rsid w:val="00F3427C"/>
    <w:rsid w:val="00F342B3"/>
    <w:rsid w:val="00F3497B"/>
    <w:rsid w:val="00F35486"/>
    <w:rsid w:val="00F3562C"/>
    <w:rsid w:val="00F3641A"/>
    <w:rsid w:val="00F3697C"/>
    <w:rsid w:val="00F369D1"/>
    <w:rsid w:val="00F36C52"/>
    <w:rsid w:val="00F37142"/>
    <w:rsid w:val="00F37221"/>
    <w:rsid w:val="00F378D8"/>
    <w:rsid w:val="00F37C53"/>
    <w:rsid w:val="00F4037B"/>
    <w:rsid w:val="00F40A92"/>
    <w:rsid w:val="00F40AAA"/>
    <w:rsid w:val="00F41057"/>
    <w:rsid w:val="00F41094"/>
    <w:rsid w:val="00F410C4"/>
    <w:rsid w:val="00F417A4"/>
    <w:rsid w:val="00F41DEA"/>
    <w:rsid w:val="00F41E9A"/>
    <w:rsid w:val="00F42072"/>
    <w:rsid w:val="00F420D4"/>
    <w:rsid w:val="00F42239"/>
    <w:rsid w:val="00F426C0"/>
    <w:rsid w:val="00F429E1"/>
    <w:rsid w:val="00F43AB0"/>
    <w:rsid w:val="00F4454B"/>
    <w:rsid w:val="00F44808"/>
    <w:rsid w:val="00F44984"/>
    <w:rsid w:val="00F44EFE"/>
    <w:rsid w:val="00F44F67"/>
    <w:rsid w:val="00F4532C"/>
    <w:rsid w:val="00F45333"/>
    <w:rsid w:val="00F4536C"/>
    <w:rsid w:val="00F457B6"/>
    <w:rsid w:val="00F45919"/>
    <w:rsid w:val="00F45DA3"/>
    <w:rsid w:val="00F463C8"/>
    <w:rsid w:val="00F46E46"/>
    <w:rsid w:val="00F47420"/>
    <w:rsid w:val="00F475D0"/>
    <w:rsid w:val="00F503DC"/>
    <w:rsid w:val="00F50523"/>
    <w:rsid w:val="00F5083C"/>
    <w:rsid w:val="00F508FD"/>
    <w:rsid w:val="00F50C76"/>
    <w:rsid w:val="00F51007"/>
    <w:rsid w:val="00F51AA9"/>
    <w:rsid w:val="00F51F23"/>
    <w:rsid w:val="00F51FC6"/>
    <w:rsid w:val="00F520D8"/>
    <w:rsid w:val="00F5256B"/>
    <w:rsid w:val="00F52BA6"/>
    <w:rsid w:val="00F52D4F"/>
    <w:rsid w:val="00F52E82"/>
    <w:rsid w:val="00F533D7"/>
    <w:rsid w:val="00F5371E"/>
    <w:rsid w:val="00F53909"/>
    <w:rsid w:val="00F5408D"/>
    <w:rsid w:val="00F54899"/>
    <w:rsid w:val="00F550AD"/>
    <w:rsid w:val="00F5582A"/>
    <w:rsid w:val="00F558F9"/>
    <w:rsid w:val="00F55AD2"/>
    <w:rsid w:val="00F564DC"/>
    <w:rsid w:val="00F56592"/>
    <w:rsid w:val="00F56786"/>
    <w:rsid w:val="00F5695D"/>
    <w:rsid w:val="00F56BC0"/>
    <w:rsid w:val="00F57691"/>
    <w:rsid w:val="00F578E6"/>
    <w:rsid w:val="00F579DB"/>
    <w:rsid w:val="00F60504"/>
    <w:rsid w:val="00F60F3C"/>
    <w:rsid w:val="00F61342"/>
    <w:rsid w:val="00F615AF"/>
    <w:rsid w:val="00F62930"/>
    <w:rsid w:val="00F6293E"/>
    <w:rsid w:val="00F62C3E"/>
    <w:rsid w:val="00F62F72"/>
    <w:rsid w:val="00F637AD"/>
    <w:rsid w:val="00F63D14"/>
    <w:rsid w:val="00F63E19"/>
    <w:rsid w:val="00F64333"/>
    <w:rsid w:val="00F64976"/>
    <w:rsid w:val="00F6554D"/>
    <w:rsid w:val="00F655B3"/>
    <w:rsid w:val="00F66742"/>
    <w:rsid w:val="00F66B06"/>
    <w:rsid w:val="00F67043"/>
    <w:rsid w:val="00F67A4A"/>
    <w:rsid w:val="00F70A6D"/>
    <w:rsid w:val="00F7124B"/>
    <w:rsid w:val="00F71691"/>
    <w:rsid w:val="00F719BF"/>
    <w:rsid w:val="00F72694"/>
    <w:rsid w:val="00F7278D"/>
    <w:rsid w:val="00F728CE"/>
    <w:rsid w:val="00F731DC"/>
    <w:rsid w:val="00F73238"/>
    <w:rsid w:val="00F73606"/>
    <w:rsid w:val="00F73687"/>
    <w:rsid w:val="00F73942"/>
    <w:rsid w:val="00F73B3D"/>
    <w:rsid w:val="00F754B8"/>
    <w:rsid w:val="00F75706"/>
    <w:rsid w:val="00F757DA"/>
    <w:rsid w:val="00F7607A"/>
    <w:rsid w:val="00F80909"/>
    <w:rsid w:val="00F81028"/>
    <w:rsid w:val="00F81B6D"/>
    <w:rsid w:val="00F81DFD"/>
    <w:rsid w:val="00F828E7"/>
    <w:rsid w:val="00F831CD"/>
    <w:rsid w:val="00F83C09"/>
    <w:rsid w:val="00F84434"/>
    <w:rsid w:val="00F8445C"/>
    <w:rsid w:val="00F84688"/>
    <w:rsid w:val="00F84896"/>
    <w:rsid w:val="00F84978"/>
    <w:rsid w:val="00F84A48"/>
    <w:rsid w:val="00F85125"/>
    <w:rsid w:val="00F8595E"/>
    <w:rsid w:val="00F85ADD"/>
    <w:rsid w:val="00F85CDB"/>
    <w:rsid w:val="00F85F7E"/>
    <w:rsid w:val="00F866E4"/>
    <w:rsid w:val="00F86CA9"/>
    <w:rsid w:val="00F87A9A"/>
    <w:rsid w:val="00F90831"/>
    <w:rsid w:val="00F90C43"/>
    <w:rsid w:val="00F913E3"/>
    <w:rsid w:val="00F916F2"/>
    <w:rsid w:val="00F91B0A"/>
    <w:rsid w:val="00F920B3"/>
    <w:rsid w:val="00F92289"/>
    <w:rsid w:val="00F92CF6"/>
    <w:rsid w:val="00F92E78"/>
    <w:rsid w:val="00F93558"/>
    <w:rsid w:val="00F93678"/>
    <w:rsid w:val="00F93B32"/>
    <w:rsid w:val="00F93C55"/>
    <w:rsid w:val="00F941FB"/>
    <w:rsid w:val="00F94C15"/>
    <w:rsid w:val="00F94F0B"/>
    <w:rsid w:val="00F95F05"/>
    <w:rsid w:val="00F96294"/>
    <w:rsid w:val="00F965BF"/>
    <w:rsid w:val="00F96BB0"/>
    <w:rsid w:val="00F9742B"/>
    <w:rsid w:val="00F97479"/>
    <w:rsid w:val="00FA0386"/>
    <w:rsid w:val="00FA0B49"/>
    <w:rsid w:val="00FA1428"/>
    <w:rsid w:val="00FA29B6"/>
    <w:rsid w:val="00FA313F"/>
    <w:rsid w:val="00FA3619"/>
    <w:rsid w:val="00FA365A"/>
    <w:rsid w:val="00FA375D"/>
    <w:rsid w:val="00FA37E9"/>
    <w:rsid w:val="00FA3CDA"/>
    <w:rsid w:val="00FA411B"/>
    <w:rsid w:val="00FA48D1"/>
    <w:rsid w:val="00FA4CBB"/>
    <w:rsid w:val="00FA523B"/>
    <w:rsid w:val="00FA5DD0"/>
    <w:rsid w:val="00FA6204"/>
    <w:rsid w:val="00FA6645"/>
    <w:rsid w:val="00FA6FB9"/>
    <w:rsid w:val="00FA70D8"/>
    <w:rsid w:val="00FA732F"/>
    <w:rsid w:val="00FA74EC"/>
    <w:rsid w:val="00FB00F7"/>
    <w:rsid w:val="00FB0E83"/>
    <w:rsid w:val="00FB1068"/>
    <w:rsid w:val="00FB25D0"/>
    <w:rsid w:val="00FB2B4E"/>
    <w:rsid w:val="00FB3129"/>
    <w:rsid w:val="00FB33A2"/>
    <w:rsid w:val="00FB3B60"/>
    <w:rsid w:val="00FB4018"/>
    <w:rsid w:val="00FB4898"/>
    <w:rsid w:val="00FB613E"/>
    <w:rsid w:val="00FB6632"/>
    <w:rsid w:val="00FB6794"/>
    <w:rsid w:val="00FB6DDB"/>
    <w:rsid w:val="00FB788C"/>
    <w:rsid w:val="00FB7C92"/>
    <w:rsid w:val="00FB7EF8"/>
    <w:rsid w:val="00FC0015"/>
    <w:rsid w:val="00FC0484"/>
    <w:rsid w:val="00FC05D5"/>
    <w:rsid w:val="00FC09E5"/>
    <w:rsid w:val="00FC0B8F"/>
    <w:rsid w:val="00FC0BCA"/>
    <w:rsid w:val="00FC12DA"/>
    <w:rsid w:val="00FC14FD"/>
    <w:rsid w:val="00FC1AAB"/>
    <w:rsid w:val="00FC1CAD"/>
    <w:rsid w:val="00FC2190"/>
    <w:rsid w:val="00FC21CC"/>
    <w:rsid w:val="00FC23F8"/>
    <w:rsid w:val="00FC2441"/>
    <w:rsid w:val="00FC26F8"/>
    <w:rsid w:val="00FC4811"/>
    <w:rsid w:val="00FC49D4"/>
    <w:rsid w:val="00FC4BE0"/>
    <w:rsid w:val="00FC5375"/>
    <w:rsid w:val="00FC5839"/>
    <w:rsid w:val="00FC5A2E"/>
    <w:rsid w:val="00FC6169"/>
    <w:rsid w:val="00FC61C9"/>
    <w:rsid w:val="00FC620E"/>
    <w:rsid w:val="00FC6DE8"/>
    <w:rsid w:val="00FC6E78"/>
    <w:rsid w:val="00FC7206"/>
    <w:rsid w:val="00FC7484"/>
    <w:rsid w:val="00FC7644"/>
    <w:rsid w:val="00FC7E0C"/>
    <w:rsid w:val="00FC7E3D"/>
    <w:rsid w:val="00FC7E98"/>
    <w:rsid w:val="00FD01FB"/>
    <w:rsid w:val="00FD18D7"/>
    <w:rsid w:val="00FD2F05"/>
    <w:rsid w:val="00FD35CB"/>
    <w:rsid w:val="00FD36C4"/>
    <w:rsid w:val="00FD3C10"/>
    <w:rsid w:val="00FD436E"/>
    <w:rsid w:val="00FD5AFE"/>
    <w:rsid w:val="00FD636F"/>
    <w:rsid w:val="00FD659C"/>
    <w:rsid w:val="00FD70CE"/>
    <w:rsid w:val="00FD76C4"/>
    <w:rsid w:val="00FD7B52"/>
    <w:rsid w:val="00FD7F6F"/>
    <w:rsid w:val="00FE02DA"/>
    <w:rsid w:val="00FE059B"/>
    <w:rsid w:val="00FE0ABC"/>
    <w:rsid w:val="00FE0E10"/>
    <w:rsid w:val="00FE0FE2"/>
    <w:rsid w:val="00FE2069"/>
    <w:rsid w:val="00FE296E"/>
    <w:rsid w:val="00FE2A8B"/>
    <w:rsid w:val="00FE2E81"/>
    <w:rsid w:val="00FE3034"/>
    <w:rsid w:val="00FE304D"/>
    <w:rsid w:val="00FE32B7"/>
    <w:rsid w:val="00FE3AC7"/>
    <w:rsid w:val="00FE3DC1"/>
    <w:rsid w:val="00FE4C58"/>
    <w:rsid w:val="00FE5231"/>
    <w:rsid w:val="00FE5272"/>
    <w:rsid w:val="00FE5397"/>
    <w:rsid w:val="00FE5C32"/>
    <w:rsid w:val="00FE5E52"/>
    <w:rsid w:val="00FE63D7"/>
    <w:rsid w:val="00FE66E9"/>
    <w:rsid w:val="00FE6AD9"/>
    <w:rsid w:val="00FE6DDF"/>
    <w:rsid w:val="00FE6F54"/>
    <w:rsid w:val="00FE714E"/>
    <w:rsid w:val="00FE73F5"/>
    <w:rsid w:val="00FF047A"/>
    <w:rsid w:val="00FF0699"/>
    <w:rsid w:val="00FF09FB"/>
    <w:rsid w:val="00FF131C"/>
    <w:rsid w:val="00FF2A19"/>
    <w:rsid w:val="00FF2F8C"/>
    <w:rsid w:val="00FF3265"/>
    <w:rsid w:val="00FF32E9"/>
    <w:rsid w:val="00FF3641"/>
    <w:rsid w:val="00FF3B1D"/>
    <w:rsid w:val="00FF458E"/>
    <w:rsid w:val="00FF4A5E"/>
    <w:rsid w:val="00FF4C7A"/>
    <w:rsid w:val="00FF500F"/>
    <w:rsid w:val="00FF5060"/>
    <w:rsid w:val="00FF566B"/>
    <w:rsid w:val="00FF5DDC"/>
    <w:rsid w:val="00FF6280"/>
    <w:rsid w:val="00FF693C"/>
    <w:rsid w:val="00FF69B5"/>
    <w:rsid w:val="00FF70EF"/>
    <w:rsid w:val="3B78E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3FAB96"/>
  <w15:docId w15:val="{49640848-6066-4F70-AB0F-03C7C4D0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7F83"/>
    <w:pPr>
      <w:spacing w:after="200" w:line="276" w:lineRule="auto"/>
    </w:pPr>
    <w:rPr>
      <w:rFonts w:cs="Calibri"/>
      <w:color w:val="000000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9"/>
    <w:qFormat/>
    <w:rsid w:val="0031422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4061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9"/>
    <w:locked/>
    <w:rsid w:val="0031422B"/>
    <w:rPr>
      <w:rFonts w:ascii="Cambria" w:hAnsi="Cambria" w:cs="Times New Roman"/>
      <w:color w:val="244061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67F83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A67F8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A67F8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locked/>
    <w:rsid w:val="00A67F83"/>
    <w:rPr>
      <w:rFonts w:ascii="Calibri" w:eastAsia="Times New Roman" w:hAnsi="Calibri" w:cs="Calibri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67F8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A67F83"/>
    <w:rPr>
      <w:rFonts w:ascii="Calibri" w:eastAsia="Times New Roman" w:hAnsi="Calibri" w:cs="Calibri"/>
      <w:b/>
      <w:bCs/>
      <w:color w:val="000000"/>
      <w:sz w:val="20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A67F83"/>
    <w:pPr>
      <w:ind w:left="720"/>
      <w:contextualSpacing/>
    </w:pPr>
    <w:rPr>
      <w:rFonts w:cs="Times New Roman"/>
      <w:color w:val="auto"/>
      <w:lang w:eastAsia="en-US"/>
    </w:rPr>
  </w:style>
  <w:style w:type="paragraph" w:styleId="Zhlav">
    <w:name w:val="header"/>
    <w:basedOn w:val="Normln"/>
    <w:link w:val="ZhlavChar"/>
    <w:uiPriority w:val="99"/>
    <w:rsid w:val="00BE7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BE79B8"/>
    <w:rPr>
      <w:rFonts w:ascii="Calibri" w:eastAsia="Times New Roman" w:hAnsi="Calibri" w:cs="Calibri"/>
      <w:color w:val="000000"/>
      <w:lang w:eastAsia="cs-CZ"/>
    </w:rPr>
  </w:style>
  <w:style w:type="paragraph" w:styleId="Zpat">
    <w:name w:val="footer"/>
    <w:basedOn w:val="Normln"/>
    <w:link w:val="ZpatChar"/>
    <w:uiPriority w:val="99"/>
    <w:rsid w:val="00BE7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BE79B8"/>
    <w:rPr>
      <w:rFonts w:ascii="Calibri" w:eastAsia="Times New Roman" w:hAnsi="Calibri" w:cs="Calibri"/>
      <w:color w:val="000000"/>
      <w:lang w:eastAsia="cs-CZ"/>
    </w:rPr>
  </w:style>
  <w:style w:type="paragraph" w:styleId="Revize">
    <w:name w:val="Revision"/>
    <w:hidden/>
    <w:uiPriority w:val="99"/>
    <w:semiHidden/>
    <w:rsid w:val="00513982"/>
    <w:rPr>
      <w:rFonts w:cs="Calibri"/>
      <w:color w:val="000000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semiHidden/>
    <w:rsid w:val="00E01B2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E01B28"/>
    <w:rPr>
      <w:rFonts w:ascii="Calibri" w:eastAsia="Times New Roman" w:hAnsi="Calibri" w:cs="Calibri"/>
      <w:color w:val="000000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E01B28"/>
    <w:rPr>
      <w:rFonts w:cs="Times New Roman"/>
      <w:vertAlign w:val="superscript"/>
    </w:rPr>
  </w:style>
  <w:style w:type="character" w:customStyle="1" w:styleId="object">
    <w:name w:val="[object"/>
    <w:uiPriority w:val="99"/>
    <w:rsid w:val="00D64335"/>
    <w:rPr>
      <w:rFonts w:cs="Times New Roman"/>
    </w:rPr>
  </w:style>
  <w:style w:type="character" w:styleId="Hypertextovodkaz">
    <w:name w:val="Hyperlink"/>
    <w:uiPriority w:val="99"/>
    <w:semiHidden/>
    <w:rsid w:val="00D64335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D64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osttext">
    <w:name w:val="Plain Text"/>
    <w:basedOn w:val="Normln"/>
    <w:link w:val="ProsttextChar"/>
    <w:uiPriority w:val="99"/>
    <w:rsid w:val="00710E41"/>
    <w:pPr>
      <w:spacing w:after="0" w:line="240" w:lineRule="auto"/>
    </w:pPr>
    <w:rPr>
      <w:rFonts w:cs="Times New Roman"/>
      <w:color w:val="auto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710E41"/>
    <w:rPr>
      <w:rFonts w:ascii="Calibri" w:hAnsi="Calibri" w:cs="Times New Roman"/>
      <w:sz w:val="21"/>
      <w:szCs w:val="21"/>
    </w:rPr>
  </w:style>
  <w:style w:type="character" w:styleId="Siln">
    <w:name w:val="Strong"/>
    <w:uiPriority w:val="99"/>
    <w:qFormat/>
    <w:rsid w:val="00F56BC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tp.knihovna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5648F-5722-4425-AAC8-ED04C45E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10233</Words>
  <Characters>60379</Characters>
  <Application>Microsoft Office Word</Application>
  <DocSecurity>4</DocSecurity>
  <Lines>503</Lines>
  <Paragraphs>140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70472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Hrabinová MU</dc:creator>
  <cp:lastModifiedBy>Sabina Coufalová</cp:lastModifiedBy>
  <cp:revision>2</cp:revision>
  <cp:lastPrinted>2015-10-23T08:04:00Z</cp:lastPrinted>
  <dcterms:created xsi:type="dcterms:W3CDTF">2015-11-23T11:56:00Z</dcterms:created>
  <dcterms:modified xsi:type="dcterms:W3CDTF">2015-11-23T11:56:00Z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0x010100DE1B65030F719B4795FFADFEFE1E0415</vt:lpwstr>
  </property>
</Properties>
</file>