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7D49BD">
        <w:rPr>
          <w:b/>
          <w:lang w:val="cs-CZ"/>
        </w:rPr>
        <w:t>C</w:t>
      </w:r>
      <w:r w:rsidRPr="00B317EF">
        <w:rPr>
          <w:b/>
          <w:lang w:val="cs-CZ"/>
        </w:rPr>
        <w:t>hemie</w:t>
      </w:r>
      <w:r w:rsidR="00B565F3">
        <w:rPr>
          <w:b/>
          <w:lang w:val="cs-CZ"/>
        </w:rPr>
        <w:t xml:space="preserve"> </w:t>
      </w:r>
      <w:r w:rsidR="007D49BD">
        <w:rPr>
          <w:b/>
          <w:lang w:val="cs-CZ"/>
        </w:rPr>
        <w:t xml:space="preserve">životního prostředí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Blanka Maňáková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doc. RNDr. Jakub Hofman,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Jan Kuta,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07/2011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0F2EEB">
              <w:rPr>
                <w:lang w:val="cs-CZ"/>
              </w:rPr>
              <w:t>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bookmarkStart w:id="0" w:name="_GoBack"/>
      <w:bookmarkEnd w:id="0"/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7D49BD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Experimentální laboratorní činnost prozatím ukončena. </w:t>
            </w:r>
            <w:r w:rsidR="00BF0DFF">
              <w:rPr>
                <w:lang w:val="cs-CZ"/>
              </w:rPr>
              <w:t xml:space="preserve">Ve spolupráci se školitelem jsou připravovány dva články do </w:t>
            </w:r>
            <w:proofErr w:type="spellStart"/>
            <w:r w:rsidR="00BF0DFF">
              <w:rPr>
                <w:lang w:val="cs-CZ"/>
              </w:rPr>
              <w:t>impaktovaného</w:t>
            </w:r>
            <w:proofErr w:type="spellEnd"/>
            <w:r w:rsidR="00BF0DFF">
              <w:rPr>
                <w:lang w:val="cs-CZ"/>
              </w:rPr>
              <w:t xml:space="preserve"> odborného periodika. </w:t>
            </w:r>
            <w:r>
              <w:rPr>
                <w:lang w:val="cs-CZ"/>
              </w:rPr>
              <w:t xml:space="preserve">Příprava dizertační práce.  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7D49BD" w:rsidP="000721B3">
            <w:pPr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7D49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F0DFF" w:rsidP="00820437">
            <w:pPr>
              <w:rPr>
                <w:lang w:val="cs-CZ"/>
              </w:rPr>
            </w:pPr>
            <w:r>
              <w:rPr>
                <w:lang w:val="cs-CZ"/>
              </w:rPr>
              <w:t xml:space="preserve">Článek: </w:t>
            </w:r>
            <w:proofErr w:type="spellStart"/>
            <w:r>
              <w:rPr>
                <w:lang w:val="cs-CZ"/>
              </w:rPr>
              <w:t>Effects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combined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composting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and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vermicomposting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waste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sludge</w:t>
            </w:r>
            <w:proofErr w:type="spellEnd"/>
            <w:r>
              <w:rPr>
                <w:lang w:val="cs-CZ"/>
              </w:rPr>
              <w:t xml:space="preserve"> on </w:t>
            </w:r>
            <w:proofErr w:type="spellStart"/>
            <w:r>
              <w:rPr>
                <w:lang w:val="cs-CZ"/>
              </w:rPr>
              <w:t>arsenic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fate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and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bioavailability</w:t>
            </w:r>
            <w:proofErr w:type="spellEnd"/>
            <w:r>
              <w:rPr>
                <w:lang w:val="cs-CZ"/>
              </w:rPr>
              <w:t xml:space="preserve"> (IF 4,529)</w:t>
            </w: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BF0DFF">
            <w:pPr>
              <w:rPr>
                <w:lang w:val="cs-CZ"/>
              </w:rPr>
            </w:pPr>
          </w:p>
          <w:p w:rsidR="00BF0DFF" w:rsidRDefault="00BF0DFF" w:rsidP="00BF0DFF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211720"/>
    <w:rsid w:val="003270C0"/>
    <w:rsid w:val="003D77E7"/>
    <w:rsid w:val="004505C9"/>
    <w:rsid w:val="00507D89"/>
    <w:rsid w:val="006943C2"/>
    <w:rsid w:val="006A1316"/>
    <w:rsid w:val="006E68E8"/>
    <w:rsid w:val="00714303"/>
    <w:rsid w:val="007425CE"/>
    <w:rsid w:val="007D49BD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BF0DFF"/>
    <w:rsid w:val="00C42B5C"/>
    <w:rsid w:val="00CB3257"/>
    <w:rsid w:val="00CD3036"/>
    <w:rsid w:val="00DF6531"/>
    <w:rsid w:val="00EA6E5B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F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748D-FD8D-4D3E-9D22-2D9BAD52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Blanka</cp:lastModifiedBy>
  <cp:revision>5</cp:revision>
  <cp:lastPrinted>2012-02-24T07:46:00Z</cp:lastPrinted>
  <dcterms:created xsi:type="dcterms:W3CDTF">2016-05-22T09:59:00Z</dcterms:created>
  <dcterms:modified xsi:type="dcterms:W3CDTF">2016-06-01T15:07:00Z</dcterms:modified>
</cp:coreProperties>
</file>