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A6" w:rsidRPr="00EB3D28" w:rsidRDefault="00EB3D28" w:rsidP="000721B3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EB3D28">
        <w:rPr>
          <w:b/>
        </w:rPr>
        <w:t xml:space="preserve">Overview of the </w:t>
      </w:r>
      <w:r>
        <w:rPr>
          <w:b/>
        </w:rPr>
        <w:t xml:space="preserve">PhD student </w:t>
      </w:r>
      <w:r w:rsidRPr="00EB3D28">
        <w:rPr>
          <w:b/>
        </w:rPr>
        <w:t>activities</w:t>
      </w:r>
      <w:r w:rsidR="00AD0DA6" w:rsidRPr="00EB3D28">
        <w:rPr>
          <w:b/>
        </w:rPr>
        <w:t xml:space="preserve"> </w:t>
      </w:r>
      <w:r>
        <w:rPr>
          <w:b/>
        </w:rPr>
        <w:t>in</w:t>
      </w:r>
      <w:r w:rsidR="00C42B5C" w:rsidRPr="00EB3D28">
        <w:rPr>
          <w:b/>
        </w:rPr>
        <w:t xml:space="preserve"> </w:t>
      </w:r>
      <w:r>
        <w:rPr>
          <w:b/>
        </w:rPr>
        <w:t xml:space="preserve">the </w:t>
      </w:r>
      <w:r w:rsidR="00C42B5C" w:rsidRPr="00EB3D28">
        <w:rPr>
          <w:b/>
        </w:rPr>
        <w:t>Chemi</w:t>
      </w:r>
      <w:r>
        <w:rPr>
          <w:b/>
        </w:rPr>
        <w:t>stry program</w:t>
      </w:r>
      <w:r w:rsidR="00AD0DA6" w:rsidRPr="00EB3D28">
        <w:rPr>
          <w:b/>
        </w:rPr>
        <w:t xml:space="preserve"> </w:t>
      </w:r>
      <w:r>
        <w:rPr>
          <w:b/>
        </w:rPr>
        <w:t>in the field of</w:t>
      </w:r>
      <w:r w:rsidR="00AD0DA6" w:rsidRPr="00EB3D28">
        <w:rPr>
          <w:b/>
        </w:rPr>
        <w:t xml:space="preserve"> </w:t>
      </w:r>
      <w:r w:rsidR="00327A73">
        <w:rPr>
          <w:b/>
        </w:rPr>
        <w:t>Environmental Chemistry</w:t>
      </w:r>
      <w:r>
        <w:rPr>
          <w:b/>
        </w:rPr>
        <w:t xml:space="preserve">: </w:t>
      </w:r>
      <w:r w:rsidR="00AD0DA6" w:rsidRPr="00EB3D28">
        <w:rPr>
          <w:b/>
        </w:rPr>
        <w:t>201</w:t>
      </w:r>
      <w:r w:rsidR="00A863E7">
        <w:rPr>
          <w:b/>
        </w:rPr>
        <w:t>6</w:t>
      </w:r>
      <w:r w:rsidR="00C42B5C" w:rsidRPr="00EB3D28">
        <w:rPr>
          <w:b/>
        </w:rPr>
        <w:t>/1</w:t>
      </w:r>
      <w:r w:rsidR="00A863E7">
        <w:rPr>
          <w:b/>
        </w:rPr>
        <w:t>7</w:t>
      </w:r>
    </w:p>
    <w:p w:rsidR="00B317EF" w:rsidRPr="00EB3D28" w:rsidRDefault="00B317EF" w:rsidP="000721B3">
      <w:pPr>
        <w:spacing w:after="0" w:line="240" w:lineRule="auto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499"/>
      </w:tblGrid>
      <w:tr w:rsidR="00B47DBE" w:rsidRPr="00EB3D28" w:rsidTr="00EB3D28">
        <w:tc>
          <w:tcPr>
            <w:tcW w:w="4077" w:type="dxa"/>
          </w:tcPr>
          <w:p w:rsidR="00B47DBE" w:rsidRPr="00EB3D28" w:rsidRDefault="00B47DBE" w:rsidP="00EB3D28">
            <w:pPr>
              <w:rPr>
                <w:b/>
              </w:rPr>
            </w:pPr>
            <w:r w:rsidRPr="00EB3D28">
              <w:rPr>
                <w:b/>
              </w:rPr>
              <w:t>Student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327A73" w:rsidRDefault="00327A73" w:rsidP="00857B46">
            <w:pPr>
              <w:jc w:val="center"/>
              <w:rPr>
                <w:rFonts w:cstheme="minorHAnsi"/>
                <w:color w:val="000000" w:themeColor="text1"/>
              </w:rPr>
            </w:pPr>
            <w:r w:rsidRPr="00327A73">
              <w:rPr>
                <w:rFonts w:cstheme="minorHAnsi"/>
                <w:color w:val="000000" w:themeColor="text1"/>
              </w:rPr>
              <w:t>Simona Jílková</w:t>
            </w:r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B47DBE">
            <w:pPr>
              <w:rPr>
                <w:b/>
              </w:rPr>
            </w:pPr>
            <w:r>
              <w:rPr>
                <w:b/>
              </w:rPr>
              <w:t xml:space="preserve">Supervisor 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P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327A73" w:rsidRDefault="001C3BF4" w:rsidP="00857B46">
            <w:pPr>
              <w:jc w:val="center"/>
              <w:rPr>
                <w:rFonts w:cstheme="minorHAnsi"/>
                <w:color w:val="000000" w:themeColor="text1"/>
              </w:rPr>
            </w:pPr>
            <w:hyperlink r:id="rId6" w:history="1">
              <w:r w:rsidR="00327A73" w:rsidRPr="00327A73">
                <w:rPr>
                  <w:rStyle w:val="Hypertextovodkaz"/>
                  <w:rFonts w:cstheme="minorHAnsi"/>
                  <w:color w:val="000000" w:themeColor="text1"/>
                  <w:u w:val="none"/>
                  <w:shd w:val="clear" w:color="auto" w:fill="FDFDFE"/>
                </w:rPr>
                <w:t xml:space="preserve">prof. </w:t>
              </w:r>
              <w:proofErr w:type="spellStart"/>
              <w:r w:rsidR="00327A73" w:rsidRPr="00327A73">
                <w:rPr>
                  <w:rStyle w:val="Hypertextovodkaz"/>
                  <w:rFonts w:cstheme="minorHAnsi"/>
                  <w:color w:val="000000" w:themeColor="text1"/>
                  <w:u w:val="none"/>
                  <w:shd w:val="clear" w:color="auto" w:fill="FDFDFE"/>
                </w:rPr>
                <w:t>RNDr</w:t>
              </w:r>
              <w:proofErr w:type="spellEnd"/>
              <w:r w:rsidR="00327A73" w:rsidRPr="00327A73">
                <w:rPr>
                  <w:rStyle w:val="Hypertextovodkaz"/>
                  <w:rFonts w:cstheme="minorHAnsi"/>
                  <w:color w:val="000000" w:themeColor="text1"/>
                  <w:u w:val="none"/>
                  <w:shd w:val="clear" w:color="auto" w:fill="FDFDFE"/>
                </w:rPr>
                <w:t>. Jana Klánová, Ph.D.</w:t>
              </w:r>
            </w:hyperlink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EB3D28">
            <w:r>
              <w:rPr>
                <w:b/>
              </w:rPr>
              <w:t>Consultant</w:t>
            </w:r>
            <w:r w:rsidR="006943C2" w:rsidRPr="00EB3D28">
              <w:rPr>
                <w:b/>
              </w:rPr>
              <w:t xml:space="preserve"> </w:t>
            </w:r>
            <w:r w:rsidR="006943C2" w:rsidRPr="00EB3D28">
              <w:t>(</w:t>
            </w:r>
            <w:r w:rsidRPr="00EB3D28">
              <w:t>given name and surname</w:t>
            </w:r>
            <w:r w:rsidR="006943C2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327A73" w:rsidRDefault="001C3BF4" w:rsidP="00857B46">
            <w:pPr>
              <w:jc w:val="center"/>
              <w:rPr>
                <w:rFonts w:cstheme="minorHAnsi"/>
                <w:color w:val="000000" w:themeColor="text1"/>
              </w:rPr>
            </w:pPr>
            <w:hyperlink r:id="rId7" w:history="1">
              <w:r w:rsidR="00327A73" w:rsidRPr="00327A73">
                <w:rPr>
                  <w:rStyle w:val="Hypertextovodkaz"/>
                  <w:rFonts w:cstheme="minorHAnsi"/>
                  <w:color w:val="000000" w:themeColor="text1"/>
                  <w:u w:val="none"/>
                  <w:shd w:val="clear" w:color="auto" w:fill="FDFDFE"/>
                </w:rPr>
                <w:t>Lisa Emily Melymuk, Ph.D.</w:t>
              </w:r>
            </w:hyperlink>
          </w:p>
        </w:tc>
      </w:tr>
      <w:tr w:rsidR="00B47DBE" w:rsidRPr="00EB3D28" w:rsidTr="00EB3D28">
        <w:tc>
          <w:tcPr>
            <w:tcW w:w="4077" w:type="dxa"/>
          </w:tcPr>
          <w:p w:rsidR="00B47DBE" w:rsidRPr="00EB3D28" w:rsidRDefault="00EB3D28" w:rsidP="00EB3D28">
            <w:r>
              <w:rPr>
                <w:b/>
              </w:rPr>
              <w:t>B</w:t>
            </w:r>
            <w:r w:rsidRPr="00EB3D28">
              <w:rPr>
                <w:b/>
              </w:rPr>
              <w:t xml:space="preserve">eginning of </w:t>
            </w:r>
            <w:r>
              <w:rPr>
                <w:b/>
              </w:rPr>
              <w:t xml:space="preserve">the </w:t>
            </w:r>
            <w:r w:rsidRPr="00EB3D28">
              <w:rPr>
                <w:b/>
              </w:rPr>
              <w:t xml:space="preserve">study </w:t>
            </w:r>
            <w:r w:rsidR="00B47DBE" w:rsidRPr="00EB3D28">
              <w:t>(</w:t>
            </w:r>
            <w:r>
              <w:t>month/year</w:t>
            </w:r>
            <w:r w:rsidR="00B47DBE" w:rsidRPr="00EB3D28">
              <w:t>)</w:t>
            </w:r>
          </w:p>
        </w:tc>
        <w:tc>
          <w:tcPr>
            <w:tcW w:w="5499" w:type="dxa"/>
            <w:vAlign w:val="center"/>
          </w:tcPr>
          <w:p w:rsidR="00B47DBE" w:rsidRPr="00327A73" w:rsidRDefault="00327A73" w:rsidP="00857B46">
            <w:pPr>
              <w:jc w:val="center"/>
              <w:rPr>
                <w:rFonts w:cstheme="minorHAnsi"/>
                <w:color w:val="000000" w:themeColor="text1"/>
              </w:rPr>
            </w:pPr>
            <w:r w:rsidRPr="00327A73">
              <w:rPr>
                <w:rFonts w:cstheme="minorHAnsi"/>
                <w:color w:val="000000" w:themeColor="text1"/>
              </w:rPr>
              <w:t>07/2015</w:t>
            </w:r>
          </w:p>
        </w:tc>
      </w:tr>
      <w:tr w:rsidR="00F56D7C" w:rsidRPr="00EB3D28" w:rsidTr="00EB3D28">
        <w:tc>
          <w:tcPr>
            <w:tcW w:w="4077" w:type="dxa"/>
          </w:tcPr>
          <w:p w:rsidR="00F56D7C" w:rsidRPr="00EB3D28" w:rsidRDefault="00710568" w:rsidP="00EB3D28">
            <w:r>
              <w:rPr>
                <w:b/>
              </w:rPr>
              <w:t>Form</w:t>
            </w:r>
            <w:r w:rsidR="00EB3D28">
              <w:rPr>
                <w:b/>
              </w:rPr>
              <w:t xml:space="preserve"> of study</w:t>
            </w:r>
            <w:r w:rsidR="00F56D7C" w:rsidRPr="00EB3D28">
              <w:rPr>
                <w:b/>
              </w:rPr>
              <w:t xml:space="preserve"> </w:t>
            </w:r>
            <w:r w:rsidR="00F56D7C" w:rsidRPr="00EB3D28">
              <w:t>(</w:t>
            </w:r>
            <w:r w:rsidR="00EB3D28">
              <w:t>d</w:t>
            </w:r>
            <w:r w:rsidR="00EB3D28" w:rsidRPr="00EB3D28">
              <w:t>elete where appropriate</w:t>
            </w:r>
            <w:r w:rsidR="00F56D7C" w:rsidRPr="00EB3D28">
              <w:t>)</w:t>
            </w:r>
          </w:p>
        </w:tc>
        <w:tc>
          <w:tcPr>
            <w:tcW w:w="5499" w:type="dxa"/>
            <w:vAlign w:val="center"/>
          </w:tcPr>
          <w:p w:rsidR="00F56D7C" w:rsidRPr="00327A73" w:rsidRDefault="00710568" w:rsidP="00327A73">
            <w:pPr>
              <w:jc w:val="center"/>
              <w:rPr>
                <w:rFonts w:cstheme="minorHAnsi"/>
                <w:color w:val="000000" w:themeColor="text1"/>
              </w:rPr>
            </w:pPr>
            <w:r w:rsidRPr="00327A73">
              <w:rPr>
                <w:rFonts w:cstheme="minorHAnsi"/>
                <w:color w:val="000000" w:themeColor="text1"/>
              </w:rPr>
              <w:t>Present (internal</w:t>
            </w:r>
            <w:r w:rsidR="00327A73" w:rsidRPr="00327A73">
              <w:rPr>
                <w:rFonts w:cstheme="minorHAnsi"/>
                <w:color w:val="000000" w:themeColor="text1"/>
              </w:rPr>
              <w:t>)</w:t>
            </w:r>
          </w:p>
        </w:tc>
      </w:tr>
    </w:tbl>
    <w:p w:rsidR="000721B3" w:rsidRPr="00EB3D28" w:rsidRDefault="000721B3" w:rsidP="000721B3">
      <w:pPr>
        <w:spacing w:after="0" w:line="240" w:lineRule="auto"/>
      </w:pPr>
    </w:p>
    <w:p w:rsidR="000721B3" w:rsidRPr="00EB3D28" w:rsidRDefault="00EB3D28" w:rsidP="000721B3">
      <w:pPr>
        <w:spacing w:after="0" w:line="240" w:lineRule="auto"/>
      </w:pPr>
      <w:r w:rsidRPr="00EB3D28">
        <w:rPr>
          <w:b/>
        </w:rPr>
        <w:t xml:space="preserve">Summary of </w:t>
      </w:r>
      <w:r>
        <w:rPr>
          <w:b/>
        </w:rPr>
        <w:t>yearly research</w:t>
      </w:r>
      <w:r w:rsidRPr="00EB3D28">
        <w:rPr>
          <w:b/>
        </w:rPr>
        <w:t xml:space="preserve"> results </w:t>
      </w:r>
      <w:r w:rsidR="000721B3" w:rsidRPr="00EB3D28">
        <w:t>(</w:t>
      </w:r>
      <w:r w:rsidR="003D77E7" w:rsidRPr="00EB3D28">
        <w:t>1</w:t>
      </w:r>
      <w:r w:rsidR="00B317EF" w:rsidRPr="00EB3D28">
        <w:t>5</w:t>
      </w:r>
      <w:r w:rsidR="003D77E7" w:rsidRPr="00EB3D28">
        <w:t xml:space="preserve"> </w:t>
      </w:r>
      <w:r>
        <w:t>lines maximum</w:t>
      </w:r>
      <w:r w:rsidR="000721B3" w:rsidRPr="00EB3D28"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RPr="00EB3D28" w:rsidTr="002E04AA">
        <w:trPr>
          <w:trHeight w:val="1068"/>
        </w:trPr>
        <w:tc>
          <w:tcPr>
            <w:tcW w:w="9576" w:type="dxa"/>
          </w:tcPr>
          <w:p w:rsidR="00B47DBE" w:rsidRDefault="00327A73" w:rsidP="00143214">
            <w:r>
              <w:t xml:space="preserve">In the </w:t>
            </w:r>
            <w:r w:rsidR="00A863E7">
              <w:t>second</w:t>
            </w:r>
            <w:r>
              <w:t xml:space="preserve"> year of PhD study </w:t>
            </w:r>
            <w:r w:rsidR="00143214">
              <w:t>I</w:t>
            </w:r>
            <w:r w:rsidR="00A863E7">
              <w:t xml:space="preserve"> wrote manuscript </w:t>
            </w:r>
            <w:r w:rsidR="00143214">
              <w:t>for the first paper of my PhD</w:t>
            </w:r>
            <w:r w:rsidR="00A863E7">
              <w:t>.</w:t>
            </w:r>
            <w:r w:rsidR="002E04AA">
              <w:t xml:space="preserve"> </w:t>
            </w:r>
            <w:r w:rsidR="00143214">
              <w:t>I</w:t>
            </w:r>
            <w:r w:rsidR="00A863E7">
              <w:t xml:space="preserve"> work</w:t>
            </w:r>
            <w:r w:rsidR="00143214">
              <w:t>ed</w:t>
            </w:r>
            <w:r w:rsidR="00A863E7">
              <w:t xml:space="preserve"> on </w:t>
            </w:r>
            <w:r w:rsidR="00143214">
              <w:t>a</w:t>
            </w:r>
            <w:r w:rsidR="00A863E7">
              <w:t xml:space="preserve"> new method of dust</w:t>
            </w:r>
            <w:r w:rsidR="002E04AA">
              <w:t xml:space="preserve"> sample extraction</w:t>
            </w:r>
            <w:r w:rsidR="00A863E7">
              <w:t xml:space="preserve">. </w:t>
            </w:r>
            <w:r w:rsidR="00143214">
              <w:t>The objective is to optimized the dust extraction method</w:t>
            </w:r>
            <w:r w:rsidR="002E04AA">
              <w:t>,</w:t>
            </w:r>
            <w:r w:rsidR="00143214">
              <w:t xml:space="preserve"> so it will be easily repeatable</w:t>
            </w:r>
            <w:r w:rsidR="002E04AA">
              <w:t xml:space="preserve">, robust, </w:t>
            </w:r>
            <w:r w:rsidR="00143214">
              <w:t>use a</w:t>
            </w:r>
            <w:r w:rsidR="002E04AA">
              <w:t xml:space="preserve"> smaller volume of solvent</w:t>
            </w:r>
            <w:r w:rsidR="00143214">
              <w:t>,</w:t>
            </w:r>
            <w:r w:rsidR="002E04AA">
              <w:t xml:space="preserve"> and will be good</w:t>
            </w:r>
            <w:r w:rsidR="00A863E7">
              <w:t xml:space="preserve"> for the non-target analysis</w:t>
            </w:r>
            <w:r w:rsidR="002E04AA">
              <w:t xml:space="preserve">. </w:t>
            </w:r>
            <w:r w:rsidR="00143214">
              <w:t>I am currently</w:t>
            </w:r>
            <w:r w:rsidR="00A863E7">
              <w:t xml:space="preserve"> work</w:t>
            </w:r>
            <w:r w:rsidR="00143214">
              <w:t>ing</w:t>
            </w:r>
            <w:r w:rsidR="00A863E7">
              <w:t xml:space="preserve"> on compar</w:t>
            </w:r>
            <w:r w:rsidR="002E04AA">
              <w:t xml:space="preserve">ing </w:t>
            </w:r>
            <w:r w:rsidR="00A863E7">
              <w:t>the new method</w:t>
            </w:r>
            <w:r w:rsidR="002E04AA">
              <w:t xml:space="preserve"> for</w:t>
            </w:r>
            <w:r w:rsidR="00A863E7">
              <w:t xml:space="preserve"> target and non-target analysis</w:t>
            </w:r>
            <w:r w:rsidR="00143214">
              <w:t xml:space="preserve"> with the existing target method</w:t>
            </w:r>
            <w:r w:rsidR="00790199">
              <w:t>.</w:t>
            </w:r>
          </w:p>
          <w:p w:rsidR="00143214" w:rsidRPr="00EB3D28" w:rsidRDefault="001D7826" w:rsidP="001D7826">
            <w:r>
              <w:t>I have extended my knowledge of data analysis and physiology of the pharmaceuticals and toxic compounds in these three courses:</w:t>
            </w:r>
            <w:r w:rsidR="00143214" w:rsidRPr="00790199">
              <w:t xml:space="preserve"> </w:t>
            </w:r>
            <w:r w:rsidR="00790199" w:rsidRPr="00790199">
              <w:t>Biostatistics - basic course</w:t>
            </w:r>
            <w:r>
              <w:t>,</w:t>
            </w:r>
            <w:r w:rsidR="00790199" w:rsidRPr="00790199">
              <w:t xml:space="preserve"> Data analysis on PC</w:t>
            </w:r>
            <w:r>
              <w:t xml:space="preserve"> and</w:t>
            </w:r>
            <w:r w:rsidR="00790199" w:rsidRPr="00790199">
              <w:t xml:space="preserve"> Physiology of pharmaceuticals and toxic compounds</w:t>
            </w:r>
            <w:r>
              <w:t>.</w:t>
            </w:r>
          </w:p>
        </w:tc>
      </w:tr>
    </w:tbl>
    <w:p w:rsidR="003D77E7" w:rsidRPr="00EB3D28" w:rsidRDefault="003D77E7" w:rsidP="000721B3">
      <w:pPr>
        <w:spacing w:after="0" w:line="240" w:lineRule="auto"/>
        <w:rPr>
          <w:b/>
        </w:rPr>
      </w:pPr>
    </w:p>
    <w:p w:rsidR="000721B3" w:rsidRPr="00EB3D28" w:rsidRDefault="00EB3D28" w:rsidP="000721B3">
      <w:pPr>
        <w:spacing w:after="0" w:line="240" w:lineRule="auto"/>
      </w:pPr>
      <w:r w:rsidRPr="00EB3D28">
        <w:rPr>
          <w:b/>
        </w:rPr>
        <w:t>Internship abroad</w:t>
      </w:r>
      <w:r w:rsidR="000721B3" w:rsidRPr="00EB3D28">
        <w:t xml:space="preserve"> (</w:t>
      </w:r>
      <w:r>
        <w:t>place</w:t>
      </w:r>
      <w:r w:rsidR="000721B3" w:rsidRPr="00EB3D28">
        <w:t xml:space="preserve">, </w:t>
      </w:r>
      <w:r>
        <w:t>start date, duration</w:t>
      </w:r>
      <w:r w:rsidR="000721B3" w:rsidRPr="00EB3D28"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RPr="00EB3D28" w:rsidTr="006943C2">
        <w:tc>
          <w:tcPr>
            <w:tcW w:w="9576" w:type="dxa"/>
          </w:tcPr>
          <w:p w:rsidR="006943C2" w:rsidRPr="00EB3D28" w:rsidRDefault="006943C2" w:rsidP="000721B3"/>
          <w:p w:rsidR="006943C2" w:rsidRPr="00EB3D28" w:rsidRDefault="006943C2" w:rsidP="000721B3"/>
        </w:tc>
      </w:tr>
    </w:tbl>
    <w:p w:rsidR="000721B3" w:rsidRPr="00EB3D28" w:rsidRDefault="000721B3" w:rsidP="000721B3">
      <w:pPr>
        <w:spacing w:after="0" w:line="240" w:lineRule="auto"/>
      </w:pPr>
    </w:p>
    <w:p w:rsidR="000721B3" w:rsidRPr="00EB3D28" w:rsidRDefault="00EB3D28" w:rsidP="000721B3">
      <w:pPr>
        <w:spacing w:after="0" w:line="240" w:lineRule="auto"/>
        <w:rPr>
          <w:b/>
        </w:rPr>
      </w:pPr>
      <w:r>
        <w:rPr>
          <w:b/>
        </w:rPr>
        <w:t>Publication activities</w:t>
      </w:r>
      <w:r w:rsidR="000B2D36">
        <w:rPr>
          <w:b/>
        </w:rPr>
        <w:t xml:space="preserve"> during Ph.D. studies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 w:rsidRPr="00EB3D28">
              <w:t xml:space="preserve">Number of peer-reviewed articles in impacted </w:t>
            </w:r>
            <w:r>
              <w:t>journals</w:t>
            </w:r>
          </w:p>
        </w:tc>
        <w:tc>
          <w:tcPr>
            <w:tcW w:w="1008" w:type="dxa"/>
            <w:vAlign w:val="center"/>
          </w:tcPr>
          <w:p w:rsidR="00B47DBE" w:rsidRPr="00EB3D28" w:rsidRDefault="00B47DBE" w:rsidP="00857B46">
            <w:pPr>
              <w:jc w:val="center"/>
            </w:pPr>
          </w:p>
        </w:tc>
      </w:tr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>
              <w:t xml:space="preserve">Number of conference </w:t>
            </w:r>
            <w:r w:rsidR="006943C2" w:rsidRPr="00EB3D28">
              <w:t>(</w:t>
            </w:r>
            <w:r>
              <w:t>oral/poster</w:t>
            </w:r>
            <w:r w:rsidR="006943C2" w:rsidRPr="00EB3D28">
              <w:t>)</w:t>
            </w:r>
            <w:r>
              <w:t xml:space="preserve"> presentations</w:t>
            </w:r>
          </w:p>
        </w:tc>
        <w:tc>
          <w:tcPr>
            <w:tcW w:w="1008" w:type="dxa"/>
            <w:vAlign w:val="center"/>
          </w:tcPr>
          <w:p w:rsidR="00B47DBE" w:rsidRPr="00EB3D28" w:rsidRDefault="00B47DBE" w:rsidP="00857B46">
            <w:pPr>
              <w:jc w:val="center"/>
            </w:pPr>
          </w:p>
        </w:tc>
      </w:tr>
      <w:tr w:rsidR="00B47DBE" w:rsidRPr="00EB3D28" w:rsidTr="00857B46">
        <w:tc>
          <w:tcPr>
            <w:tcW w:w="8568" w:type="dxa"/>
          </w:tcPr>
          <w:p w:rsidR="00B47DBE" w:rsidRPr="00EB3D28" w:rsidRDefault="00EB3D28" w:rsidP="00EB3D28">
            <w:r>
              <w:t xml:space="preserve">Number of other publishing </w:t>
            </w:r>
            <w:proofErr w:type="gramStart"/>
            <w:r>
              <w:t>activities  (</w:t>
            </w:r>
            <w:proofErr w:type="gramEnd"/>
            <w:r>
              <w:t>books, book chapters, patents etc.)</w:t>
            </w:r>
          </w:p>
        </w:tc>
        <w:tc>
          <w:tcPr>
            <w:tcW w:w="1008" w:type="dxa"/>
            <w:vAlign w:val="center"/>
          </w:tcPr>
          <w:p w:rsidR="00B47DBE" w:rsidRPr="00EB3D28" w:rsidRDefault="00B47DBE" w:rsidP="00857B46">
            <w:pPr>
              <w:jc w:val="center"/>
            </w:pPr>
          </w:p>
        </w:tc>
      </w:tr>
      <w:tr w:rsidR="00B1590B" w:rsidRPr="00EB3D28" w:rsidTr="00820437">
        <w:tc>
          <w:tcPr>
            <w:tcW w:w="8568" w:type="dxa"/>
          </w:tcPr>
          <w:p w:rsidR="00B1590B" w:rsidRPr="00EB3D28" w:rsidRDefault="00EB3D28" w:rsidP="009810F4">
            <w:r w:rsidRPr="00EB3D28">
              <w:t xml:space="preserve">Public lecture in English </w:t>
            </w:r>
            <w:r w:rsidR="00820437" w:rsidRPr="00EB3D28">
              <w:t>(</w:t>
            </w:r>
            <w:r w:rsidRPr="00EB3D28">
              <w:t>delete where appropriate</w:t>
            </w:r>
            <w:r w:rsidR="00820437" w:rsidRPr="00EB3D28">
              <w:t>)</w:t>
            </w:r>
          </w:p>
        </w:tc>
        <w:tc>
          <w:tcPr>
            <w:tcW w:w="1008" w:type="dxa"/>
            <w:vAlign w:val="center"/>
          </w:tcPr>
          <w:p w:rsidR="00B1590B" w:rsidRPr="00EB3D28" w:rsidRDefault="00EB3D28" w:rsidP="00EB3D28">
            <w:pPr>
              <w:jc w:val="center"/>
            </w:pPr>
            <w:r>
              <w:t>no</w:t>
            </w:r>
          </w:p>
        </w:tc>
      </w:tr>
    </w:tbl>
    <w:p w:rsidR="003D77E7" w:rsidRDefault="003D77E7" w:rsidP="000721B3">
      <w:pPr>
        <w:spacing w:after="0" w:line="240" w:lineRule="auto"/>
        <w:rPr>
          <w:sz w:val="16"/>
        </w:rPr>
      </w:pPr>
    </w:p>
    <w:p w:rsidR="00EB3D28" w:rsidRPr="00EB3D28" w:rsidRDefault="00EB3D28" w:rsidP="000721B3">
      <w:pPr>
        <w:spacing w:after="0" w:line="240" w:lineRule="auto"/>
        <w:rPr>
          <w:b/>
        </w:rPr>
      </w:pPr>
    </w:p>
    <w:p w:rsidR="000721B3" w:rsidRPr="00EB3D28" w:rsidRDefault="00EB3D28" w:rsidP="000721B3">
      <w:pPr>
        <w:spacing w:after="0" w:line="240" w:lineRule="auto"/>
      </w:pPr>
      <w:r>
        <w:rPr>
          <w:b/>
        </w:rPr>
        <w:t>The most important results</w:t>
      </w:r>
      <w:r>
        <w:t xml:space="preserve"> (</w:t>
      </w:r>
      <w:r w:rsidR="000721B3" w:rsidRPr="00EB3D28">
        <w:t>5</w:t>
      </w:r>
      <w:r>
        <w:t xml:space="preserve"> maximum</w:t>
      </w:r>
      <w:r w:rsidR="00B1590B" w:rsidRPr="00EB3D28">
        <w:t xml:space="preserve">, </w:t>
      </w:r>
      <w:r>
        <w:t>show the impact factor of the journal</w:t>
      </w:r>
      <w:r w:rsidR="000721B3" w:rsidRPr="00EB3D28"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1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2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3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4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  <w:tr w:rsidR="00B47DBE" w:rsidRPr="00EB3D28" w:rsidTr="00820437">
        <w:tc>
          <w:tcPr>
            <w:tcW w:w="378" w:type="dxa"/>
            <w:vAlign w:val="center"/>
          </w:tcPr>
          <w:p w:rsidR="00B47DBE" w:rsidRPr="00EB3D28" w:rsidRDefault="00B47DBE" w:rsidP="00820437">
            <w:pPr>
              <w:jc w:val="center"/>
            </w:pPr>
            <w:r w:rsidRPr="00EB3D28">
              <w:t>5</w:t>
            </w:r>
          </w:p>
        </w:tc>
        <w:tc>
          <w:tcPr>
            <w:tcW w:w="9198" w:type="dxa"/>
            <w:vAlign w:val="center"/>
          </w:tcPr>
          <w:p w:rsidR="00B47DBE" w:rsidRPr="00EB3D28" w:rsidRDefault="00B47DBE" w:rsidP="00820437"/>
          <w:p w:rsidR="00B47DBE" w:rsidRPr="00EB3D28" w:rsidRDefault="00B47DBE" w:rsidP="00820437"/>
        </w:tc>
      </w:tr>
    </w:tbl>
    <w:p w:rsidR="00507D89" w:rsidRPr="00EB3D28" w:rsidRDefault="00507D89" w:rsidP="00B317EF">
      <w:pPr>
        <w:spacing w:after="0" w:line="240" w:lineRule="auto"/>
        <w:rPr>
          <w:sz w:val="16"/>
        </w:rPr>
      </w:pPr>
    </w:p>
    <w:sectPr w:rsidR="00507D89" w:rsidRPr="00EB3D28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721B3"/>
    <w:rsid w:val="000B2D36"/>
    <w:rsid w:val="000F2EEB"/>
    <w:rsid w:val="00115F0C"/>
    <w:rsid w:val="00143214"/>
    <w:rsid w:val="001C3BF4"/>
    <w:rsid w:val="001D7826"/>
    <w:rsid w:val="00211720"/>
    <w:rsid w:val="002635C5"/>
    <w:rsid w:val="002E04AA"/>
    <w:rsid w:val="00327A73"/>
    <w:rsid w:val="003B627E"/>
    <w:rsid w:val="003D77E7"/>
    <w:rsid w:val="005027C5"/>
    <w:rsid w:val="00507D89"/>
    <w:rsid w:val="006943C2"/>
    <w:rsid w:val="006A1316"/>
    <w:rsid w:val="00710568"/>
    <w:rsid w:val="00714303"/>
    <w:rsid w:val="00790199"/>
    <w:rsid w:val="00802C3B"/>
    <w:rsid w:val="00820437"/>
    <w:rsid w:val="00857B46"/>
    <w:rsid w:val="008C4683"/>
    <w:rsid w:val="008F70B3"/>
    <w:rsid w:val="009810F4"/>
    <w:rsid w:val="00A863E7"/>
    <w:rsid w:val="00AA6061"/>
    <w:rsid w:val="00AD0DA6"/>
    <w:rsid w:val="00B1590B"/>
    <w:rsid w:val="00B317EF"/>
    <w:rsid w:val="00B47DBE"/>
    <w:rsid w:val="00B55D68"/>
    <w:rsid w:val="00B565F3"/>
    <w:rsid w:val="00C42B5C"/>
    <w:rsid w:val="00CB3257"/>
    <w:rsid w:val="00EA6E5B"/>
    <w:rsid w:val="00EB3D28"/>
    <w:rsid w:val="00F27FD9"/>
    <w:rsid w:val="00F56D7C"/>
    <w:rsid w:val="00F8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A71923-515F-4B0D-95B2-EE591494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27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.muni.cz/auth/osoba/119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osoba/276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EB95-471F-45DD-805A-EED1B975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Ocko</cp:lastModifiedBy>
  <cp:revision>2</cp:revision>
  <cp:lastPrinted>2012-02-24T07:46:00Z</cp:lastPrinted>
  <dcterms:created xsi:type="dcterms:W3CDTF">2017-06-06T17:52:00Z</dcterms:created>
  <dcterms:modified xsi:type="dcterms:W3CDTF">2017-06-06T17:52:00Z</dcterms:modified>
</cp:coreProperties>
</file>