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EB3D28" w:rsidRDefault="00EB3D28" w:rsidP="000721B3">
      <w:pPr>
        <w:spacing w:after="0" w:line="240" w:lineRule="auto"/>
        <w:jc w:val="center"/>
        <w:rPr>
          <w:b/>
        </w:rPr>
      </w:pPr>
      <w:r w:rsidRPr="00EB3D28">
        <w:rPr>
          <w:b/>
        </w:rPr>
        <w:t xml:space="preserve">Overview of the </w:t>
      </w:r>
      <w:r>
        <w:rPr>
          <w:b/>
        </w:rPr>
        <w:t xml:space="preserve">PhD student </w:t>
      </w:r>
      <w:r w:rsidRPr="00EB3D28">
        <w:rPr>
          <w:b/>
        </w:rPr>
        <w:t>activities</w:t>
      </w:r>
      <w:r w:rsidR="00AD0DA6" w:rsidRPr="00EB3D28">
        <w:rPr>
          <w:b/>
        </w:rPr>
        <w:t xml:space="preserve"> </w:t>
      </w:r>
      <w:r>
        <w:rPr>
          <w:b/>
        </w:rPr>
        <w:t>in</w:t>
      </w:r>
      <w:r w:rsidR="00C42B5C" w:rsidRPr="00EB3D28">
        <w:rPr>
          <w:b/>
        </w:rPr>
        <w:t xml:space="preserve"> </w:t>
      </w:r>
      <w:r>
        <w:rPr>
          <w:b/>
        </w:rPr>
        <w:t xml:space="preserve">the </w:t>
      </w:r>
      <w:r w:rsidR="00C42B5C" w:rsidRPr="00EB3D28">
        <w:rPr>
          <w:b/>
        </w:rPr>
        <w:t>Chemi</w:t>
      </w:r>
      <w:r>
        <w:rPr>
          <w:b/>
        </w:rPr>
        <w:t>stry program</w:t>
      </w:r>
      <w:r w:rsidR="00AD0DA6" w:rsidRPr="00EB3D28">
        <w:rPr>
          <w:b/>
        </w:rPr>
        <w:t xml:space="preserve"> </w:t>
      </w:r>
      <w:r>
        <w:rPr>
          <w:b/>
        </w:rPr>
        <w:t>in the field of</w:t>
      </w:r>
      <w:r w:rsidR="00AD0DA6" w:rsidRPr="00EB3D28">
        <w:rPr>
          <w:b/>
        </w:rPr>
        <w:t xml:space="preserve"> </w:t>
      </w:r>
      <w:r w:rsidR="003837EB">
        <w:rPr>
          <w:b/>
        </w:rPr>
        <w:t>Environmental Chemistry</w:t>
      </w:r>
      <w:r>
        <w:rPr>
          <w:b/>
        </w:rPr>
        <w:t xml:space="preserve">: </w:t>
      </w:r>
      <w:r w:rsidR="00AD0DA6" w:rsidRPr="00EB3D28">
        <w:rPr>
          <w:b/>
        </w:rPr>
        <w:t>201</w:t>
      </w:r>
      <w:r w:rsidR="007E571C">
        <w:rPr>
          <w:b/>
        </w:rPr>
        <w:t>6</w:t>
      </w:r>
      <w:r w:rsidR="00C42B5C" w:rsidRPr="00EB3D28">
        <w:rPr>
          <w:b/>
        </w:rPr>
        <w:t>/1</w:t>
      </w:r>
      <w:r w:rsidR="007E571C">
        <w:rPr>
          <w:b/>
        </w:rPr>
        <w:t>7</w:t>
      </w:r>
    </w:p>
    <w:p w:rsidR="00B317EF" w:rsidRPr="00EB3D28" w:rsidRDefault="00B317EF" w:rsidP="000721B3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499"/>
      </w:tblGrid>
      <w:tr w:rsidR="00B47DBE" w:rsidRPr="00EB3D28" w:rsidTr="00EB3D28">
        <w:tc>
          <w:tcPr>
            <w:tcW w:w="4077" w:type="dxa"/>
          </w:tcPr>
          <w:p w:rsidR="00B47DBE" w:rsidRPr="00EB3D28" w:rsidRDefault="00B47DBE" w:rsidP="00EB3D28">
            <w:pPr>
              <w:rPr>
                <w:b/>
              </w:rPr>
            </w:pPr>
            <w:r w:rsidRPr="00EB3D28">
              <w:rPr>
                <w:b/>
              </w:rPr>
              <w:t>Student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3837EB" w:rsidP="00857B46">
            <w:pPr>
              <w:jc w:val="center"/>
            </w:pPr>
            <w:r>
              <w:t>Chimi Wangmo</w:t>
            </w:r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B47DBE">
            <w:pPr>
              <w:rPr>
                <w:b/>
              </w:rPr>
            </w:pPr>
            <w:r>
              <w:rPr>
                <w:b/>
              </w:rPr>
              <w:t xml:space="preserve">Supervisor 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3837EB" w:rsidP="00857B46">
            <w:pPr>
              <w:jc w:val="center"/>
            </w:pPr>
            <w:r>
              <w:t xml:space="preserve">Michal Bittner, </w:t>
            </w:r>
            <w:r w:rsidR="00D521DE">
              <w:t>Ph.D.</w:t>
            </w:r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Consultant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B47DBE" w:rsidP="00857B46">
            <w:pPr>
              <w:jc w:val="center"/>
            </w:pPr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B</w:t>
            </w:r>
            <w:r w:rsidRPr="00EB3D28">
              <w:rPr>
                <w:b/>
              </w:rPr>
              <w:t xml:space="preserve">eginning of </w:t>
            </w:r>
            <w:r>
              <w:rPr>
                <w:b/>
              </w:rPr>
              <w:t xml:space="preserve">the </w:t>
            </w:r>
            <w:r w:rsidRPr="00EB3D28">
              <w:rPr>
                <w:b/>
              </w:rPr>
              <w:t xml:space="preserve">study </w:t>
            </w:r>
            <w:r w:rsidR="00B47DBE" w:rsidRPr="00EB3D28">
              <w:t>(</w:t>
            </w:r>
            <w:r>
              <w:t>month/year</w:t>
            </w:r>
            <w:r w:rsidR="00B47DBE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3837EB" w:rsidP="00857B46">
            <w:pPr>
              <w:jc w:val="center"/>
            </w:pPr>
            <w:r>
              <w:t>November</w:t>
            </w:r>
            <w:r w:rsidR="00D521DE">
              <w:t>,</w:t>
            </w:r>
            <w:r>
              <w:t xml:space="preserve"> 2015</w:t>
            </w:r>
          </w:p>
        </w:tc>
      </w:tr>
      <w:tr w:rsidR="00F56D7C" w:rsidRPr="00EB3D28" w:rsidTr="00EB3D28">
        <w:tc>
          <w:tcPr>
            <w:tcW w:w="4077" w:type="dxa"/>
          </w:tcPr>
          <w:p w:rsidR="00F56D7C" w:rsidRPr="00EB3D28" w:rsidRDefault="00710568" w:rsidP="00EB3D28">
            <w:r>
              <w:rPr>
                <w:b/>
              </w:rPr>
              <w:t>Form</w:t>
            </w:r>
            <w:r w:rsidR="00EB3D28">
              <w:rPr>
                <w:b/>
              </w:rPr>
              <w:t xml:space="preserve"> of study</w:t>
            </w:r>
            <w:r w:rsidR="00F56D7C" w:rsidRPr="00EB3D28">
              <w:rPr>
                <w:b/>
              </w:rPr>
              <w:t xml:space="preserve"> </w:t>
            </w:r>
            <w:r w:rsidR="00F56D7C" w:rsidRPr="00EB3D28">
              <w:t>(</w:t>
            </w:r>
            <w:r w:rsidR="00EB3D28">
              <w:t>d</w:t>
            </w:r>
            <w:r w:rsidR="00EB3D28" w:rsidRPr="00EB3D28">
              <w:t>elete where appropriate</w:t>
            </w:r>
            <w:r w:rsidR="00F56D7C" w:rsidRPr="00EB3D28">
              <w:t>)</w:t>
            </w:r>
          </w:p>
        </w:tc>
        <w:tc>
          <w:tcPr>
            <w:tcW w:w="5499" w:type="dxa"/>
            <w:vAlign w:val="center"/>
          </w:tcPr>
          <w:p w:rsidR="00F56D7C" w:rsidRPr="00EB3D28" w:rsidRDefault="00247DDD" w:rsidP="00247DDD">
            <w:pPr>
              <w:jc w:val="center"/>
            </w:pPr>
            <w:r>
              <w:t>Present (internal)</w:t>
            </w:r>
          </w:p>
        </w:tc>
      </w:tr>
    </w:tbl>
    <w:p w:rsidR="000721B3" w:rsidRPr="00EB3D28" w:rsidRDefault="000721B3" w:rsidP="000721B3">
      <w:pPr>
        <w:spacing w:after="0" w:line="240" w:lineRule="auto"/>
      </w:pPr>
    </w:p>
    <w:p w:rsidR="000721B3" w:rsidRDefault="00EB3D28" w:rsidP="000721B3">
      <w:pPr>
        <w:spacing w:after="0" w:line="240" w:lineRule="auto"/>
      </w:pPr>
      <w:r w:rsidRPr="00EB3D28">
        <w:rPr>
          <w:b/>
        </w:rPr>
        <w:t xml:space="preserve">Summary of </w:t>
      </w:r>
      <w:r>
        <w:rPr>
          <w:b/>
        </w:rPr>
        <w:t>yearly research</w:t>
      </w:r>
      <w:r w:rsidRPr="00EB3D28">
        <w:rPr>
          <w:b/>
        </w:rPr>
        <w:t xml:space="preserve"> results </w:t>
      </w:r>
      <w:r w:rsidR="000721B3" w:rsidRPr="00EB3D28">
        <w:t>(</w:t>
      </w:r>
      <w:r w:rsidR="003D77E7" w:rsidRPr="00EB3D28">
        <w:t>1</w:t>
      </w:r>
      <w:r w:rsidR="00B317EF" w:rsidRPr="00EB3D28">
        <w:t>5</w:t>
      </w:r>
      <w:r w:rsidR="003D77E7" w:rsidRPr="00EB3D28">
        <w:t xml:space="preserve"> </w:t>
      </w:r>
      <w:r>
        <w:t>lines maximum</w:t>
      </w:r>
      <w:r w:rsidR="000721B3" w:rsidRPr="00EB3D28">
        <w:t>)</w:t>
      </w:r>
    </w:p>
    <w:p w:rsidR="00BA5EA7" w:rsidRPr="00EB3D28" w:rsidRDefault="00BA5EA7" w:rsidP="000721B3">
      <w:pPr>
        <w:spacing w:after="0" w:line="240" w:lineRule="auto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47DBE" w:rsidRPr="00EB3D28" w:rsidTr="00BA5EA7">
        <w:tc>
          <w:tcPr>
            <w:tcW w:w="9576" w:type="dxa"/>
          </w:tcPr>
          <w:p w:rsidR="00B47DBE" w:rsidRPr="00D564D8" w:rsidRDefault="00D564D8" w:rsidP="00D564D8">
            <w:pPr>
              <w:pStyle w:val="Odstavecseseznamem"/>
              <w:numPr>
                <w:ilvl w:val="0"/>
                <w:numId w:val="2"/>
              </w:numPr>
              <w:ind w:left="360"/>
              <w:jc w:val="both"/>
            </w:pPr>
            <w:r>
              <w:rPr>
                <w:color w:val="000000"/>
              </w:rPr>
              <w:t>Preliminary results</w:t>
            </w:r>
            <w:r w:rsidR="007E571C">
              <w:rPr>
                <w:rStyle w:val="None"/>
              </w:rPr>
              <w:t xml:space="preserve"> of the </w:t>
            </w:r>
            <w:r w:rsidR="007E571C" w:rsidRPr="003B773D">
              <w:rPr>
                <w:rStyle w:val="None"/>
              </w:rPr>
              <w:t>novel benchtop device based on reverse osmosis (RO) process to increase the concentration of the estrogenic compounds (17β-estradiol, 17α-ethinyl estradiol, estrone and estriol) in spiked tap water</w:t>
            </w:r>
            <w:r w:rsidR="007E571C">
              <w:rPr>
                <w:rStyle w:val="None"/>
              </w:rPr>
              <w:t xml:space="preserve"> was </w:t>
            </w:r>
            <w:r>
              <w:rPr>
                <w:color w:val="000000"/>
              </w:rPr>
              <w:t>obtained.</w:t>
            </w:r>
          </w:p>
          <w:p w:rsidR="00D564D8" w:rsidRDefault="006F6338" w:rsidP="005D47D5">
            <w:pPr>
              <w:pStyle w:val="Odstavecseseznamem"/>
              <w:numPr>
                <w:ilvl w:val="0"/>
                <w:numId w:val="2"/>
              </w:numPr>
              <w:ind w:left="360"/>
              <w:jc w:val="both"/>
              <w:rPr>
                <w:rStyle w:val="None"/>
              </w:rPr>
            </w:pPr>
            <w:r>
              <w:rPr>
                <w:color w:val="000000"/>
              </w:rPr>
              <w:t>Submitted a paper: “C. Wangmo, E. Rozmánková, M. Bittner “Determination</w:t>
            </w:r>
            <w:r w:rsidRPr="00D564D8">
              <w:rPr>
                <w:i/>
                <w:lang w:val="cs-CZ"/>
              </w:rPr>
              <w:t xml:space="preserve"> of estrogens in water using novel reverse osmosis enrichment method with subsequent in vitro analysis</w:t>
            </w:r>
            <w:r>
              <w:rPr>
                <w:i/>
                <w:lang w:val="cs-CZ"/>
              </w:rPr>
              <w:t>“for</w:t>
            </w:r>
            <w:r w:rsidRPr="005D47D5">
              <w:rPr>
                <w:lang w:val="cs-CZ"/>
              </w:rPr>
              <w:t xml:space="preserve"> poster presentation </w:t>
            </w:r>
            <w:r>
              <w:rPr>
                <w:i/>
                <w:lang w:val="cs-CZ"/>
              </w:rPr>
              <w:t xml:space="preserve">at </w:t>
            </w:r>
            <w:r w:rsidRPr="00D564D8">
              <w:rPr>
                <w:rStyle w:val="None"/>
              </w:rPr>
              <w:t>CEMEPE and SECOTOX Conference 2017 as well as for journal publication.</w:t>
            </w:r>
          </w:p>
          <w:p w:rsidR="005D47D5" w:rsidRPr="005D47D5" w:rsidRDefault="005D47D5" w:rsidP="0064118F">
            <w:pPr>
              <w:pStyle w:val="Odstavecseseznamem"/>
              <w:numPr>
                <w:ilvl w:val="0"/>
                <w:numId w:val="2"/>
              </w:numPr>
              <w:ind w:left="284" w:hanging="284"/>
              <w:jc w:val="both"/>
              <w:rPr>
                <w:rStyle w:val="None"/>
              </w:rPr>
            </w:pPr>
            <w:r>
              <w:rPr>
                <w:rStyle w:val="None"/>
              </w:rPr>
              <w:t xml:space="preserve">Prepared </w:t>
            </w:r>
            <w:r w:rsidR="0064118F">
              <w:rPr>
                <w:rStyle w:val="None"/>
              </w:rPr>
              <w:t xml:space="preserve">review that will be sent </w:t>
            </w:r>
            <w:r>
              <w:rPr>
                <w:rStyle w:val="None"/>
              </w:rPr>
              <w:t xml:space="preserve">to </w:t>
            </w:r>
            <w:r w:rsidR="0064118F" w:rsidRPr="0064118F">
              <w:rPr>
                <w:rStyle w:val="None"/>
              </w:rPr>
              <w:t>Environmental Science</w:t>
            </w:r>
            <w:r w:rsidR="0064118F">
              <w:rPr>
                <w:rStyle w:val="None"/>
              </w:rPr>
              <w:t xml:space="preserve"> -</w:t>
            </w:r>
            <w:r w:rsidR="0064118F" w:rsidRPr="0064118F">
              <w:rPr>
                <w:rStyle w:val="None"/>
              </w:rPr>
              <w:t xml:space="preserve"> Processes </w:t>
            </w:r>
            <w:r w:rsidR="0064118F">
              <w:rPr>
                <w:rStyle w:val="None"/>
              </w:rPr>
              <w:t xml:space="preserve"> </w:t>
            </w:r>
            <w:r w:rsidR="0064118F" w:rsidRPr="0064118F">
              <w:rPr>
                <w:rStyle w:val="None"/>
              </w:rPr>
              <w:t>and Impacts (ESPI)</w:t>
            </w:r>
            <w:r w:rsidR="0064118F">
              <w:rPr>
                <w:rStyle w:val="None"/>
              </w:rPr>
              <w:t xml:space="preserve"> journal</w:t>
            </w:r>
            <w:r>
              <w:rPr>
                <w:rStyle w:val="None"/>
              </w:rPr>
              <w:t xml:space="preserve">: </w:t>
            </w:r>
            <w:r w:rsidRPr="0064118F">
              <w:rPr>
                <w:rStyle w:val="None"/>
                <w:i/>
              </w:rPr>
              <w:t xml:space="preserve">In vitro assessment of sex steroids and related compounds in water and sediments – Critical review” </w:t>
            </w:r>
            <w:r w:rsidRPr="005D47D5">
              <w:rPr>
                <w:rStyle w:val="None"/>
              </w:rPr>
              <w:t>by author team</w:t>
            </w:r>
            <w:r w:rsidRPr="0064118F">
              <w:rPr>
                <w:rStyle w:val="None"/>
                <w:i/>
              </w:rPr>
              <w:t xml:space="preserve"> </w:t>
            </w:r>
            <w:r w:rsidRPr="005D47D5">
              <w:rPr>
                <w:rStyle w:val="None"/>
              </w:rPr>
              <w:t>C. Wangmo, S. Jarque,</w:t>
            </w:r>
            <w:r w:rsidR="00C570D8">
              <w:rPr>
                <w:rStyle w:val="None"/>
              </w:rPr>
              <w:t xml:space="preserve"> </w:t>
            </w:r>
            <w:r w:rsidRPr="005D47D5">
              <w:rPr>
                <w:rStyle w:val="None"/>
              </w:rPr>
              <w:t>L. Bláha, K. Hilscherová, M. Bittner</w:t>
            </w:r>
            <w:r w:rsidRPr="0064118F">
              <w:rPr>
                <w:rStyle w:val="None"/>
                <w:i/>
              </w:rPr>
              <w:t xml:space="preserve">    </w:t>
            </w:r>
          </w:p>
          <w:p w:rsidR="00CD4774" w:rsidRDefault="00CD4774" w:rsidP="005D47D5">
            <w:pPr>
              <w:pStyle w:val="Odstavecseseznamem"/>
              <w:numPr>
                <w:ilvl w:val="0"/>
                <w:numId w:val="2"/>
              </w:numPr>
              <w:ind w:left="284" w:hanging="284"/>
              <w:jc w:val="both"/>
            </w:pPr>
            <w:r>
              <w:t xml:space="preserve">Conference platform presentation (by M. Bittner): M. Bittner, O. Škorvan, C. </w:t>
            </w:r>
            <w:proofErr w:type="spellStart"/>
            <w:r>
              <w:t>Wangmo</w:t>
            </w:r>
            <w:proofErr w:type="spellEnd"/>
            <w:r>
              <w:t xml:space="preserve">: </w:t>
            </w:r>
            <w:proofErr w:type="spellStart"/>
            <w:r>
              <w:t>V</w:t>
            </w:r>
            <w:r w:rsidRPr="00CD4774">
              <w:t>ývoj</w:t>
            </w:r>
            <w:proofErr w:type="spellEnd"/>
            <w:r w:rsidRPr="00CD4774">
              <w:t xml:space="preserve"> </w:t>
            </w:r>
            <w:proofErr w:type="spellStart"/>
            <w:r w:rsidRPr="00CD4774">
              <w:t>experimentálního</w:t>
            </w:r>
            <w:proofErr w:type="spellEnd"/>
            <w:r w:rsidRPr="00CD4774">
              <w:t xml:space="preserve"> </w:t>
            </w:r>
            <w:proofErr w:type="spellStart"/>
            <w:r w:rsidRPr="00CD4774">
              <w:t>zařízení</w:t>
            </w:r>
            <w:proofErr w:type="spellEnd"/>
            <w:r w:rsidRPr="00CD4774">
              <w:t xml:space="preserve"> pro </w:t>
            </w:r>
            <w:proofErr w:type="spellStart"/>
            <w:r w:rsidRPr="00CD4774">
              <w:t>koncentraci</w:t>
            </w:r>
            <w:proofErr w:type="spellEnd"/>
            <w:r w:rsidRPr="00CD4774">
              <w:t xml:space="preserve"> </w:t>
            </w:r>
            <w:proofErr w:type="spellStart"/>
            <w:r w:rsidRPr="00CD4774">
              <w:t>solutů</w:t>
            </w:r>
            <w:proofErr w:type="spellEnd"/>
            <w:r w:rsidRPr="00CD4774">
              <w:t xml:space="preserve"> </w:t>
            </w:r>
            <w:proofErr w:type="spellStart"/>
            <w:r w:rsidRPr="00CD4774">
              <w:t>tlakovými</w:t>
            </w:r>
            <w:proofErr w:type="spellEnd"/>
            <w:r w:rsidRPr="00CD4774">
              <w:t xml:space="preserve"> </w:t>
            </w:r>
            <w:proofErr w:type="spellStart"/>
            <w:r w:rsidRPr="00CD4774">
              <w:t>membránovými</w:t>
            </w:r>
            <w:proofErr w:type="spellEnd"/>
            <w:r w:rsidRPr="00CD4774">
              <w:t xml:space="preserve"> </w:t>
            </w:r>
            <w:proofErr w:type="spellStart"/>
            <w:r w:rsidRPr="00CD4774">
              <w:t>procesy</w:t>
            </w:r>
            <w:proofErr w:type="spellEnd"/>
            <w:r>
              <w:t xml:space="preserve">, at </w:t>
            </w:r>
            <w:proofErr w:type="spellStart"/>
            <w:r>
              <w:t>Inovativní</w:t>
            </w:r>
            <w:proofErr w:type="spellEnd"/>
            <w:r>
              <w:t xml:space="preserve"> </w:t>
            </w:r>
            <w:proofErr w:type="spellStart"/>
            <w:r>
              <w:t>Sanační</w:t>
            </w:r>
            <w:proofErr w:type="spellEnd"/>
            <w:r>
              <w:t xml:space="preserve"> </w:t>
            </w:r>
            <w:proofErr w:type="spellStart"/>
            <w:r>
              <w:t>Technologie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Výzkumu</w:t>
            </w:r>
            <w:proofErr w:type="spellEnd"/>
            <w:r>
              <w:t xml:space="preserve"> a </w:t>
            </w:r>
            <w:proofErr w:type="spellStart"/>
            <w:r>
              <w:t>Praxi</w:t>
            </w:r>
            <w:proofErr w:type="spellEnd"/>
            <w:r>
              <w:t xml:space="preserve"> IX 2016, </w:t>
            </w:r>
            <w:proofErr w:type="spellStart"/>
            <w:r>
              <w:t>Třebíč</w:t>
            </w:r>
            <w:proofErr w:type="spellEnd"/>
            <w:r>
              <w:t>, 12-13 October 2016</w:t>
            </w:r>
          </w:p>
          <w:p w:rsidR="00CD4774" w:rsidRPr="00EB3D28" w:rsidRDefault="00CD4774" w:rsidP="005D47D5">
            <w:pPr>
              <w:pStyle w:val="Odstavecseseznamem"/>
              <w:numPr>
                <w:ilvl w:val="0"/>
                <w:numId w:val="2"/>
              </w:numPr>
              <w:ind w:left="284" w:hanging="284"/>
              <w:jc w:val="both"/>
            </w:pPr>
            <w:r>
              <w:t xml:space="preserve">Conference platform presentation (by M. Bittner): C. Wangmo, E. Rozmánková, A. </w:t>
            </w:r>
            <w:proofErr w:type="spellStart"/>
            <w:r>
              <w:t>Otoupalíková</w:t>
            </w:r>
            <w:proofErr w:type="spellEnd"/>
            <w:r>
              <w:t>, M. Bittner</w:t>
            </w:r>
            <w:r w:rsidR="005D47D5">
              <w:t xml:space="preserve">: </w:t>
            </w:r>
            <w:r>
              <w:t xml:space="preserve">In vitro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instrumentální</w:t>
            </w:r>
            <w:proofErr w:type="spellEnd"/>
            <w:r>
              <w:t xml:space="preserve"> </w:t>
            </w:r>
            <w:proofErr w:type="spellStart"/>
            <w:r>
              <w:t>stanovení</w:t>
            </w:r>
            <w:proofErr w:type="spellEnd"/>
            <w:r>
              <w:t xml:space="preserve"> </w:t>
            </w:r>
            <w:proofErr w:type="spellStart"/>
            <w:r>
              <w:t>estrogenů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vodném</w:t>
            </w:r>
            <w:proofErr w:type="spellEnd"/>
            <w:r>
              <w:t xml:space="preserve"> </w:t>
            </w:r>
            <w:proofErr w:type="spellStart"/>
            <w:r>
              <w:t>vzorku</w:t>
            </w:r>
            <w:proofErr w:type="spellEnd"/>
            <w:r>
              <w:t xml:space="preserve"> zakoncentrovaném </w:t>
            </w:r>
            <w:proofErr w:type="spellStart"/>
            <w:r>
              <w:t>pomocí</w:t>
            </w:r>
            <w:proofErr w:type="spellEnd"/>
            <w:r>
              <w:t xml:space="preserve"> </w:t>
            </w:r>
            <w:proofErr w:type="spellStart"/>
            <w:r>
              <w:t>reverzní</w:t>
            </w:r>
            <w:proofErr w:type="spellEnd"/>
            <w:r>
              <w:t xml:space="preserve"> </w:t>
            </w:r>
            <w:proofErr w:type="spellStart"/>
            <w:r>
              <w:t>osmózy</w:t>
            </w:r>
            <w:proofErr w:type="spellEnd"/>
            <w:r w:rsidR="005D47D5">
              <w:t>, at. MEMPUR, 30.5.-1.6.2017, Pardubice</w:t>
            </w:r>
          </w:p>
        </w:tc>
      </w:tr>
    </w:tbl>
    <w:p w:rsidR="003D77E7" w:rsidRPr="00EB3D28" w:rsidRDefault="003D77E7" w:rsidP="000721B3">
      <w:pPr>
        <w:spacing w:after="0" w:line="240" w:lineRule="auto"/>
        <w:rPr>
          <w:b/>
        </w:rPr>
      </w:pPr>
    </w:p>
    <w:p w:rsidR="000721B3" w:rsidRDefault="00EB3D28" w:rsidP="000721B3">
      <w:pPr>
        <w:spacing w:after="0" w:line="240" w:lineRule="auto"/>
      </w:pPr>
      <w:r w:rsidRPr="00EB3D28">
        <w:rPr>
          <w:b/>
        </w:rPr>
        <w:t>Internship abroad</w:t>
      </w:r>
      <w:r w:rsidR="000721B3" w:rsidRPr="00EB3D28">
        <w:t xml:space="preserve"> (</w:t>
      </w:r>
      <w:r>
        <w:t>place</w:t>
      </w:r>
      <w:r w:rsidR="000721B3" w:rsidRPr="00EB3D28">
        <w:t xml:space="preserve">, </w:t>
      </w:r>
      <w:r>
        <w:t>start date, duration</w:t>
      </w:r>
      <w:r w:rsidR="000721B3" w:rsidRPr="00EB3D28">
        <w:t>)</w:t>
      </w:r>
    </w:p>
    <w:p w:rsidR="00BA5EA7" w:rsidRPr="00EB3D28" w:rsidRDefault="00BA5EA7" w:rsidP="000721B3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RPr="00EB3D28" w:rsidTr="006943C2">
        <w:tc>
          <w:tcPr>
            <w:tcW w:w="9576" w:type="dxa"/>
          </w:tcPr>
          <w:p w:rsidR="002A3131" w:rsidRPr="002A3131" w:rsidRDefault="002A3131" w:rsidP="002A3131">
            <w:pPr>
              <w:pStyle w:val="Nadpis3"/>
              <w:outlineLvl w:val="2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BA5EA7"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  <w:t>I</w:t>
            </w:r>
            <w:r w:rsidRPr="002A3131"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  <w:t xml:space="preserve">nternational Summer School 2016, Faculty of Fisheries and Protection of Waters, University of South Bohemia in </w:t>
            </w:r>
            <w:hyperlink r:id="rId7" w:history="1">
              <w:proofErr w:type="spellStart"/>
              <w:r w:rsidRPr="002A3131">
                <w:rPr>
                  <w:rFonts w:asciiTheme="minorHAnsi" w:eastAsiaTheme="minorHAnsi" w:hAnsiTheme="minorHAnsi" w:cstheme="minorBidi"/>
                  <w:b w:val="0"/>
                  <w:bCs w:val="0"/>
                  <w:color w:val="auto"/>
                </w:rPr>
                <w:t>České</w:t>
              </w:r>
              <w:proofErr w:type="spellEnd"/>
              <w:r w:rsidRPr="002A3131">
                <w:rPr>
                  <w:rFonts w:asciiTheme="minorHAnsi" w:eastAsiaTheme="minorHAnsi" w:hAnsiTheme="minorHAnsi" w:cstheme="minorBidi"/>
                  <w:b w:val="0"/>
                  <w:bCs w:val="0"/>
                  <w:color w:val="auto"/>
                </w:rPr>
                <w:t xml:space="preserve"> </w:t>
              </w:r>
              <w:proofErr w:type="spellStart"/>
              <w:r w:rsidRPr="002A3131">
                <w:rPr>
                  <w:rFonts w:asciiTheme="minorHAnsi" w:eastAsiaTheme="minorHAnsi" w:hAnsiTheme="minorHAnsi" w:cstheme="minorBidi"/>
                  <w:b w:val="0"/>
                  <w:bCs w:val="0"/>
                  <w:color w:val="auto"/>
                </w:rPr>
                <w:t>Budějovice</w:t>
              </w:r>
              <w:proofErr w:type="spellEnd"/>
            </w:hyperlink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  <w:t>Vodnany</w:t>
            </w:r>
            <w:proofErr w:type="spellEnd"/>
          </w:p>
          <w:p w:rsidR="006943C2" w:rsidRPr="00EB3D28" w:rsidRDefault="002A3131" w:rsidP="002A3131">
            <w:r>
              <w:t>27.06.2016 to 22.0</w:t>
            </w:r>
            <w:r w:rsidR="00BA5EA7">
              <w:t>7.2016, One Month</w:t>
            </w:r>
          </w:p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  <w:rPr>
          <w:b/>
        </w:rPr>
      </w:pPr>
      <w:r>
        <w:rPr>
          <w:b/>
        </w:rPr>
        <w:t>Publication activities</w:t>
      </w:r>
      <w:r w:rsidR="000B2D36">
        <w:rPr>
          <w:b/>
        </w:rPr>
        <w:t xml:space="preserve"> during Ph.D. studies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14"/>
        <w:gridCol w:w="1002"/>
      </w:tblGrid>
      <w:tr w:rsidR="00B47DBE" w:rsidRPr="00EB3D28" w:rsidTr="00BA5EA7">
        <w:trPr>
          <w:trHeight w:val="448"/>
        </w:trPr>
        <w:tc>
          <w:tcPr>
            <w:tcW w:w="8514" w:type="dxa"/>
          </w:tcPr>
          <w:p w:rsidR="00B47DBE" w:rsidRPr="00EB3D28" w:rsidRDefault="00EB3D28" w:rsidP="00EB3D28">
            <w:r w:rsidRPr="00EB3D28">
              <w:t xml:space="preserve">Number of peer-reviewed articles in impacted </w:t>
            </w:r>
            <w:r>
              <w:t>journals</w:t>
            </w:r>
          </w:p>
        </w:tc>
        <w:tc>
          <w:tcPr>
            <w:tcW w:w="1002" w:type="dxa"/>
            <w:vAlign w:val="center"/>
          </w:tcPr>
          <w:p w:rsidR="00B47DBE" w:rsidRPr="00EB3D28" w:rsidRDefault="003837EB" w:rsidP="00857B46">
            <w:pPr>
              <w:jc w:val="center"/>
            </w:pPr>
            <w:r>
              <w:t>-</w:t>
            </w:r>
          </w:p>
        </w:tc>
      </w:tr>
      <w:tr w:rsidR="00B47DBE" w:rsidRPr="00EB3D28" w:rsidTr="00BA5EA7">
        <w:trPr>
          <w:trHeight w:val="423"/>
        </w:trPr>
        <w:tc>
          <w:tcPr>
            <w:tcW w:w="8514" w:type="dxa"/>
          </w:tcPr>
          <w:p w:rsidR="00B47DBE" w:rsidRPr="00EB3D28" w:rsidRDefault="00EB3D28" w:rsidP="00EB3D28">
            <w:r>
              <w:t xml:space="preserve">Number of conference </w:t>
            </w:r>
            <w:r w:rsidR="006943C2" w:rsidRPr="00EB3D28">
              <w:t>(</w:t>
            </w:r>
            <w:r>
              <w:t>oral/poster</w:t>
            </w:r>
            <w:r w:rsidR="006943C2" w:rsidRPr="00EB3D28">
              <w:t>)</w:t>
            </w:r>
            <w:r>
              <w:t xml:space="preserve"> presentations</w:t>
            </w:r>
          </w:p>
        </w:tc>
        <w:tc>
          <w:tcPr>
            <w:tcW w:w="1002" w:type="dxa"/>
            <w:vAlign w:val="center"/>
          </w:tcPr>
          <w:p w:rsidR="00B47DBE" w:rsidRPr="00EB3D28" w:rsidRDefault="0064118F" w:rsidP="00857B46">
            <w:pPr>
              <w:jc w:val="center"/>
            </w:pPr>
            <w:r>
              <w:t>3</w:t>
            </w:r>
          </w:p>
        </w:tc>
      </w:tr>
      <w:tr w:rsidR="00B47DBE" w:rsidRPr="00EB3D28" w:rsidTr="00BA5EA7">
        <w:trPr>
          <w:trHeight w:val="448"/>
        </w:trPr>
        <w:tc>
          <w:tcPr>
            <w:tcW w:w="8514" w:type="dxa"/>
          </w:tcPr>
          <w:p w:rsidR="00B47DBE" w:rsidRPr="00EB3D28" w:rsidRDefault="00EB3D28" w:rsidP="00EB3D28">
            <w:r>
              <w:t xml:space="preserve">Number of other publishing </w:t>
            </w:r>
            <w:r w:rsidR="00D521DE">
              <w:t>activities (</w:t>
            </w:r>
            <w:r>
              <w:t>books, book chapters, patents etc.)</w:t>
            </w:r>
          </w:p>
        </w:tc>
        <w:tc>
          <w:tcPr>
            <w:tcW w:w="1002" w:type="dxa"/>
            <w:vAlign w:val="center"/>
          </w:tcPr>
          <w:p w:rsidR="00B47DBE" w:rsidRPr="00EB3D28" w:rsidRDefault="003837EB" w:rsidP="00857B46">
            <w:pPr>
              <w:jc w:val="center"/>
            </w:pPr>
            <w:r>
              <w:t>-</w:t>
            </w:r>
          </w:p>
        </w:tc>
      </w:tr>
    </w:tbl>
    <w:p w:rsidR="003D77E7" w:rsidRDefault="003D77E7" w:rsidP="000721B3">
      <w:pPr>
        <w:spacing w:after="0" w:line="240" w:lineRule="auto"/>
        <w:rPr>
          <w:sz w:val="16"/>
        </w:rPr>
      </w:pPr>
    </w:p>
    <w:p w:rsidR="00EB3D28" w:rsidRDefault="00EB3D28" w:rsidP="000721B3">
      <w:pPr>
        <w:spacing w:after="0" w:line="240" w:lineRule="auto"/>
        <w:rPr>
          <w:b/>
        </w:rPr>
      </w:pPr>
    </w:p>
    <w:p w:rsidR="00DF60C0" w:rsidRDefault="00DF60C0" w:rsidP="000721B3">
      <w:pPr>
        <w:spacing w:after="0" w:line="240" w:lineRule="auto"/>
        <w:rPr>
          <w:b/>
        </w:rPr>
      </w:pPr>
    </w:p>
    <w:p w:rsidR="00DF60C0" w:rsidRDefault="00DF60C0" w:rsidP="000721B3">
      <w:pPr>
        <w:spacing w:after="0" w:line="240" w:lineRule="auto"/>
        <w:rPr>
          <w:b/>
        </w:rPr>
      </w:pPr>
    </w:p>
    <w:p w:rsidR="00BA5EA7" w:rsidRDefault="00BA5EA7" w:rsidP="000721B3">
      <w:pPr>
        <w:spacing w:after="0" w:line="240" w:lineRule="auto"/>
        <w:rPr>
          <w:b/>
        </w:rPr>
      </w:pPr>
    </w:p>
    <w:p w:rsidR="00BA5EA7" w:rsidRDefault="00BA5EA7" w:rsidP="000721B3">
      <w:pPr>
        <w:spacing w:after="0" w:line="240" w:lineRule="auto"/>
        <w:rPr>
          <w:b/>
        </w:rPr>
      </w:pPr>
    </w:p>
    <w:p w:rsidR="00BA5EA7" w:rsidRDefault="00BA5EA7" w:rsidP="000721B3">
      <w:pPr>
        <w:spacing w:after="0" w:line="240" w:lineRule="auto"/>
        <w:rPr>
          <w:b/>
        </w:rPr>
      </w:pPr>
    </w:p>
    <w:p w:rsidR="00BA5EA7" w:rsidRDefault="00BA5EA7" w:rsidP="000721B3">
      <w:pPr>
        <w:spacing w:after="0" w:line="240" w:lineRule="auto"/>
        <w:rPr>
          <w:b/>
        </w:rPr>
      </w:pPr>
    </w:p>
    <w:p w:rsidR="00BA5EA7" w:rsidRPr="00EB3D28" w:rsidRDefault="00BA5EA7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>
        <w:rPr>
          <w:b/>
        </w:rPr>
        <w:lastRenderedPageBreak/>
        <w:t>The most important results</w:t>
      </w:r>
      <w:r>
        <w:t xml:space="preserve"> (</w:t>
      </w:r>
      <w:r w:rsidR="000721B3" w:rsidRPr="00EB3D28">
        <w:t>5</w:t>
      </w:r>
      <w:r>
        <w:t xml:space="preserve"> maximum</w:t>
      </w:r>
      <w:r w:rsidR="00B1590B" w:rsidRPr="00EB3D28">
        <w:t xml:space="preserve">, </w:t>
      </w:r>
      <w:proofErr w:type="gramStart"/>
      <w:r>
        <w:t>show</w:t>
      </w:r>
      <w:proofErr w:type="gramEnd"/>
      <w:r>
        <w:t xml:space="preserve"> the impact factor of the journal</w:t>
      </w:r>
      <w:r w:rsidR="000721B3" w:rsidRPr="00EB3D28">
        <w:t>):</w:t>
      </w:r>
    </w:p>
    <w:tbl>
      <w:tblPr>
        <w:tblStyle w:val="Mkatabulky"/>
        <w:tblW w:w="0" w:type="auto"/>
        <w:tblInd w:w="18" w:type="dxa"/>
        <w:tblLook w:val="04A0" w:firstRow="1" w:lastRow="0" w:firstColumn="1" w:lastColumn="0" w:noHBand="0" w:noVBand="1"/>
      </w:tblPr>
      <w:tblGrid>
        <w:gridCol w:w="450"/>
        <w:gridCol w:w="9198"/>
      </w:tblGrid>
      <w:tr w:rsidR="00B47DBE" w:rsidRPr="00EB3D28" w:rsidTr="00BA5EA7">
        <w:tc>
          <w:tcPr>
            <w:tcW w:w="450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1</w:t>
            </w:r>
          </w:p>
        </w:tc>
        <w:tc>
          <w:tcPr>
            <w:tcW w:w="9198" w:type="dxa"/>
            <w:vAlign w:val="center"/>
          </w:tcPr>
          <w:p w:rsidR="00B47DBE" w:rsidRPr="00EB3D28" w:rsidRDefault="00D564D8" w:rsidP="00D564D8">
            <w:r>
              <w:t>Completed</w:t>
            </w:r>
            <w:r w:rsidR="001D33AE">
              <w:t xml:space="preserve"> </w:t>
            </w:r>
            <w:r w:rsidR="00206970">
              <w:t>c</w:t>
            </w:r>
            <w:r w:rsidR="001D33AE">
              <w:t>ourses</w:t>
            </w:r>
            <w:r w:rsidR="00206970">
              <w:t xml:space="preserve">: </w:t>
            </w:r>
            <w:r w:rsidR="00247DDD">
              <w:t xml:space="preserve"> </w:t>
            </w:r>
            <w:r w:rsidRPr="00D564D8">
              <w:rPr>
                <w:b/>
                <w:bCs/>
              </w:rPr>
              <w:t>PřF:C7023</w:t>
            </w:r>
            <w:r>
              <w:rPr>
                <w:b/>
                <w:bCs/>
              </w:rPr>
              <w:t xml:space="preserve"> </w:t>
            </w:r>
            <w:r>
              <w:t xml:space="preserve">Separation Methods,  </w:t>
            </w:r>
            <w:r w:rsidRPr="00D564D8">
              <w:rPr>
                <w:b/>
                <w:bCs/>
              </w:rPr>
              <w:t>PřF:Bi6882</w:t>
            </w:r>
            <w:r>
              <w:rPr>
                <w:b/>
                <w:bCs/>
              </w:rPr>
              <w:t xml:space="preserve"> </w:t>
            </w:r>
            <w:r>
              <w:t xml:space="preserve">Biomarkers and toxicity mechanisms, </w:t>
            </w:r>
            <w:r w:rsidRPr="00D564D8">
              <w:rPr>
                <w:b/>
                <w:bCs/>
              </w:rPr>
              <w:t>PřF:C6860</w:t>
            </w:r>
            <w:r>
              <w:rPr>
                <w:b/>
                <w:bCs/>
              </w:rPr>
              <w:t xml:space="preserve"> </w:t>
            </w:r>
            <w:r>
              <w:t>Modern Methods of Pollutant Analysis</w:t>
            </w:r>
          </w:p>
        </w:tc>
      </w:tr>
      <w:tr w:rsidR="00B47DBE" w:rsidRPr="00EB3D28" w:rsidTr="00BA5EA7">
        <w:tc>
          <w:tcPr>
            <w:tcW w:w="450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2</w:t>
            </w:r>
          </w:p>
        </w:tc>
        <w:tc>
          <w:tcPr>
            <w:tcW w:w="9198" w:type="dxa"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D564D8" w:rsidRPr="00D564D8" w:rsidTr="00D564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64D8" w:rsidRPr="00D564D8" w:rsidRDefault="00D564D8" w:rsidP="00BA5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47DBE" w:rsidRPr="00EB3D28" w:rsidRDefault="00BA5EA7" w:rsidP="00BA5EA7">
            <w:r w:rsidRPr="00BA5EA7">
              <w:t>P</w:t>
            </w:r>
            <w:r w:rsidR="000C2CE2">
              <w:t>l</w:t>
            </w:r>
            <w:r w:rsidR="00A55014">
              <w:t>anned p</w:t>
            </w:r>
            <w:r w:rsidR="00D564D8" w:rsidRPr="00D564D8">
              <w:t>oster presentation on the topic</w:t>
            </w:r>
            <w:r w:rsidR="00A55014">
              <w:t>:</w:t>
            </w:r>
            <w:r w:rsidR="00D564D8" w:rsidRPr="00D564D8">
              <w:t xml:space="preserve"> </w:t>
            </w:r>
            <w:r w:rsidR="00D564D8">
              <w:t>“</w:t>
            </w:r>
            <w:r w:rsidR="00D564D8" w:rsidRPr="000C2CE2">
              <w:rPr>
                <w:i/>
              </w:rPr>
              <w:t>Determinations of estrogens in water using novel reverse osmosis enrichment method with subsequent in vitro analysis</w:t>
            </w:r>
            <w:r w:rsidR="00D564D8" w:rsidRPr="00BA5EA7">
              <w:t xml:space="preserve">“ with  </w:t>
            </w:r>
            <w:r w:rsidR="00CD4774" w:rsidRPr="00D564D8">
              <w:t>E</w:t>
            </w:r>
            <w:r w:rsidR="00CD4774">
              <w:t>.</w:t>
            </w:r>
            <w:r w:rsidR="00CD4774" w:rsidRPr="00D564D8">
              <w:t xml:space="preserve"> </w:t>
            </w:r>
            <w:r w:rsidR="00D564D8" w:rsidRPr="00D564D8">
              <w:t>Rozmánková, and M</w:t>
            </w:r>
            <w:r w:rsidR="00CD4774">
              <w:t>.</w:t>
            </w:r>
            <w:r w:rsidR="00D564D8" w:rsidRPr="00D564D8">
              <w:t xml:space="preserve"> Bittner at CEMEPE and SECOTOX Conference 2017,  Thessaloniki, June 25 to 30, 2017</w:t>
            </w:r>
          </w:p>
        </w:tc>
      </w:tr>
      <w:tr w:rsidR="00B47DBE" w:rsidRPr="00EB3D28" w:rsidTr="00BA5EA7">
        <w:tc>
          <w:tcPr>
            <w:tcW w:w="450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3</w:t>
            </w:r>
          </w:p>
        </w:tc>
        <w:tc>
          <w:tcPr>
            <w:tcW w:w="9198" w:type="dxa"/>
            <w:vAlign w:val="center"/>
          </w:tcPr>
          <w:p w:rsidR="000628B9" w:rsidRPr="00EB3D28" w:rsidRDefault="00C570D8" w:rsidP="00C570D8">
            <w:r>
              <w:t>P</w:t>
            </w:r>
            <w:r w:rsidRPr="00D564D8">
              <w:t>oster presentation on the topic</w:t>
            </w:r>
            <w:r>
              <w:t>:</w:t>
            </w:r>
            <w:r w:rsidRPr="00D564D8">
              <w:t xml:space="preserve"> </w:t>
            </w:r>
            <w:r>
              <w:t>“</w:t>
            </w:r>
            <w:r w:rsidRPr="00D564D8">
              <w:rPr>
                <w:i/>
                <w:lang w:val="cs-CZ"/>
              </w:rPr>
              <w:t>Determinations of estrogens in water using novel reverse osmosis enrichment method with subsequent in vitro analysis</w:t>
            </w:r>
            <w:r>
              <w:rPr>
                <w:i/>
                <w:lang w:val="cs-CZ"/>
              </w:rPr>
              <w:t xml:space="preserve">“ </w:t>
            </w:r>
            <w:r w:rsidRPr="0064118F">
              <w:rPr>
                <w:lang w:val="cs-CZ"/>
              </w:rPr>
              <w:t xml:space="preserve">with </w:t>
            </w:r>
            <w:r w:rsidRPr="003B773D">
              <w:rPr>
                <w:rFonts w:cs="Times New Roman"/>
                <w:lang w:val="pt-PT"/>
              </w:rPr>
              <w:t xml:space="preserve"> </w:t>
            </w:r>
            <w:r w:rsidRPr="00D564D8">
              <w:t>E</w:t>
            </w:r>
            <w:r>
              <w:t>.</w:t>
            </w:r>
            <w:r w:rsidRPr="00D564D8">
              <w:t xml:space="preserve"> Rozmánková, and M</w:t>
            </w:r>
            <w:r>
              <w:t>.</w:t>
            </w:r>
            <w:r w:rsidRPr="00D564D8">
              <w:t xml:space="preserve"> Bittner at </w:t>
            </w:r>
            <w:r>
              <w:t>XD107 Chemistry Seminar</w:t>
            </w:r>
            <w:r w:rsidRPr="00D564D8">
              <w:t xml:space="preserve">, </w:t>
            </w:r>
            <w:r>
              <w:t>May</w:t>
            </w:r>
            <w:r w:rsidRPr="00D564D8">
              <w:t xml:space="preserve"> 2017</w:t>
            </w:r>
          </w:p>
        </w:tc>
      </w:tr>
      <w:tr w:rsidR="0064118F" w:rsidRPr="00EB3D28" w:rsidTr="00BA5EA7">
        <w:tc>
          <w:tcPr>
            <w:tcW w:w="450" w:type="dxa"/>
            <w:vAlign w:val="center"/>
          </w:tcPr>
          <w:p w:rsidR="0064118F" w:rsidRPr="00EB3D28" w:rsidRDefault="0064118F" w:rsidP="00820437">
            <w:pPr>
              <w:jc w:val="center"/>
            </w:pPr>
            <w:r>
              <w:t>4</w:t>
            </w:r>
          </w:p>
        </w:tc>
        <w:tc>
          <w:tcPr>
            <w:tcW w:w="9198" w:type="dxa"/>
            <w:vAlign w:val="center"/>
          </w:tcPr>
          <w:p w:rsidR="0064118F" w:rsidRDefault="0064118F" w:rsidP="00820437">
            <w:r>
              <w:rPr>
                <w:rStyle w:val="None"/>
              </w:rPr>
              <w:t xml:space="preserve">Prepared review that will be sent to </w:t>
            </w:r>
            <w:r w:rsidRPr="0064118F">
              <w:rPr>
                <w:rStyle w:val="None"/>
              </w:rPr>
              <w:t>Environmental Science</w:t>
            </w:r>
            <w:r>
              <w:rPr>
                <w:rStyle w:val="None"/>
              </w:rPr>
              <w:t xml:space="preserve"> -</w:t>
            </w:r>
            <w:r w:rsidRPr="0064118F">
              <w:rPr>
                <w:rStyle w:val="None"/>
              </w:rPr>
              <w:t xml:space="preserve"> Processes </w:t>
            </w:r>
            <w:r>
              <w:rPr>
                <w:rStyle w:val="None"/>
              </w:rPr>
              <w:t xml:space="preserve"> </w:t>
            </w:r>
            <w:r w:rsidRPr="0064118F">
              <w:rPr>
                <w:rStyle w:val="None"/>
              </w:rPr>
              <w:t>and Impacts (ESPI)</w:t>
            </w:r>
            <w:r>
              <w:rPr>
                <w:rStyle w:val="None"/>
              </w:rPr>
              <w:t xml:space="preserve"> journal: </w:t>
            </w:r>
            <w:r w:rsidRPr="0064118F">
              <w:rPr>
                <w:rStyle w:val="None"/>
                <w:i/>
              </w:rPr>
              <w:t xml:space="preserve">In vitro assessment of sex steroids and related compounds in water and sediments – Critical review” </w:t>
            </w:r>
            <w:r w:rsidRPr="005D47D5">
              <w:rPr>
                <w:rStyle w:val="None"/>
              </w:rPr>
              <w:t>by author team</w:t>
            </w:r>
            <w:r w:rsidRPr="0064118F">
              <w:rPr>
                <w:rStyle w:val="None"/>
                <w:i/>
              </w:rPr>
              <w:t xml:space="preserve"> </w:t>
            </w:r>
            <w:r w:rsidRPr="005D47D5">
              <w:rPr>
                <w:rStyle w:val="None"/>
              </w:rPr>
              <w:t xml:space="preserve">C. Wangmo, S. </w:t>
            </w:r>
            <w:proofErr w:type="spellStart"/>
            <w:r w:rsidRPr="005D47D5">
              <w:rPr>
                <w:rStyle w:val="None"/>
              </w:rPr>
              <w:t>Jarque,L</w:t>
            </w:r>
            <w:proofErr w:type="spellEnd"/>
            <w:r w:rsidRPr="005D47D5">
              <w:rPr>
                <w:rStyle w:val="None"/>
              </w:rPr>
              <w:t>. Bláha, K. Hilscherová, M. Bittner</w:t>
            </w:r>
          </w:p>
        </w:tc>
      </w:tr>
    </w:tbl>
    <w:p w:rsidR="00507D89" w:rsidRPr="00EB3D28" w:rsidRDefault="00507D89" w:rsidP="00B317EF">
      <w:pPr>
        <w:spacing w:after="0" w:line="240" w:lineRule="auto"/>
        <w:rPr>
          <w:sz w:val="16"/>
        </w:rPr>
      </w:pPr>
      <w:bookmarkStart w:id="0" w:name="_GoBack"/>
      <w:bookmarkEnd w:id="0"/>
    </w:p>
    <w:sectPr w:rsidR="00507D89" w:rsidRPr="00EB3D28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0E03"/>
    <w:multiLevelType w:val="hybridMultilevel"/>
    <w:tmpl w:val="D736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628B9"/>
    <w:rsid w:val="000721B3"/>
    <w:rsid w:val="000B2D36"/>
    <w:rsid w:val="000C2CE2"/>
    <w:rsid w:val="000F2EEB"/>
    <w:rsid w:val="001D33AE"/>
    <w:rsid w:val="00206970"/>
    <w:rsid w:val="00211720"/>
    <w:rsid w:val="00247DDD"/>
    <w:rsid w:val="002A3131"/>
    <w:rsid w:val="00352D67"/>
    <w:rsid w:val="00376B57"/>
    <w:rsid w:val="003837EB"/>
    <w:rsid w:val="003D77E7"/>
    <w:rsid w:val="00507D89"/>
    <w:rsid w:val="005D47D5"/>
    <w:rsid w:val="0064118F"/>
    <w:rsid w:val="0067555B"/>
    <w:rsid w:val="006943C2"/>
    <w:rsid w:val="006A1316"/>
    <w:rsid w:val="006F6338"/>
    <w:rsid w:val="00710568"/>
    <w:rsid w:val="00714303"/>
    <w:rsid w:val="0076603B"/>
    <w:rsid w:val="00783FEB"/>
    <w:rsid w:val="007E571C"/>
    <w:rsid w:val="00820437"/>
    <w:rsid w:val="00857B46"/>
    <w:rsid w:val="008A5B61"/>
    <w:rsid w:val="008C4683"/>
    <w:rsid w:val="008F70B3"/>
    <w:rsid w:val="009810F4"/>
    <w:rsid w:val="00A55014"/>
    <w:rsid w:val="00AA6061"/>
    <w:rsid w:val="00AD0DA6"/>
    <w:rsid w:val="00AE57D3"/>
    <w:rsid w:val="00B1590B"/>
    <w:rsid w:val="00B317EF"/>
    <w:rsid w:val="00B47DBE"/>
    <w:rsid w:val="00B565F3"/>
    <w:rsid w:val="00BA5EA7"/>
    <w:rsid w:val="00C42B5C"/>
    <w:rsid w:val="00C570D8"/>
    <w:rsid w:val="00CB3257"/>
    <w:rsid w:val="00CD4774"/>
    <w:rsid w:val="00D521DE"/>
    <w:rsid w:val="00D564D8"/>
    <w:rsid w:val="00DD4ABB"/>
    <w:rsid w:val="00DF60C0"/>
    <w:rsid w:val="00EA6E5B"/>
    <w:rsid w:val="00EB3D28"/>
    <w:rsid w:val="00F27FD9"/>
    <w:rsid w:val="00F32D06"/>
    <w:rsid w:val="00F56D7C"/>
    <w:rsid w:val="00F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33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3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D3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62D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D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D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C7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24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ne">
    <w:name w:val="None"/>
    <w:rsid w:val="007E571C"/>
  </w:style>
  <w:style w:type="character" w:styleId="Hypertextovodkaz">
    <w:name w:val="Hyperlink"/>
    <w:basedOn w:val="Standardnpsmoodstavce"/>
    <w:uiPriority w:val="99"/>
    <w:semiHidden/>
    <w:unhideWhenUsed/>
    <w:rsid w:val="00D564D8"/>
    <w:rPr>
      <w:color w:val="0000FF"/>
      <w:u w:val="single"/>
    </w:rPr>
  </w:style>
  <w:style w:type="paragraph" w:customStyle="1" w:styleId="TitleA">
    <w:name w:val="Title A"/>
    <w:rsid w:val="00D564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bidi="bo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31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33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3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D3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62D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D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D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C7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24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ne">
    <w:name w:val="None"/>
    <w:rsid w:val="007E571C"/>
  </w:style>
  <w:style w:type="character" w:styleId="Hypertextovodkaz">
    <w:name w:val="Hyperlink"/>
    <w:basedOn w:val="Standardnpsmoodstavce"/>
    <w:uiPriority w:val="99"/>
    <w:semiHidden/>
    <w:unhideWhenUsed/>
    <w:rsid w:val="00D564D8"/>
    <w:rPr>
      <w:color w:val="0000FF"/>
      <w:u w:val="single"/>
    </w:rPr>
  </w:style>
  <w:style w:type="paragraph" w:customStyle="1" w:styleId="TitleA">
    <w:name w:val="Title A"/>
    <w:rsid w:val="00D564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bidi="bo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31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z/url?sa=t&amp;rct=j&amp;q=&amp;esrc=s&amp;source=web&amp;cd=2&amp;cad=rja&amp;uact=8&amp;ved=0ahUKEwjqnfav3abUAhVIIsAKHSmvDtsQFggyMAE&amp;url=https%3A%2F%2Fcs.wikipedia.org%2Fwiki%2F%25C4%258Cesk%25C3%25A9_Bud%25C4%259Bjovice&amp;usg=AFQjCNHN9ZCDT4nvWYZrbwrGlolw1Hmk1w&amp;sig2=gVKjQiI2GlksQYggq_aa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24CE-ECE0-4ED6-A493-61D99C7E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bittner</cp:lastModifiedBy>
  <cp:revision>3</cp:revision>
  <cp:lastPrinted>2012-02-24T07:46:00Z</cp:lastPrinted>
  <dcterms:created xsi:type="dcterms:W3CDTF">2017-06-05T13:41:00Z</dcterms:created>
  <dcterms:modified xsi:type="dcterms:W3CDTF">2017-06-05T13:49:00Z</dcterms:modified>
</cp:coreProperties>
</file>