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89F" w:rsidRDefault="0023089F" w:rsidP="0023089F">
      <w:pPr>
        <w:spacing w:after="0"/>
        <w:jc w:val="center"/>
        <w:rPr>
          <w:rFonts w:ascii="Trebuchet MS" w:hAnsi="Trebuchet MS"/>
          <w:b/>
          <w:noProof/>
        </w:rPr>
      </w:pPr>
    </w:p>
    <w:p w:rsidR="00BF1770" w:rsidRDefault="00BF1770" w:rsidP="00BF1770">
      <w:pPr>
        <w:spacing w:after="0"/>
        <w:jc w:val="both"/>
        <w:rPr>
          <w:rFonts w:ascii="Trebuchet MS" w:hAnsi="Trebuchet MS"/>
          <w:b/>
          <w:noProof/>
        </w:rPr>
      </w:pPr>
      <w:r>
        <w:rPr>
          <w:rFonts w:ascii="Trebuchet MS" w:hAnsi="Trebuchet MS"/>
          <w:b/>
          <w:noProof/>
        </w:rPr>
        <w:t>HOW TO USE VISUAL AIDS IN PRESENTATIONS</w:t>
      </w:r>
    </w:p>
    <w:p w:rsidR="00BF1770" w:rsidRDefault="00BF1770" w:rsidP="00BF1770">
      <w:pPr>
        <w:spacing w:after="0"/>
        <w:jc w:val="both"/>
        <w:rPr>
          <w:rFonts w:ascii="Trebuchet MS" w:hAnsi="Trebuchet MS"/>
          <w:b/>
          <w:noProof/>
        </w:rPr>
      </w:pPr>
    </w:p>
    <w:p w:rsidR="00BF1770" w:rsidRPr="00382887" w:rsidRDefault="00BF1770" w:rsidP="00BF1770">
      <w:pPr>
        <w:spacing w:after="0"/>
        <w:jc w:val="both"/>
        <w:rPr>
          <w:rFonts w:ascii="Trebuchet MS" w:hAnsi="Trebuchet MS"/>
          <w:b/>
          <w:noProof/>
        </w:rPr>
      </w:pPr>
      <w:r w:rsidRPr="00382887">
        <w:rPr>
          <w:rFonts w:ascii="Trebuchet MS" w:hAnsi="Trebuchet MS"/>
          <w:b/>
          <w:noProof/>
        </w:rPr>
        <w:t>Questions to think about:</w:t>
      </w:r>
    </w:p>
    <w:p w:rsidR="00BF1770" w:rsidRPr="00382887" w:rsidRDefault="00BF1770" w:rsidP="00BF1770">
      <w:pPr>
        <w:spacing w:after="0"/>
        <w:jc w:val="both"/>
        <w:rPr>
          <w:rFonts w:ascii="Trebuchet MS" w:hAnsi="Trebuchet MS"/>
          <w:b/>
          <w:noProof/>
          <w:sz w:val="2"/>
        </w:rPr>
      </w:pPr>
    </w:p>
    <w:p w:rsidR="00BF1770" w:rsidRPr="009B415C" w:rsidRDefault="00BF1770" w:rsidP="005D331E">
      <w:pPr>
        <w:spacing w:after="0"/>
        <w:rPr>
          <w:rFonts w:ascii="Trebuchet MS" w:hAnsi="Trebuchet MS"/>
          <w:noProof/>
          <w:sz w:val="20"/>
        </w:rPr>
      </w:pPr>
      <w:r w:rsidRPr="009B415C">
        <w:rPr>
          <w:rFonts w:ascii="Trebuchet MS" w:hAnsi="Trebuchet MS"/>
          <w:b/>
          <w:noProof/>
          <w:sz w:val="20"/>
        </w:rPr>
        <w:t>1.</w:t>
      </w:r>
      <w:r w:rsidRPr="009B415C">
        <w:rPr>
          <w:rFonts w:ascii="Trebuchet MS" w:hAnsi="Trebuchet MS"/>
          <w:noProof/>
          <w:sz w:val="20"/>
        </w:rPr>
        <w:t xml:space="preserve"> What is the primary function of using visual aids during the presentation? What is their aim: to show, or to illustrate?</w:t>
      </w:r>
    </w:p>
    <w:p w:rsidR="00BF1770" w:rsidRPr="009B415C" w:rsidRDefault="00BF1770" w:rsidP="005D331E">
      <w:pPr>
        <w:spacing w:after="0"/>
        <w:rPr>
          <w:rFonts w:ascii="Trebuchet MS" w:hAnsi="Trebuchet MS"/>
          <w:noProof/>
          <w:sz w:val="20"/>
        </w:rPr>
      </w:pPr>
      <w:r w:rsidRPr="009B415C">
        <w:rPr>
          <w:rFonts w:ascii="Trebuchet MS" w:hAnsi="Trebuchet MS"/>
          <w:b/>
          <w:noProof/>
          <w:sz w:val="20"/>
        </w:rPr>
        <w:t>2</w:t>
      </w:r>
      <w:r w:rsidRPr="009B415C">
        <w:rPr>
          <w:rFonts w:ascii="Trebuchet MS" w:hAnsi="Trebuchet MS"/>
          <w:noProof/>
          <w:sz w:val="20"/>
        </w:rPr>
        <w:t>. Why is PowerPoint gaining bad reputation as a speaker tool? What may the primary problem of presenter using PowerPoint be?</w:t>
      </w:r>
    </w:p>
    <w:p w:rsidR="00BF1770" w:rsidRPr="009B415C" w:rsidRDefault="00BF1770" w:rsidP="005D331E">
      <w:pPr>
        <w:spacing w:after="0"/>
        <w:jc w:val="both"/>
        <w:rPr>
          <w:rFonts w:ascii="Trebuchet MS" w:hAnsi="Trebuchet MS"/>
          <w:b/>
          <w:noProof/>
          <w:sz w:val="20"/>
        </w:rPr>
      </w:pPr>
      <w:r w:rsidRPr="009B415C">
        <w:rPr>
          <w:rFonts w:ascii="Trebuchet MS" w:hAnsi="Trebuchet MS"/>
          <w:b/>
          <w:noProof/>
          <w:sz w:val="20"/>
        </w:rPr>
        <w:t>3.</w:t>
      </w:r>
      <w:r w:rsidRPr="009B415C">
        <w:rPr>
          <w:rFonts w:ascii="Trebuchet MS" w:hAnsi="Trebuchet MS"/>
          <w:noProof/>
          <w:sz w:val="20"/>
        </w:rPr>
        <w:t xml:space="preserve"> Which approach to visuals will you choose and why? To show a visual and then to talk about it, or vice versa?</w:t>
      </w:r>
      <w:r w:rsidRPr="009B415C">
        <w:rPr>
          <w:rFonts w:ascii="Trebuchet MS" w:hAnsi="Trebuchet MS"/>
          <w:b/>
          <w:noProof/>
          <w:sz w:val="20"/>
        </w:rPr>
        <w:t xml:space="preserve"> </w:t>
      </w:r>
    </w:p>
    <w:p w:rsidR="00BF1770" w:rsidRPr="009B415C" w:rsidRDefault="00BF1770" w:rsidP="005D331E">
      <w:pPr>
        <w:spacing w:after="0"/>
        <w:jc w:val="both"/>
        <w:rPr>
          <w:rFonts w:ascii="Trebuchet MS" w:hAnsi="Trebuchet MS"/>
          <w:noProof/>
          <w:sz w:val="20"/>
        </w:rPr>
      </w:pPr>
      <w:r w:rsidRPr="009B415C">
        <w:rPr>
          <w:rFonts w:ascii="Trebuchet MS" w:hAnsi="Trebuchet MS"/>
          <w:b/>
          <w:noProof/>
          <w:sz w:val="20"/>
        </w:rPr>
        <w:t>4.</w:t>
      </w:r>
      <w:r w:rsidRPr="009B415C">
        <w:rPr>
          <w:rFonts w:ascii="Trebuchet MS" w:hAnsi="Trebuchet MS"/>
          <w:noProof/>
          <w:sz w:val="20"/>
        </w:rPr>
        <w:t xml:space="preserve"> How much text should there be on a PowerPoint slide? Why?</w:t>
      </w:r>
    </w:p>
    <w:p w:rsidR="00BF1770" w:rsidRPr="009B415C" w:rsidRDefault="00BF1770" w:rsidP="005D331E">
      <w:pPr>
        <w:spacing w:after="0"/>
        <w:jc w:val="both"/>
        <w:rPr>
          <w:rFonts w:ascii="Trebuchet MS" w:hAnsi="Trebuchet MS"/>
          <w:noProof/>
          <w:sz w:val="20"/>
        </w:rPr>
      </w:pPr>
      <w:r w:rsidRPr="009B415C">
        <w:rPr>
          <w:rFonts w:ascii="Trebuchet MS" w:hAnsi="Trebuchet MS"/>
          <w:b/>
          <w:noProof/>
          <w:sz w:val="20"/>
        </w:rPr>
        <w:t>5</w:t>
      </w:r>
      <w:r w:rsidRPr="009B415C">
        <w:rPr>
          <w:rFonts w:ascii="Trebuchet MS" w:hAnsi="Trebuchet MS"/>
          <w:noProof/>
          <w:sz w:val="20"/>
        </w:rPr>
        <w:t>. What should, ideally, a PowerPoint slide contain?</w:t>
      </w:r>
    </w:p>
    <w:p w:rsidR="00BF1770" w:rsidRPr="009B415C" w:rsidRDefault="00BF1770" w:rsidP="00BF1770">
      <w:pPr>
        <w:spacing w:after="0"/>
        <w:rPr>
          <w:rFonts w:ascii="Verdana" w:hAnsi="Verdana"/>
          <w:noProof/>
          <w:sz w:val="20"/>
        </w:rPr>
      </w:pPr>
    </w:p>
    <w:p w:rsidR="00BF1770" w:rsidRPr="009B415C" w:rsidRDefault="00BF1770" w:rsidP="00BF1770">
      <w:pPr>
        <w:spacing w:after="0"/>
        <w:jc w:val="both"/>
        <w:rPr>
          <w:rFonts w:ascii="Trebuchet MS" w:hAnsi="Trebuchet MS"/>
          <w:noProof/>
          <w:sz w:val="20"/>
        </w:rPr>
      </w:pPr>
      <w:r w:rsidRPr="009B415C">
        <w:rPr>
          <w:rFonts w:ascii="Trebuchet MS" w:hAnsi="Trebuchet MS"/>
          <w:noProof/>
          <w:sz w:val="20"/>
        </w:rPr>
        <w:t>Any time you are giving a PowerPoint presentation, you are really giving three separate presentations:</w:t>
      </w:r>
    </w:p>
    <w:p w:rsidR="00970219" w:rsidRPr="009B415C" w:rsidRDefault="00970219" w:rsidP="00BF1770">
      <w:pPr>
        <w:pStyle w:val="Odstavecseseznamem"/>
        <w:numPr>
          <w:ilvl w:val="0"/>
          <w:numId w:val="4"/>
        </w:numPr>
        <w:spacing w:after="0"/>
        <w:jc w:val="both"/>
        <w:rPr>
          <w:rFonts w:ascii="Trebuchet MS" w:hAnsi="Trebuchet MS"/>
          <w:noProof/>
          <w:sz w:val="20"/>
        </w:rPr>
      </w:pPr>
      <w:r w:rsidRPr="009B415C">
        <w:rPr>
          <w:rFonts w:ascii="Trebuchet MS" w:hAnsi="Trebuchet MS"/>
          <w:noProof/>
          <w:sz w:val="20"/>
        </w:rPr>
        <w:t>The words out of your mouth</w:t>
      </w:r>
    </w:p>
    <w:p w:rsidR="00970219" w:rsidRPr="009B415C" w:rsidRDefault="00970219" w:rsidP="00BF1770">
      <w:pPr>
        <w:pStyle w:val="Odstavecseseznamem"/>
        <w:numPr>
          <w:ilvl w:val="0"/>
          <w:numId w:val="4"/>
        </w:numPr>
        <w:spacing w:after="0"/>
        <w:jc w:val="both"/>
        <w:rPr>
          <w:rFonts w:ascii="Trebuchet MS" w:hAnsi="Trebuchet MS"/>
          <w:noProof/>
          <w:sz w:val="20"/>
        </w:rPr>
      </w:pPr>
      <w:r w:rsidRPr="009B415C">
        <w:rPr>
          <w:rFonts w:ascii="Trebuchet MS" w:hAnsi="Trebuchet MS"/>
          <w:noProof/>
          <w:sz w:val="20"/>
        </w:rPr>
        <w:t>The slides projected on the screen</w:t>
      </w:r>
    </w:p>
    <w:p w:rsidR="00970219" w:rsidRPr="009B415C" w:rsidRDefault="00970219" w:rsidP="00BF1770">
      <w:pPr>
        <w:pStyle w:val="Odstavecseseznamem"/>
        <w:numPr>
          <w:ilvl w:val="0"/>
          <w:numId w:val="4"/>
        </w:numPr>
        <w:spacing w:after="0"/>
        <w:jc w:val="both"/>
        <w:rPr>
          <w:rFonts w:ascii="Trebuchet MS" w:hAnsi="Trebuchet MS"/>
          <w:noProof/>
          <w:sz w:val="20"/>
        </w:rPr>
      </w:pPr>
      <w:r w:rsidRPr="009B415C">
        <w:rPr>
          <w:rFonts w:ascii="Trebuchet MS" w:hAnsi="Trebuchet MS"/>
          <w:noProof/>
          <w:sz w:val="20"/>
        </w:rPr>
        <w:t>The paper handouts you give to audience members after the presentation</w:t>
      </w:r>
    </w:p>
    <w:p w:rsidR="00970219" w:rsidRPr="00970219" w:rsidRDefault="00970219" w:rsidP="00970219">
      <w:pPr>
        <w:spacing w:after="0"/>
        <w:jc w:val="both"/>
        <w:rPr>
          <w:rFonts w:ascii="Trebuchet MS" w:hAnsi="Trebuchet MS"/>
          <w:noProof/>
        </w:rPr>
      </w:pPr>
    </w:p>
    <w:p w:rsidR="00970219" w:rsidRPr="00970219" w:rsidRDefault="00970219" w:rsidP="005D331E">
      <w:pPr>
        <w:spacing w:after="0"/>
        <w:jc w:val="both"/>
        <w:rPr>
          <w:rFonts w:ascii="Trebuchet MS" w:hAnsi="Trebuchet MS"/>
          <w:noProof/>
        </w:rPr>
      </w:pPr>
      <w:r w:rsidRPr="00970219">
        <w:rPr>
          <w:rFonts w:ascii="Trebuchet MS" w:hAnsi="Trebuchet MS"/>
          <w:noProof/>
        </w:rPr>
        <w:t>Each medium is unique and each  of them contains inherent strengths and weaknesses.</w:t>
      </w:r>
    </w:p>
    <w:p w:rsidR="00970219" w:rsidRPr="00970219" w:rsidRDefault="00970219" w:rsidP="005D331E">
      <w:pPr>
        <w:spacing w:after="0"/>
        <w:jc w:val="both"/>
        <w:rPr>
          <w:rFonts w:ascii="Trebuchet MS" w:hAnsi="Trebuchet MS"/>
          <w:noProof/>
        </w:rPr>
      </w:pPr>
      <w:r w:rsidRPr="005D331E">
        <w:rPr>
          <w:rFonts w:ascii="Trebuchet MS" w:hAnsi="Trebuchet MS"/>
          <w:b/>
          <w:noProof/>
        </w:rPr>
        <w:t>The spoken word</w:t>
      </w:r>
      <w:r w:rsidRPr="00970219">
        <w:rPr>
          <w:rFonts w:ascii="Trebuchet MS" w:hAnsi="Trebuchet MS"/>
          <w:noProof/>
        </w:rPr>
        <w:t xml:space="preserve"> is excellent ______________________________________________ but is a poor medium for ____________________________________________________</w:t>
      </w:r>
      <w:r>
        <w:rPr>
          <w:rFonts w:ascii="Trebuchet MS" w:hAnsi="Trebuchet MS"/>
          <w:noProof/>
        </w:rPr>
        <w:t>_____________</w:t>
      </w:r>
      <w:r w:rsidRPr="00970219">
        <w:rPr>
          <w:rFonts w:ascii="Trebuchet MS" w:hAnsi="Trebuchet MS"/>
          <w:noProof/>
        </w:rPr>
        <w:t>________.</w:t>
      </w:r>
    </w:p>
    <w:p w:rsidR="00970219" w:rsidRPr="005D331E" w:rsidRDefault="00970219" w:rsidP="005D331E">
      <w:pPr>
        <w:spacing w:after="0"/>
        <w:jc w:val="both"/>
        <w:rPr>
          <w:rFonts w:ascii="Trebuchet MS" w:hAnsi="Trebuchet MS"/>
          <w:noProof/>
          <w:sz w:val="8"/>
        </w:rPr>
      </w:pPr>
    </w:p>
    <w:p w:rsidR="00970219" w:rsidRPr="005D331E" w:rsidRDefault="00970219" w:rsidP="005D331E">
      <w:pPr>
        <w:spacing w:after="0"/>
        <w:jc w:val="both"/>
        <w:rPr>
          <w:rFonts w:ascii="Trebuchet MS" w:hAnsi="Trebuchet MS"/>
          <w:noProof/>
          <w:sz w:val="4"/>
        </w:rPr>
      </w:pPr>
      <w:r w:rsidRPr="005D331E">
        <w:rPr>
          <w:rFonts w:ascii="Trebuchet MS" w:hAnsi="Trebuchet MS"/>
          <w:b/>
          <w:noProof/>
        </w:rPr>
        <w:t>Visual projections</w:t>
      </w:r>
      <w:r w:rsidRPr="00970219">
        <w:rPr>
          <w:rFonts w:ascii="Trebuchet MS" w:hAnsi="Trebuchet MS"/>
          <w:noProof/>
        </w:rPr>
        <w:t xml:space="preserve"> on a screen are wonderful for _____________________________________</w:t>
      </w:r>
      <w:r w:rsidRPr="00970219">
        <w:rPr>
          <w:rFonts w:ascii="Trebuchet MS" w:hAnsi="Trebuchet MS"/>
          <w:noProof/>
        </w:rPr>
        <w:br/>
        <w:t>______________________________________but slides are a poor and inefficient method for __________________________________________________________________________</w:t>
      </w:r>
      <w:r>
        <w:rPr>
          <w:rFonts w:ascii="Trebuchet MS" w:hAnsi="Trebuchet MS"/>
          <w:noProof/>
        </w:rPr>
        <w:t>________</w:t>
      </w:r>
      <w:r w:rsidRPr="00970219">
        <w:rPr>
          <w:rFonts w:ascii="Trebuchet MS" w:hAnsi="Trebuchet MS"/>
          <w:noProof/>
        </w:rPr>
        <w:t>_.</w:t>
      </w:r>
      <w:r>
        <w:rPr>
          <w:rFonts w:ascii="Trebuchet MS" w:hAnsi="Trebuchet MS"/>
          <w:noProof/>
        </w:rPr>
        <w:br/>
      </w:r>
    </w:p>
    <w:p w:rsidR="0023089F" w:rsidRPr="00970219" w:rsidRDefault="00970219" w:rsidP="005D331E">
      <w:pPr>
        <w:spacing w:after="0"/>
        <w:jc w:val="both"/>
        <w:rPr>
          <w:rFonts w:ascii="Trebuchet MS" w:hAnsi="Trebuchet MS"/>
          <w:noProof/>
        </w:rPr>
      </w:pPr>
      <w:r w:rsidRPr="005D331E">
        <w:rPr>
          <w:rFonts w:ascii="Trebuchet MS" w:hAnsi="Trebuchet MS"/>
          <w:b/>
          <w:noProof/>
        </w:rPr>
        <w:t>The printed page</w:t>
      </w:r>
      <w:r w:rsidRPr="00970219">
        <w:rPr>
          <w:rFonts w:ascii="Trebuchet MS" w:hAnsi="Trebuchet MS"/>
          <w:noProof/>
        </w:rPr>
        <w:t xml:space="preserve"> is great for ___________________________________________________. It is the most accessible and flexible of all media because ____________________________</w:t>
      </w:r>
      <w:r w:rsidRPr="00970219">
        <w:rPr>
          <w:rFonts w:ascii="Trebuchet MS" w:hAnsi="Trebuchet MS"/>
          <w:noProof/>
        </w:rPr>
        <w:br/>
        <w:t>__________________________________________________________________</w:t>
      </w:r>
      <w:r>
        <w:rPr>
          <w:rFonts w:ascii="Trebuchet MS" w:hAnsi="Trebuchet MS"/>
          <w:noProof/>
        </w:rPr>
        <w:t>_________</w:t>
      </w:r>
      <w:r w:rsidRPr="00970219">
        <w:rPr>
          <w:rFonts w:ascii="Trebuchet MS" w:hAnsi="Trebuchet MS"/>
          <w:noProof/>
        </w:rPr>
        <w:t>________. However, print does not ______________________________________________________</w:t>
      </w:r>
      <w:r>
        <w:rPr>
          <w:rFonts w:ascii="Trebuchet MS" w:hAnsi="Trebuchet MS"/>
          <w:noProof/>
        </w:rPr>
        <w:t>________</w:t>
      </w:r>
      <w:r w:rsidRPr="00970219">
        <w:rPr>
          <w:rFonts w:ascii="Trebuchet MS" w:hAnsi="Trebuchet MS"/>
          <w:noProof/>
        </w:rPr>
        <w:t>.</w:t>
      </w:r>
    </w:p>
    <w:p w:rsidR="00970219" w:rsidRPr="001B38EF" w:rsidRDefault="00970219" w:rsidP="00970219">
      <w:pPr>
        <w:spacing w:after="0"/>
        <w:jc w:val="both"/>
        <w:rPr>
          <w:rFonts w:ascii="Trebuchet MS" w:hAnsi="Trebuchet MS"/>
          <w:b/>
          <w:noProof/>
          <w:sz w:val="2"/>
        </w:rPr>
      </w:pPr>
    </w:p>
    <w:p w:rsidR="00B374F0" w:rsidRPr="00B374F0" w:rsidRDefault="00B374F0" w:rsidP="00970219">
      <w:pPr>
        <w:spacing w:after="0"/>
        <w:jc w:val="both"/>
        <w:rPr>
          <w:rFonts w:ascii="Trebuchet MS" w:hAnsi="Trebuchet MS"/>
          <w:b/>
          <w:noProof/>
          <w:sz w:val="16"/>
        </w:rPr>
      </w:pPr>
      <w:r w:rsidRPr="00B374F0">
        <w:rPr>
          <w:rFonts w:ascii="Trebuchet MS" w:hAnsi="Trebuchet MS"/>
          <w:b/>
          <w:i/>
          <w:noProof/>
          <w:sz w:val="16"/>
        </w:rPr>
        <w:t>Source</w:t>
      </w:r>
      <w:r w:rsidRPr="00B374F0">
        <w:rPr>
          <w:rFonts w:ascii="Trebuchet MS" w:hAnsi="Trebuchet MS"/>
          <w:b/>
          <w:noProof/>
          <w:sz w:val="16"/>
        </w:rPr>
        <w:t>: TJ Walker, Jess Todtfeld: Presentation Training A-Z,  Media Training Worldwide, 2008</w:t>
      </w:r>
    </w:p>
    <w:p w:rsidR="00B374F0" w:rsidRDefault="00B374F0" w:rsidP="00970219">
      <w:pPr>
        <w:spacing w:after="0"/>
        <w:jc w:val="both"/>
        <w:rPr>
          <w:rFonts w:ascii="Trebuchet MS" w:hAnsi="Trebuchet MS"/>
          <w:b/>
          <w:noProof/>
        </w:rPr>
      </w:pPr>
    </w:p>
    <w:p w:rsidR="00970219" w:rsidRDefault="00970219" w:rsidP="00970219">
      <w:pPr>
        <w:spacing w:after="0"/>
        <w:jc w:val="both"/>
        <w:rPr>
          <w:rFonts w:ascii="Trebuchet MS" w:hAnsi="Trebuchet MS"/>
          <w:b/>
          <w:noProof/>
        </w:rPr>
      </w:pPr>
      <w:r w:rsidRPr="005D331E">
        <w:rPr>
          <w:rFonts w:ascii="Trebuchet MS" w:hAnsi="Trebuchet MS"/>
          <w:b/>
          <w:noProof/>
        </w:rPr>
        <w:t>Exercise</w:t>
      </w:r>
      <w:r w:rsidR="00C80CD3">
        <w:rPr>
          <w:rFonts w:ascii="Trebuchet MS" w:hAnsi="Trebuchet MS"/>
          <w:b/>
          <w:noProof/>
        </w:rPr>
        <w:t xml:space="preserve"> 1</w:t>
      </w:r>
      <w:r w:rsidRPr="005D331E">
        <w:rPr>
          <w:rFonts w:ascii="Trebuchet MS" w:hAnsi="Trebuchet MS"/>
          <w:b/>
          <w:noProof/>
        </w:rPr>
        <w:t>:</w:t>
      </w:r>
    </w:p>
    <w:p w:rsidR="009B415C" w:rsidRDefault="00C80CD3" w:rsidP="00970219">
      <w:pPr>
        <w:spacing w:after="0"/>
        <w:jc w:val="both"/>
        <w:rPr>
          <w:rFonts w:ascii="Trebuchet MS" w:hAnsi="Trebuchet MS"/>
          <w:b/>
          <w:noProof/>
        </w:rPr>
      </w:pPr>
      <w:r w:rsidRPr="0026161F">
        <w:rPr>
          <w:rFonts w:ascii="Trebuchet MS" w:hAnsi="Trebuchet MS"/>
          <w:b/>
          <w:noProof/>
        </w:rPr>
        <w:t>Listen to business people from different cultures sharing their views. Write notes on points you agree</w:t>
      </w:r>
      <w:r w:rsidR="009B415C">
        <w:rPr>
          <w:rFonts w:ascii="Trebuchet MS" w:hAnsi="Trebuchet MS"/>
          <w:b/>
          <w:noProof/>
        </w:rPr>
        <w:t xml:space="preserve"> w</w:t>
      </w:r>
      <w:r w:rsidRPr="0026161F">
        <w:rPr>
          <w:rFonts w:ascii="Trebuchet MS" w:hAnsi="Trebuchet MS"/>
          <w:b/>
          <w:noProof/>
        </w:rPr>
        <w:t>ith.</w:t>
      </w:r>
    </w:p>
    <w:p w:rsidR="00C80CD3" w:rsidRPr="0026161F" w:rsidRDefault="00C80CD3" w:rsidP="00970219">
      <w:pPr>
        <w:spacing w:after="0"/>
        <w:jc w:val="both"/>
        <w:rPr>
          <w:rFonts w:ascii="Trebuchet MS" w:hAnsi="Trebuchet MS"/>
          <w:b/>
          <w:noProof/>
          <w:sz w:val="4"/>
        </w:rPr>
      </w:pPr>
      <w:r w:rsidRPr="0026161F">
        <w:rPr>
          <w:rFonts w:ascii="Trebuchet MS" w:hAnsi="Trebuchet MS"/>
          <w:b/>
          <w:noProof/>
          <w:sz w:val="20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C80CD3" w:rsidTr="009B415C">
        <w:trPr>
          <w:trHeight w:val="420"/>
        </w:trPr>
        <w:tc>
          <w:tcPr>
            <w:tcW w:w="1271" w:type="dxa"/>
          </w:tcPr>
          <w:p w:rsidR="00C80CD3" w:rsidRDefault="00C80CD3" w:rsidP="00970219">
            <w:pPr>
              <w:spacing w:after="0"/>
              <w:jc w:val="both"/>
              <w:rPr>
                <w:rFonts w:ascii="Trebuchet MS" w:hAnsi="Trebuchet MS"/>
                <w:b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>Italian</w:t>
            </w:r>
          </w:p>
        </w:tc>
        <w:tc>
          <w:tcPr>
            <w:tcW w:w="8465" w:type="dxa"/>
          </w:tcPr>
          <w:p w:rsidR="00C80CD3" w:rsidRPr="009B415C" w:rsidRDefault="00C80CD3" w:rsidP="00970219">
            <w:pPr>
              <w:spacing w:after="0"/>
              <w:jc w:val="both"/>
              <w:rPr>
                <w:rFonts w:ascii="Trebuchet MS" w:hAnsi="Trebuchet MS"/>
                <w:b/>
                <w:noProof/>
                <w:sz w:val="18"/>
              </w:rPr>
            </w:pPr>
          </w:p>
          <w:p w:rsidR="009B415C" w:rsidRPr="009B415C" w:rsidRDefault="009B415C" w:rsidP="00970219">
            <w:pPr>
              <w:spacing w:after="0"/>
              <w:jc w:val="both"/>
              <w:rPr>
                <w:rFonts w:ascii="Trebuchet MS" w:hAnsi="Trebuchet MS"/>
                <w:b/>
                <w:noProof/>
                <w:sz w:val="18"/>
              </w:rPr>
            </w:pPr>
          </w:p>
          <w:p w:rsidR="009B415C" w:rsidRPr="009B415C" w:rsidRDefault="009B415C" w:rsidP="00970219">
            <w:pPr>
              <w:spacing w:after="0"/>
              <w:jc w:val="both"/>
              <w:rPr>
                <w:rFonts w:ascii="Trebuchet MS" w:hAnsi="Trebuchet MS"/>
                <w:b/>
                <w:noProof/>
                <w:sz w:val="18"/>
              </w:rPr>
            </w:pPr>
          </w:p>
        </w:tc>
      </w:tr>
      <w:tr w:rsidR="00C80CD3" w:rsidTr="009B415C">
        <w:trPr>
          <w:trHeight w:val="413"/>
        </w:trPr>
        <w:tc>
          <w:tcPr>
            <w:tcW w:w="1271" w:type="dxa"/>
          </w:tcPr>
          <w:p w:rsidR="00C80CD3" w:rsidRDefault="00C80CD3" w:rsidP="00970219">
            <w:pPr>
              <w:spacing w:after="0"/>
              <w:jc w:val="both"/>
              <w:rPr>
                <w:rFonts w:ascii="Trebuchet MS" w:hAnsi="Trebuchet MS"/>
                <w:b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>Dutch</w:t>
            </w:r>
          </w:p>
        </w:tc>
        <w:tc>
          <w:tcPr>
            <w:tcW w:w="8465" w:type="dxa"/>
          </w:tcPr>
          <w:p w:rsidR="00C80CD3" w:rsidRPr="009B415C" w:rsidRDefault="00C80CD3" w:rsidP="00970219">
            <w:pPr>
              <w:spacing w:after="0"/>
              <w:jc w:val="both"/>
              <w:rPr>
                <w:rFonts w:ascii="Trebuchet MS" w:hAnsi="Trebuchet MS"/>
                <w:b/>
                <w:noProof/>
                <w:sz w:val="18"/>
              </w:rPr>
            </w:pPr>
          </w:p>
          <w:p w:rsidR="009B415C" w:rsidRPr="009B415C" w:rsidRDefault="009B415C" w:rsidP="00970219">
            <w:pPr>
              <w:spacing w:after="0"/>
              <w:jc w:val="both"/>
              <w:rPr>
                <w:rFonts w:ascii="Trebuchet MS" w:hAnsi="Trebuchet MS"/>
                <w:b/>
                <w:noProof/>
                <w:sz w:val="18"/>
              </w:rPr>
            </w:pPr>
          </w:p>
          <w:p w:rsidR="009B415C" w:rsidRPr="009B415C" w:rsidRDefault="009B415C" w:rsidP="00970219">
            <w:pPr>
              <w:spacing w:after="0"/>
              <w:jc w:val="both"/>
              <w:rPr>
                <w:rFonts w:ascii="Trebuchet MS" w:hAnsi="Trebuchet MS"/>
                <w:b/>
                <w:noProof/>
                <w:sz w:val="18"/>
              </w:rPr>
            </w:pPr>
          </w:p>
        </w:tc>
      </w:tr>
      <w:tr w:rsidR="00C80CD3" w:rsidTr="009B415C">
        <w:trPr>
          <w:trHeight w:val="419"/>
        </w:trPr>
        <w:tc>
          <w:tcPr>
            <w:tcW w:w="1271" w:type="dxa"/>
          </w:tcPr>
          <w:p w:rsidR="00C80CD3" w:rsidRDefault="00C80CD3" w:rsidP="00970219">
            <w:pPr>
              <w:spacing w:after="0"/>
              <w:jc w:val="both"/>
              <w:rPr>
                <w:rFonts w:ascii="Trebuchet MS" w:hAnsi="Trebuchet MS"/>
                <w:b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>Swedish</w:t>
            </w:r>
          </w:p>
        </w:tc>
        <w:tc>
          <w:tcPr>
            <w:tcW w:w="8465" w:type="dxa"/>
          </w:tcPr>
          <w:p w:rsidR="00C80CD3" w:rsidRPr="009B415C" w:rsidRDefault="00C80CD3" w:rsidP="00970219">
            <w:pPr>
              <w:spacing w:after="0"/>
              <w:jc w:val="both"/>
              <w:rPr>
                <w:rFonts w:ascii="Trebuchet MS" w:hAnsi="Trebuchet MS"/>
                <w:b/>
                <w:noProof/>
                <w:sz w:val="18"/>
              </w:rPr>
            </w:pPr>
          </w:p>
          <w:p w:rsidR="009B415C" w:rsidRPr="009B415C" w:rsidRDefault="009B415C" w:rsidP="00970219">
            <w:pPr>
              <w:spacing w:after="0"/>
              <w:jc w:val="both"/>
              <w:rPr>
                <w:rFonts w:ascii="Trebuchet MS" w:hAnsi="Trebuchet MS"/>
                <w:b/>
                <w:noProof/>
                <w:sz w:val="18"/>
              </w:rPr>
            </w:pPr>
          </w:p>
          <w:p w:rsidR="009B415C" w:rsidRPr="009B415C" w:rsidRDefault="009B415C" w:rsidP="00970219">
            <w:pPr>
              <w:spacing w:after="0"/>
              <w:jc w:val="both"/>
              <w:rPr>
                <w:rFonts w:ascii="Trebuchet MS" w:hAnsi="Trebuchet MS"/>
                <w:b/>
                <w:noProof/>
                <w:sz w:val="18"/>
              </w:rPr>
            </w:pPr>
          </w:p>
        </w:tc>
      </w:tr>
      <w:tr w:rsidR="00C80CD3" w:rsidTr="009B415C">
        <w:trPr>
          <w:trHeight w:val="424"/>
        </w:trPr>
        <w:tc>
          <w:tcPr>
            <w:tcW w:w="1271" w:type="dxa"/>
          </w:tcPr>
          <w:p w:rsidR="00C80CD3" w:rsidRDefault="00C80CD3" w:rsidP="00970219">
            <w:pPr>
              <w:spacing w:after="0"/>
              <w:jc w:val="both"/>
              <w:rPr>
                <w:rFonts w:ascii="Trebuchet MS" w:hAnsi="Trebuchet MS"/>
                <w:b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>Japanese</w:t>
            </w:r>
          </w:p>
        </w:tc>
        <w:tc>
          <w:tcPr>
            <w:tcW w:w="8465" w:type="dxa"/>
          </w:tcPr>
          <w:p w:rsidR="00C80CD3" w:rsidRPr="009B415C" w:rsidRDefault="00C80CD3" w:rsidP="00970219">
            <w:pPr>
              <w:spacing w:after="0"/>
              <w:jc w:val="both"/>
              <w:rPr>
                <w:rFonts w:ascii="Trebuchet MS" w:hAnsi="Trebuchet MS"/>
                <w:b/>
                <w:noProof/>
                <w:sz w:val="18"/>
              </w:rPr>
            </w:pPr>
          </w:p>
          <w:p w:rsidR="009B415C" w:rsidRPr="009B415C" w:rsidRDefault="009B415C" w:rsidP="00970219">
            <w:pPr>
              <w:spacing w:after="0"/>
              <w:jc w:val="both"/>
              <w:rPr>
                <w:rFonts w:ascii="Trebuchet MS" w:hAnsi="Trebuchet MS"/>
                <w:b/>
                <w:noProof/>
                <w:sz w:val="18"/>
              </w:rPr>
            </w:pPr>
          </w:p>
          <w:p w:rsidR="009B415C" w:rsidRPr="009B415C" w:rsidRDefault="009B415C" w:rsidP="00970219">
            <w:pPr>
              <w:spacing w:after="0"/>
              <w:jc w:val="both"/>
              <w:rPr>
                <w:rFonts w:ascii="Trebuchet MS" w:hAnsi="Trebuchet MS"/>
                <w:b/>
                <w:noProof/>
                <w:sz w:val="18"/>
              </w:rPr>
            </w:pPr>
          </w:p>
        </w:tc>
      </w:tr>
    </w:tbl>
    <w:p w:rsidR="009B415C" w:rsidRDefault="009B415C" w:rsidP="009B415C">
      <w:pPr>
        <w:spacing w:before="120" w:after="0"/>
        <w:jc w:val="both"/>
        <w:rPr>
          <w:rFonts w:ascii="Trebuchet MS" w:hAnsi="Trebuchet MS"/>
          <w:b/>
          <w:noProof/>
        </w:rPr>
      </w:pPr>
      <w:r>
        <w:rPr>
          <w:rFonts w:cs="Times New Roman"/>
          <w:i/>
          <w:noProof/>
          <w:sz w:val="20"/>
          <w:lang w:val="en-GB"/>
        </w:rPr>
        <w:t>Source: Powell, Mark: Dynamic Presentations, Cambridge United Press, 2012</w:t>
      </w:r>
    </w:p>
    <w:p w:rsidR="00C80CD3" w:rsidRDefault="00C80CD3" w:rsidP="003C029A">
      <w:pPr>
        <w:spacing w:after="240"/>
        <w:jc w:val="both"/>
        <w:rPr>
          <w:rFonts w:ascii="Trebuchet MS" w:hAnsi="Trebuchet MS"/>
          <w:b/>
          <w:noProof/>
        </w:rPr>
      </w:pPr>
      <w:r>
        <w:rPr>
          <w:rFonts w:ascii="Trebuchet MS" w:hAnsi="Trebuchet MS"/>
          <w:b/>
          <w:noProof/>
        </w:rPr>
        <w:lastRenderedPageBreak/>
        <w:t>Exercise 2:</w:t>
      </w:r>
      <w:r w:rsidR="003C029A">
        <w:rPr>
          <w:rFonts w:ascii="Trebuchet MS" w:hAnsi="Trebuchet MS"/>
          <w:b/>
          <w:noProof/>
        </w:rPr>
        <w:t xml:space="preserve"> </w:t>
      </w:r>
      <w:r>
        <w:rPr>
          <w:rFonts w:ascii="Trebuchet MS" w:hAnsi="Trebuchet MS"/>
          <w:b/>
          <w:noProof/>
        </w:rPr>
        <w:t>Sometimes using real objects or ‘props’ in a presentation can be highly effective. Listen to business people talking about some of the best uses of prop they’ve seen presenters make and answer the questions below.</w:t>
      </w:r>
    </w:p>
    <w:p w:rsidR="00C80CD3" w:rsidRPr="00CD7E52" w:rsidRDefault="00C80CD3" w:rsidP="0026161F">
      <w:pPr>
        <w:pStyle w:val="Odstavecseseznamem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rebuchet MS" w:hAnsi="Trebuchet MS"/>
          <w:noProof/>
          <w:sz w:val="20"/>
        </w:rPr>
      </w:pPr>
      <w:r w:rsidRPr="00CD7E52">
        <w:rPr>
          <w:rFonts w:ascii="Trebuchet MS" w:hAnsi="Trebuchet MS"/>
          <w:noProof/>
          <w:sz w:val="20"/>
        </w:rPr>
        <w:t>How did Apple CEO Steve Jobs demonstrate the thinnest of the MacBook Air?</w:t>
      </w:r>
    </w:p>
    <w:p w:rsidR="00C80CD3" w:rsidRPr="00CD7E52" w:rsidRDefault="00C80CD3" w:rsidP="0026161F">
      <w:pPr>
        <w:pStyle w:val="Odstavecseseznamem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rebuchet MS" w:hAnsi="Trebuchet MS"/>
          <w:noProof/>
          <w:sz w:val="20"/>
        </w:rPr>
      </w:pPr>
      <w:r w:rsidRPr="00CD7E52">
        <w:rPr>
          <w:rFonts w:ascii="Trebuchet MS" w:hAnsi="Trebuchet MS"/>
          <w:noProof/>
          <w:sz w:val="20"/>
        </w:rPr>
        <w:t>What is the weirdest use of a prop the second speaker’s ever seen?</w:t>
      </w:r>
    </w:p>
    <w:p w:rsidR="00C80CD3" w:rsidRPr="00CD7E52" w:rsidRDefault="00C80CD3" w:rsidP="0026161F">
      <w:pPr>
        <w:pStyle w:val="Odstavecseseznamem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rebuchet MS" w:hAnsi="Trebuchet MS"/>
          <w:noProof/>
          <w:sz w:val="20"/>
        </w:rPr>
      </w:pPr>
      <w:r w:rsidRPr="00CD7E52">
        <w:rPr>
          <w:rFonts w:ascii="Trebuchet MS" w:hAnsi="Trebuchet MS"/>
          <w:noProof/>
          <w:sz w:val="20"/>
        </w:rPr>
        <w:t>How did Cisco CEO John Chambers demonstrate the TelePresence syst</w:t>
      </w:r>
      <w:r w:rsidR="003C029A" w:rsidRPr="00CD7E52">
        <w:rPr>
          <w:rFonts w:ascii="Trebuchet MS" w:hAnsi="Trebuchet MS"/>
          <w:noProof/>
          <w:sz w:val="20"/>
        </w:rPr>
        <w:t>e</w:t>
      </w:r>
      <w:r w:rsidRPr="00CD7E52">
        <w:rPr>
          <w:rFonts w:ascii="Trebuchet MS" w:hAnsi="Trebuchet MS"/>
          <w:noProof/>
          <w:sz w:val="20"/>
        </w:rPr>
        <w:t>m?</w:t>
      </w:r>
    </w:p>
    <w:p w:rsidR="00C80CD3" w:rsidRPr="00CD7E52" w:rsidRDefault="00C80CD3" w:rsidP="0026161F">
      <w:pPr>
        <w:pStyle w:val="Odstavecseseznamem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rebuchet MS" w:hAnsi="Trebuchet MS"/>
          <w:noProof/>
          <w:sz w:val="20"/>
        </w:rPr>
      </w:pPr>
      <w:r w:rsidRPr="00CD7E52">
        <w:rPr>
          <w:rFonts w:ascii="Trebuchet MS" w:hAnsi="Trebuchet MS"/>
          <w:noProof/>
          <w:sz w:val="20"/>
        </w:rPr>
        <w:t xml:space="preserve">What’s the connection </w:t>
      </w:r>
      <w:r w:rsidR="009B415C" w:rsidRPr="00CD7E52">
        <w:rPr>
          <w:rFonts w:ascii="Trebuchet MS" w:hAnsi="Trebuchet MS"/>
          <w:noProof/>
          <w:sz w:val="20"/>
        </w:rPr>
        <w:t>between a jeans poc</w:t>
      </w:r>
      <w:r w:rsidRPr="00CD7E52">
        <w:rPr>
          <w:rFonts w:ascii="Trebuchet MS" w:hAnsi="Trebuchet MS"/>
          <w:noProof/>
          <w:sz w:val="20"/>
        </w:rPr>
        <w:t>ket and the iPod Nano?</w:t>
      </w:r>
    </w:p>
    <w:p w:rsidR="0026161F" w:rsidRPr="00C80CD3" w:rsidRDefault="0026161F" w:rsidP="0026161F">
      <w:pPr>
        <w:pStyle w:val="Odstavecseseznamem"/>
        <w:spacing w:after="0"/>
        <w:jc w:val="both"/>
        <w:rPr>
          <w:rFonts w:ascii="Trebuchet MS" w:hAnsi="Trebuchet MS"/>
          <w:b/>
          <w:noProof/>
        </w:rPr>
      </w:pPr>
    </w:p>
    <w:p w:rsidR="00970219" w:rsidRPr="0026161F" w:rsidRDefault="0026161F" w:rsidP="005D331E">
      <w:pPr>
        <w:spacing w:after="0"/>
        <w:jc w:val="both"/>
        <w:rPr>
          <w:rFonts w:ascii="Trebuchet MS" w:hAnsi="Trebuchet MS"/>
          <w:b/>
          <w:lang w:val="en-GB"/>
        </w:rPr>
      </w:pPr>
      <w:r w:rsidRPr="0026161F">
        <w:rPr>
          <w:rFonts w:ascii="Trebuchet MS" w:hAnsi="Trebuchet MS"/>
          <w:b/>
          <w:lang w:val="en-GB"/>
        </w:rPr>
        <w:t>Video:</w:t>
      </w:r>
      <w:r w:rsidR="003C029A">
        <w:rPr>
          <w:rFonts w:ascii="Trebuchet MS" w:hAnsi="Trebuchet MS"/>
          <w:b/>
          <w:lang w:val="en-GB"/>
        </w:rPr>
        <w:t xml:space="preserve"> </w:t>
      </w:r>
      <w:r w:rsidR="00970219" w:rsidRPr="0026161F">
        <w:rPr>
          <w:rFonts w:ascii="Trebuchet MS" w:hAnsi="Trebuchet MS"/>
          <w:b/>
          <w:lang w:val="en-GB"/>
        </w:rPr>
        <w:t xml:space="preserve">Watch part of the following TED talks and identify what kind of visuals the presenters use and what role </w:t>
      </w:r>
      <w:r w:rsidR="003C029A">
        <w:rPr>
          <w:rFonts w:ascii="Trebuchet MS" w:hAnsi="Trebuchet MS"/>
          <w:b/>
          <w:lang w:val="en-GB"/>
        </w:rPr>
        <w:t>they</w:t>
      </w:r>
      <w:r w:rsidR="00970219" w:rsidRPr="0026161F">
        <w:rPr>
          <w:rFonts w:ascii="Trebuchet MS" w:hAnsi="Trebuchet MS"/>
          <w:b/>
          <w:lang w:val="en-GB"/>
        </w:rPr>
        <w:t xml:space="preserve"> play in their presentation</w:t>
      </w:r>
      <w:r w:rsidR="003C029A">
        <w:rPr>
          <w:rFonts w:ascii="Trebuchet MS" w:hAnsi="Trebuchet MS"/>
          <w:b/>
          <w:lang w:val="en-GB"/>
        </w:rPr>
        <w:t>s</w:t>
      </w:r>
      <w:r w:rsidR="00970219" w:rsidRPr="0026161F">
        <w:rPr>
          <w:rFonts w:ascii="Trebuchet MS" w:hAnsi="Trebuchet MS"/>
          <w:b/>
          <w:lang w:val="en-GB"/>
        </w:rPr>
        <w:t xml:space="preserve">. Listen for ways in which the presenters refer to their visuals. </w:t>
      </w:r>
    </w:p>
    <w:p w:rsidR="005D331E" w:rsidRDefault="005D331E" w:rsidP="0026161F">
      <w:pPr>
        <w:spacing w:before="120" w:after="0" w:line="240" w:lineRule="auto"/>
        <w:rPr>
          <w:rFonts w:ascii="Trebuchet MS" w:eastAsia="Times New Roman" w:hAnsi="Trebuchet MS" w:cs="Times New Roman"/>
          <w:bCs/>
          <w:kern w:val="36"/>
          <w:sz w:val="24"/>
          <w:lang w:val="en-GB" w:eastAsia="cs-CZ"/>
        </w:rPr>
      </w:pPr>
      <w:r w:rsidRPr="0026161F">
        <w:rPr>
          <w:rFonts w:ascii="Trebuchet MS" w:eastAsia="Times New Roman" w:hAnsi="Trebuchet MS" w:cs="Times New Roman"/>
          <w:sz w:val="24"/>
          <w:lang w:val="en-GB" w:eastAsia="cs-CZ"/>
        </w:rPr>
        <w:t xml:space="preserve">Manuel Lima: </w:t>
      </w:r>
      <w:r w:rsidRPr="0026161F">
        <w:rPr>
          <w:rFonts w:ascii="Trebuchet MS" w:eastAsia="Times New Roman" w:hAnsi="Trebuchet MS" w:cs="Times New Roman"/>
          <w:bCs/>
          <w:kern w:val="36"/>
          <w:sz w:val="24"/>
          <w:lang w:val="en-GB" w:eastAsia="cs-CZ"/>
        </w:rPr>
        <w:t>A visual history of human knowledge</w:t>
      </w:r>
    </w:p>
    <w:p w:rsidR="00CD7E52" w:rsidRPr="0026161F" w:rsidRDefault="00CD7E52" w:rsidP="0026161F">
      <w:pPr>
        <w:spacing w:before="120" w:after="0" w:line="240" w:lineRule="auto"/>
        <w:rPr>
          <w:rFonts w:ascii="Trebuchet MS" w:eastAsia="Times New Roman" w:hAnsi="Trebuchet MS" w:cs="Times New Roman"/>
          <w:bCs/>
          <w:kern w:val="36"/>
          <w:sz w:val="24"/>
          <w:lang w:val="en-GB" w:eastAsia="cs-CZ"/>
        </w:rPr>
      </w:pPr>
    </w:p>
    <w:p w:rsidR="005D331E" w:rsidRDefault="005D331E" w:rsidP="0026161F">
      <w:pPr>
        <w:spacing w:before="120" w:after="0" w:line="240" w:lineRule="auto"/>
        <w:rPr>
          <w:rFonts w:ascii="Trebuchet MS" w:hAnsi="Trebuchet MS"/>
          <w:sz w:val="24"/>
          <w:lang w:val="en-GB"/>
        </w:rPr>
      </w:pPr>
      <w:r w:rsidRPr="0026161F">
        <w:rPr>
          <w:rFonts w:ascii="Trebuchet MS" w:hAnsi="Trebuchet MS"/>
          <w:sz w:val="24"/>
          <w:lang w:val="en-GB"/>
        </w:rPr>
        <w:t xml:space="preserve">Hans </w:t>
      </w:r>
      <w:proofErr w:type="spellStart"/>
      <w:r w:rsidRPr="0026161F">
        <w:rPr>
          <w:rFonts w:ascii="Trebuchet MS" w:hAnsi="Trebuchet MS"/>
          <w:sz w:val="24"/>
          <w:lang w:val="en-GB"/>
        </w:rPr>
        <w:t>Rosling</w:t>
      </w:r>
      <w:proofErr w:type="spellEnd"/>
      <w:r w:rsidRPr="0026161F">
        <w:rPr>
          <w:rFonts w:ascii="Trebuchet MS" w:hAnsi="Trebuchet MS"/>
          <w:sz w:val="24"/>
          <w:lang w:val="en-GB"/>
        </w:rPr>
        <w:t xml:space="preserve">: The best stats you have ever seen/ Don’t panic </w:t>
      </w:r>
    </w:p>
    <w:p w:rsidR="0026161F" w:rsidRDefault="0026161F" w:rsidP="0026161F">
      <w:pPr>
        <w:spacing w:before="120" w:after="0" w:line="240" w:lineRule="auto"/>
        <w:rPr>
          <w:rFonts w:ascii="Trebuchet MS" w:hAnsi="Trebuchet MS"/>
          <w:sz w:val="24"/>
          <w:lang w:val="en-GB"/>
        </w:rPr>
      </w:pPr>
    </w:p>
    <w:p w:rsidR="0026161F" w:rsidRDefault="003C029A" w:rsidP="0026161F">
      <w:pPr>
        <w:spacing w:before="120" w:after="0" w:line="240" w:lineRule="auto"/>
        <w:rPr>
          <w:rFonts w:ascii="Trebuchet MS" w:hAnsi="Trebuchet MS"/>
          <w:sz w:val="24"/>
          <w:lang w:val="en-GB"/>
        </w:rPr>
      </w:pPr>
      <w:r>
        <w:rPr>
          <w:rFonts w:ascii="Trebuchet MS" w:hAnsi="Trebuchet MS"/>
          <w:sz w:val="24"/>
          <w:lang w:val="en-GB"/>
        </w:rPr>
        <w:t>Jamie Oliver: T</w:t>
      </w:r>
      <w:r w:rsidR="0026161F" w:rsidRPr="0026161F">
        <w:rPr>
          <w:rFonts w:ascii="Trebuchet MS" w:hAnsi="Trebuchet MS"/>
          <w:sz w:val="24"/>
          <w:lang w:val="en-GB"/>
        </w:rPr>
        <w:t>each every ch</w:t>
      </w:r>
      <w:bookmarkStart w:id="0" w:name="_GoBack"/>
      <w:bookmarkEnd w:id="0"/>
      <w:r w:rsidR="0026161F" w:rsidRPr="0026161F">
        <w:rPr>
          <w:rFonts w:ascii="Trebuchet MS" w:hAnsi="Trebuchet MS"/>
          <w:sz w:val="24"/>
          <w:lang w:val="en-GB"/>
        </w:rPr>
        <w:t>ild about food</w:t>
      </w:r>
    </w:p>
    <w:p w:rsidR="003C029A" w:rsidRDefault="003C029A" w:rsidP="0026161F">
      <w:pPr>
        <w:spacing w:before="120" w:after="0" w:line="240" w:lineRule="auto"/>
        <w:rPr>
          <w:rFonts w:ascii="Trebuchet MS" w:hAnsi="Trebuchet MS"/>
          <w:sz w:val="24"/>
          <w:lang w:val="en-GB"/>
        </w:rPr>
      </w:pPr>
    </w:p>
    <w:p w:rsidR="003C029A" w:rsidRPr="003C029A" w:rsidRDefault="003C029A" w:rsidP="00CD7E52">
      <w:pPr>
        <w:spacing w:before="120" w:after="0" w:line="240" w:lineRule="auto"/>
        <w:rPr>
          <w:rFonts w:ascii="Trebuchet MS" w:hAnsi="Trebuchet MS"/>
          <w:b/>
          <w:lang w:val="en-GB"/>
        </w:rPr>
      </w:pPr>
      <w:r w:rsidRPr="003C029A">
        <w:rPr>
          <w:rFonts w:ascii="Trebuchet MS" w:hAnsi="Trebuchet MS"/>
          <w:b/>
          <w:lang w:val="en-GB"/>
        </w:rPr>
        <w:t>Exercise 3:</w:t>
      </w:r>
      <w:r w:rsidR="00CD7E52">
        <w:rPr>
          <w:rFonts w:ascii="Trebuchet MS" w:hAnsi="Trebuchet MS"/>
          <w:b/>
          <w:lang w:val="en-GB"/>
        </w:rPr>
        <w:t xml:space="preserve"> </w:t>
      </w:r>
      <w:r w:rsidRPr="003C029A">
        <w:rPr>
          <w:rFonts w:ascii="Trebuchet MS" w:hAnsi="Trebuchet MS"/>
          <w:b/>
          <w:lang w:val="en-GB"/>
        </w:rPr>
        <w:t>Listen to part of a presentation about marketing to women and note the context in which the following key figures are mentioned.</w:t>
      </w:r>
    </w:p>
    <w:p w:rsidR="003C029A" w:rsidRPr="003C029A" w:rsidRDefault="003C029A" w:rsidP="0026161F">
      <w:pPr>
        <w:spacing w:before="120" w:after="0" w:line="240" w:lineRule="auto"/>
        <w:rPr>
          <w:rFonts w:ascii="Trebuchet MS" w:hAnsi="Trebuchet MS"/>
          <w:sz w:val="2"/>
          <w:lang w:val="en-GB"/>
        </w:rPr>
      </w:pPr>
    </w:p>
    <w:p w:rsidR="003C029A" w:rsidRPr="00CD7E52" w:rsidRDefault="003C029A" w:rsidP="003C029A">
      <w:pPr>
        <w:pStyle w:val="Odstavecseseznamem"/>
        <w:numPr>
          <w:ilvl w:val="0"/>
          <w:numId w:val="19"/>
        </w:numPr>
        <w:spacing w:before="120" w:after="0" w:line="240" w:lineRule="auto"/>
        <w:rPr>
          <w:rFonts w:ascii="Trebuchet MS" w:hAnsi="Trebuchet MS"/>
          <w:sz w:val="20"/>
          <w:lang w:val="en-GB"/>
        </w:rPr>
      </w:pPr>
      <w:r w:rsidRPr="00CD7E52">
        <w:rPr>
          <w:rFonts w:ascii="Trebuchet MS" w:hAnsi="Trebuchet MS"/>
          <w:sz w:val="20"/>
          <w:lang w:val="en-GB"/>
        </w:rPr>
        <w:t>85</w:t>
      </w:r>
      <w:proofErr w:type="gramStart"/>
      <w:r w:rsidRPr="00CD7E52">
        <w:rPr>
          <w:rFonts w:ascii="Trebuchet MS" w:hAnsi="Trebuchet MS"/>
          <w:sz w:val="20"/>
          <w:lang w:val="en-GB"/>
        </w:rPr>
        <w:t>%  _</w:t>
      </w:r>
      <w:proofErr w:type="gramEnd"/>
      <w:r w:rsidRPr="00CD7E52">
        <w:rPr>
          <w:rFonts w:ascii="Trebuchet MS" w:hAnsi="Trebuchet MS"/>
          <w:sz w:val="20"/>
          <w:lang w:val="en-GB"/>
        </w:rPr>
        <w:t>________________________</w:t>
      </w:r>
      <w:r w:rsidRPr="00CD7E52">
        <w:rPr>
          <w:rFonts w:ascii="Trebuchet MS" w:hAnsi="Trebuchet MS"/>
          <w:sz w:val="20"/>
          <w:lang w:val="en-GB"/>
        </w:rPr>
        <w:tab/>
      </w:r>
      <w:r w:rsidRPr="00CD7E52">
        <w:rPr>
          <w:rFonts w:ascii="Trebuchet MS" w:hAnsi="Trebuchet MS"/>
          <w:sz w:val="20"/>
          <w:lang w:val="en-GB"/>
        </w:rPr>
        <w:tab/>
      </w:r>
      <w:r w:rsidRPr="00CD7E52">
        <w:rPr>
          <w:rFonts w:ascii="Trebuchet MS" w:hAnsi="Trebuchet MS"/>
          <w:sz w:val="20"/>
          <w:lang w:val="en-GB"/>
        </w:rPr>
        <w:tab/>
        <w:t>d) 10%     _________________________</w:t>
      </w:r>
    </w:p>
    <w:p w:rsidR="003C029A" w:rsidRPr="00CD7E52" w:rsidRDefault="003C029A" w:rsidP="003C029A">
      <w:pPr>
        <w:pStyle w:val="Odstavecseseznamem"/>
        <w:numPr>
          <w:ilvl w:val="0"/>
          <w:numId w:val="19"/>
        </w:numPr>
        <w:spacing w:before="120" w:after="0" w:line="240" w:lineRule="auto"/>
        <w:rPr>
          <w:rFonts w:ascii="Trebuchet MS" w:hAnsi="Trebuchet MS"/>
          <w:sz w:val="20"/>
          <w:lang w:val="en-GB"/>
        </w:rPr>
      </w:pPr>
      <w:r w:rsidRPr="00CD7E52">
        <w:rPr>
          <w:rFonts w:ascii="Trebuchet MS" w:hAnsi="Trebuchet MS"/>
          <w:sz w:val="20"/>
          <w:lang w:val="en-GB"/>
        </w:rPr>
        <w:t>8/10 _________________________</w:t>
      </w:r>
      <w:r w:rsidRPr="00CD7E52">
        <w:rPr>
          <w:rFonts w:ascii="Trebuchet MS" w:hAnsi="Trebuchet MS"/>
          <w:sz w:val="20"/>
          <w:lang w:val="en-GB"/>
        </w:rPr>
        <w:tab/>
      </w:r>
      <w:r w:rsidRPr="00CD7E52">
        <w:rPr>
          <w:rFonts w:ascii="Trebuchet MS" w:hAnsi="Trebuchet MS"/>
          <w:sz w:val="20"/>
          <w:lang w:val="en-GB"/>
        </w:rPr>
        <w:tab/>
      </w:r>
      <w:r w:rsidRPr="00CD7E52">
        <w:rPr>
          <w:rFonts w:ascii="Trebuchet MS" w:hAnsi="Trebuchet MS"/>
          <w:sz w:val="20"/>
          <w:lang w:val="en-GB"/>
        </w:rPr>
        <w:tab/>
        <w:t>e) $ 70 m _________________________</w:t>
      </w:r>
    </w:p>
    <w:p w:rsidR="003C029A" w:rsidRPr="00CD7E52" w:rsidRDefault="003C029A" w:rsidP="003C029A">
      <w:pPr>
        <w:pStyle w:val="Odstavecseseznamem"/>
        <w:numPr>
          <w:ilvl w:val="0"/>
          <w:numId w:val="19"/>
        </w:numPr>
        <w:spacing w:before="120" w:after="0" w:line="240" w:lineRule="auto"/>
        <w:rPr>
          <w:rFonts w:ascii="Trebuchet MS" w:hAnsi="Trebuchet MS"/>
          <w:sz w:val="20"/>
          <w:lang w:val="en-GB"/>
        </w:rPr>
      </w:pPr>
      <w:r w:rsidRPr="00CD7E52">
        <w:rPr>
          <w:rFonts w:ascii="Trebuchet MS" w:hAnsi="Trebuchet MS"/>
          <w:sz w:val="20"/>
          <w:lang w:val="en-GB"/>
        </w:rPr>
        <w:t>75</w:t>
      </w:r>
      <w:proofErr w:type="gramStart"/>
      <w:r w:rsidRPr="00CD7E52">
        <w:rPr>
          <w:rFonts w:ascii="Trebuchet MS" w:hAnsi="Trebuchet MS"/>
          <w:sz w:val="20"/>
          <w:lang w:val="en-GB"/>
        </w:rPr>
        <w:t>%  _</w:t>
      </w:r>
      <w:proofErr w:type="gramEnd"/>
      <w:r w:rsidRPr="00CD7E52">
        <w:rPr>
          <w:rFonts w:ascii="Trebuchet MS" w:hAnsi="Trebuchet MS"/>
          <w:sz w:val="20"/>
          <w:lang w:val="en-GB"/>
        </w:rPr>
        <w:t>________________________</w:t>
      </w:r>
      <w:r w:rsidRPr="00CD7E52">
        <w:rPr>
          <w:rFonts w:ascii="Trebuchet MS" w:hAnsi="Trebuchet MS"/>
          <w:sz w:val="20"/>
          <w:lang w:val="en-GB"/>
        </w:rPr>
        <w:tab/>
      </w:r>
      <w:r w:rsidRPr="00CD7E52">
        <w:rPr>
          <w:rFonts w:ascii="Trebuchet MS" w:hAnsi="Trebuchet MS"/>
          <w:sz w:val="20"/>
          <w:lang w:val="en-GB"/>
        </w:rPr>
        <w:tab/>
      </w:r>
      <w:r w:rsidRPr="00CD7E52">
        <w:rPr>
          <w:rFonts w:ascii="Trebuchet MS" w:hAnsi="Trebuchet MS"/>
          <w:sz w:val="20"/>
          <w:lang w:val="en-GB"/>
        </w:rPr>
        <w:tab/>
        <w:t>f) ¾         _________________________</w:t>
      </w:r>
    </w:p>
    <w:p w:rsidR="00CD7E52" w:rsidRDefault="00CD7E52" w:rsidP="00CD7E52">
      <w:pPr>
        <w:spacing w:before="120" w:after="0"/>
        <w:jc w:val="both"/>
        <w:rPr>
          <w:rFonts w:ascii="Trebuchet MS" w:hAnsi="Trebuchet MS"/>
          <w:b/>
          <w:noProof/>
        </w:rPr>
      </w:pPr>
      <w:r>
        <w:rPr>
          <w:rFonts w:cs="Times New Roman"/>
          <w:i/>
          <w:noProof/>
          <w:sz w:val="20"/>
          <w:lang w:val="en-GB"/>
        </w:rPr>
        <w:t>Source: Powell, Mark: Dynamic Presentations, Cambridge United Press, 2012</w:t>
      </w:r>
    </w:p>
    <w:p w:rsidR="00970219" w:rsidRPr="00970219" w:rsidRDefault="00970219" w:rsidP="00970219">
      <w:pPr>
        <w:spacing w:after="0"/>
        <w:jc w:val="both"/>
        <w:rPr>
          <w:rFonts w:ascii="Trebuchet MS" w:hAnsi="Trebuchet MS"/>
          <w:b/>
          <w:noProof/>
        </w:rPr>
      </w:pPr>
    </w:p>
    <w:p w:rsidR="00970219" w:rsidRDefault="00970219" w:rsidP="0023089F">
      <w:pPr>
        <w:spacing w:after="0"/>
        <w:jc w:val="center"/>
        <w:rPr>
          <w:rFonts w:ascii="Trebuchet MS" w:hAnsi="Trebuchet MS"/>
          <w:b/>
          <w:noProof/>
        </w:rPr>
      </w:pPr>
      <w:r>
        <w:rPr>
          <w:rFonts w:ascii="Trebuchet MS" w:hAnsi="Trebuchet MS"/>
          <w:b/>
          <w:noProof/>
        </w:rPr>
        <w:br w:type="page"/>
      </w:r>
    </w:p>
    <w:p w:rsidR="004D1185" w:rsidRPr="0023089F" w:rsidRDefault="004D1185" w:rsidP="0023089F">
      <w:pPr>
        <w:spacing w:after="0"/>
        <w:jc w:val="center"/>
        <w:rPr>
          <w:rFonts w:ascii="Trebuchet MS" w:hAnsi="Trebuchet MS"/>
          <w:b/>
          <w:noProof/>
        </w:rPr>
      </w:pPr>
      <w:r w:rsidRPr="0023089F">
        <w:rPr>
          <w:rFonts w:ascii="Trebuchet MS" w:hAnsi="Trebuchet MS"/>
          <w:b/>
          <w:noProof/>
        </w:rPr>
        <w:lastRenderedPageBreak/>
        <w:t>VISUAL AIDS</w:t>
      </w:r>
    </w:p>
    <w:p w:rsidR="004D1185" w:rsidRDefault="004D1185" w:rsidP="004D1185">
      <w:pPr>
        <w:spacing w:after="0"/>
        <w:rPr>
          <w:rFonts w:ascii="Trebuchet MS" w:hAnsi="Trebuchet MS"/>
          <w:noProof/>
        </w:rPr>
      </w:pPr>
    </w:p>
    <w:p w:rsidR="00117348" w:rsidRDefault="00117348" w:rsidP="001B38EF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312" w:lineRule="auto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Visuals help you to give a lot of information in a short space of time. They are really “quick snapshots“ of situations, developments, events and processes which would take a long time to explain fully in words.</w:t>
      </w:r>
      <w:r>
        <w:rPr>
          <w:rFonts w:ascii="Trebuchet MS" w:hAnsi="Trebuchet MS"/>
          <w:noProof/>
        </w:rPr>
        <w:br/>
        <w:t>Good visuals speak for themselves and require little or no description, but you often need to draw your audience´s attention to one or more key points before you discuss them in more detail:</w:t>
      </w:r>
    </w:p>
    <w:p w:rsidR="00117348" w:rsidRDefault="00117348" w:rsidP="001B38EF">
      <w:pPr>
        <w:numPr>
          <w:ilvl w:val="0"/>
          <w:numId w:val="2"/>
        </w:numPr>
        <w:pBdr>
          <w:left w:val="single" w:sz="4" w:space="22" w:color="auto"/>
          <w:bottom w:val="single" w:sz="4" w:space="1" w:color="auto"/>
          <w:right w:val="single" w:sz="4" w:space="4" w:color="auto"/>
        </w:pBdr>
        <w:spacing w:after="0" w:line="312" w:lineRule="auto"/>
        <w:ind w:left="714" w:hanging="357"/>
        <w:rPr>
          <w:rFonts w:ascii="Trebuchet MS" w:hAnsi="Trebuchet MS"/>
          <w:b/>
          <w:i/>
          <w:noProof/>
        </w:rPr>
      </w:pPr>
      <w:r>
        <w:rPr>
          <w:rFonts w:ascii="Trebuchet MS" w:hAnsi="Trebuchet MS"/>
          <w:b/>
          <w:i/>
          <w:noProof/>
        </w:rPr>
        <w:t>1 HIGHLIGHTS Which parts of the visual are most significant?</w:t>
      </w:r>
    </w:p>
    <w:p w:rsidR="00117348" w:rsidRDefault="00117348" w:rsidP="001B38EF">
      <w:pPr>
        <w:numPr>
          <w:ilvl w:val="0"/>
          <w:numId w:val="2"/>
        </w:numPr>
        <w:pBdr>
          <w:left w:val="single" w:sz="4" w:space="22" w:color="auto"/>
          <w:bottom w:val="single" w:sz="4" w:space="1" w:color="auto"/>
          <w:right w:val="single" w:sz="4" w:space="4" w:color="auto"/>
        </w:pBdr>
        <w:spacing w:after="0" w:line="312" w:lineRule="auto"/>
        <w:ind w:left="714" w:hanging="357"/>
        <w:rPr>
          <w:rFonts w:ascii="Trebuchet MS" w:hAnsi="Trebuchet MS"/>
          <w:b/>
          <w:i/>
          <w:noProof/>
        </w:rPr>
      </w:pPr>
      <w:r>
        <w:rPr>
          <w:rFonts w:ascii="Trebuchet MS" w:hAnsi="Trebuchet MS"/>
          <w:b/>
          <w:i/>
          <w:noProof/>
        </w:rPr>
        <w:t>2 COMMENTS    Why?</w:t>
      </w:r>
    </w:p>
    <w:p w:rsidR="00117348" w:rsidRDefault="00117348" w:rsidP="001B38EF">
      <w:pPr>
        <w:numPr>
          <w:ilvl w:val="0"/>
          <w:numId w:val="2"/>
        </w:numPr>
        <w:pBdr>
          <w:left w:val="single" w:sz="4" w:space="22" w:color="auto"/>
          <w:bottom w:val="single" w:sz="4" w:space="1" w:color="auto"/>
          <w:right w:val="single" w:sz="4" w:space="4" w:color="auto"/>
        </w:pBdr>
        <w:spacing w:after="0" w:line="312" w:lineRule="auto"/>
        <w:ind w:left="714" w:hanging="357"/>
        <w:rPr>
          <w:rFonts w:ascii="Trebuchet MS" w:hAnsi="Trebuchet MS"/>
          <w:noProof/>
        </w:rPr>
      </w:pPr>
      <w:r>
        <w:rPr>
          <w:rFonts w:ascii="Trebuchet MS" w:hAnsi="Trebuchet MS"/>
          <w:b/>
          <w:i/>
          <w:noProof/>
        </w:rPr>
        <w:t>3 INTERPRETATIONS What conclusions can you draw?</w:t>
      </w:r>
    </w:p>
    <w:p w:rsidR="00117348" w:rsidRPr="00382887" w:rsidRDefault="004D1185" w:rsidP="004D1185">
      <w:pPr>
        <w:spacing w:after="20"/>
        <w:jc w:val="both"/>
        <w:rPr>
          <w:rFonts w:ascii="Trebuchet MS" w:hAnsi="Trebuchet MS"/>
          <w:b/>
          <w:noProof/>
          <w:color w:val="000080"/>
        </w:rPr>
      </w:pPr>
      <w:r>
        <w:rPr>
          <w:rFonts w:ascii="Arial Narrow" w:hAnsi="Arial Narrow"/>
          <w:b/>
          <w:noProof/>
          <w:color w:val="000080"/>
        </w:rPr>
        <w:br/>
      </w:r>
      <w:r w:rsidR="00117348" w:rsidRPr="00382887">
        <w:rPr>
          <w:rFonts w:ascii="Trebuchet MS" w:hAnsi="Trebuchet MS"/>
          <w:b/>
          <w:noProof/>
          <w:color w:val="000080"/>
        </w:rPr>
        <w:t>TASK 1</w:t>
      </w:r>
    </w:p>
    <w:p w:rsidR="00117348" w:rsidRPr="00382887" w:rsidRDefault="00117348" w:rsidP="004D1185">
      <w:pPr>
        <w:spacing w:after="0"/>
        <w:jc w:val="both"/>
        <w:rPr>
          <w:rFonts w:ascii="Trebuchet MS" w:hAnsi="Trebuchet MS"/>
          <w:b/>
          <w:bCs/>
          <w:noProof/>
          <w:sz w:val="20"/>
          <w:szCs w:val="20"/>
        </w:rPr>
      </w:pPr>
      <w:r w:rsidRPr="00382887">
        <w:rPr>
          <w:rFonts w:ascii="Trebuchet MS" w:hAnsi="Trebuchet MS"/>
          <w:b/>
          <w:noProof/>
          <w:color w:val="000080"/>
        </w:rPr>
        <w:t>These expressions highlight important information in a visual. Complete them using the following words:</w:t>
      </w:r>
      <w:r w:rsidRPr="00382887">
        <w:rPr>
          <w:rFonts w:ascii="Trebuchet MS" w:hAnsi="Trebuchet MS"/>
          <w:b/>
          <w:noProof/>
          <w:color w:val="000080"/>
        </w:rPr>
        <w:tab/>
      </w:r>
      <w:r w:rsidR="004D1185" w:rsidRPr="00382887">
        <w:rPr>
          <w:rFonts w:ascii="Trebuchet MS" w:hAnsi="Trebuchet MS"/>
          <w:b/>
          <w:noProof/>
          <w:color w:val="000080"/>
        </w:rPr>
        <w:br/>
      </w:r>
      <w:r w:rsidRPr="00382887">
        <w:rPr>
          <w:rFonts w:ascii="Trebuchet MS" w:hAnsi="Trebuchet MS"/>
          <w:b/>
          <w:noProof/>
          <w:color w:val="000080"/>
        </w:rPr>
        <w:tab/>
      </w:r>
      <w:r w:rsidRPr="00382887">
        <w:rPr>
          <w:rFonts w:ascii="Trebuchet MS" w:hAnsi="Trebuchet MS"/>
          <w:b/>
          <w:noProof/>
          <w:color w:val="000080"/>
        </w:rPr>
        <w:tab/>
      </w:r>
      <w:r w:rsidRPr="00382887">
        <w:rPr>
          <w:rFonts w:ascii="Trebuchet MS" w:hAnsi="Trebuchet MS"/>
          <w:b/>
          <w:noProof/>
          <w:color w:val="000080"/>
        </w:rPr>
        <w:tab/>
      </w:r>
      <w:r w:rsidRPr="00382887">
        <w:rPr>
          <w:rFonts w:ascii="Trebuchet MS" w:hAnsi="Trebuchet MS"/>
          <w:b/>
          <w:bCs/>
          <w:noProof/>
          <w:sz w:val="20"/>
          <w:szCs w:val="20"/>
        </w:rPr>
        <w:t>on  to  at  out  about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3293"/>
        <w:gridCol w:w="5754"/>
      </w:tblGrid>
      <w:tr w:rsidR="00117348" w:rsidRPr="00382887" w:rsidTr="00117348">
        <w:trPr>
          <w:cantSplit/>
          <w:trHeight w:val="283"/>
        </w:trPr>
        <w:tc>
          <w:tcPr>
            <w:tcW w:w="354" w:type="pct"/>
            <w:vMerge w:val="restart"/>
          </w:tcPr>
          <w:p w:rsidR="00117348" w:rsidRPr="00382887" w:rsidRDefault="00117348" w:rsidP="007C092A">
            <w:pPr>
              <w:jc w:val="both"/>
              <w:rPr>
                <w:rFonts w:ascii="Trebuchet MS" w:hAnsi="Trebuchet MS" w:cs="Arial"/>
                <w:noProof/>
                <w:sz w:val="20"/>
                <w:szCs w:val="20"/>
              </w:rPr>
            </w:pPr>
          </w:p>
          <w:p w:rsidR="00117348" w:rsidRPr="00382887" w:rsidRDefault="00117348" w:rsidP="00117348">
            <w:pPr>
              <w:spacing w:after="0"/>
              <w:jc w:val="center"/>
              <w:rPr>
                <w:rFonts w:ascii="Trebuchet MS" w:hAnsi="Trebuchet MS" w:cs="Arial"/>
                <w:noProof/>
                <w:sz w:val="20"/>
                <w:szCs w:val="20"/>
              </w:rPr>
            </w:pPr>
            <w:r w:rsidRPr="00382887">
              <w:rPr>
                <w:rFonts w:ascii="Trebuchet MS" w:hAnsi="Trebuchet MS" w:cs="Arial"/>
                <w:noProof/>
                <w:sz w:val="20"/>
                <w:szCs w:val="20"/>
              </w:rPr>
              <w:t>I´d</w:t>
            </w:r>
          </w:p>
          <w:p w:rsidR="00117348" w:rsidRPr="00382887" w:rsidRDefault="00117348" w:rsidP="00117348">
            <w:pPr>
              <w:spacing w:after="0"/>
              <w:jc w:val="center"/>
              <w:rPr>
                <w:rFonts w:ascii="Trebuchet MS" w:hAnsi="Trebuchet MS" w:cs="Arial"/>
                <w:b/>
                <w:noProof/>
                <w:sz w:val="20"/>
                <w:szCs w:val="20"/>
                <w:u w:val="single"/>
              </w:rPr>
            </w:pPr>
            <w:r w:rsidRPr="00382887">
              <w:rPr>
                <w:rFonts w:ascii="Trebuchet MS" w:hAnsi="Trebuchet MS" w:cs="Arial"/>
                <w:noProof/>
                <w:sz w:val="20"/>
                <w:szCs w:val="20"/>
              </w:rPr>
              <w:t>like</w:t>
            </w:r>
          </w:p>
        </w:tc>
        <w:tc>
          <w:tcPr>
            <w:tcW w:w="1691" w:type="pct"/>
          </w:tcPr>
          <w:p w:rsidR="00117348" w:rsidRPr="00382887" w:rsidRDefault="00117348" w:rsidP="00382887">
            <w:pPr>
              <w:spacing w:after="0"/>
              <w:jc w:val="both"/>
              <w:rPr>
                <w:rFonts w:ascii="Trebuchet MS" w:hAnsi="Trebuchet MS" w:cs="Arial"/>
                <w:noProof/>
                <w:sz w:val="20"/>
                <w:szCs w:val="20"/>
              </w:rPr>
            </w:pPr>
            <w:r w:rsidRPr="00382887">
              <w:rPr>
                <w:rFonts w:ascii="Trebuchet MS" w:hAnsi="Trebuchet MS" w:cs="Arial"/>
                <w:noProof/>
                <w:sz w:val="20"/>
                <w:szCs w:val="20"/>
              </w:rPr>
              <w:t>us to look</w:t>
            </w:r>
          </w:p>
        </w:tc>
        <w:tc>
          <w:tcPr>
            <w:tcW w:w="2955" w:type="pct"/>
          </w:tcPr>
          <w:p w:rsidR="00117348" w:rsidRPr="00382887" w:rsidRDefault="00117348" w:rsidP="00382887">
            <w:pPr>
              <w:spacing w:after="0"/>
              <w:jc w:val="both"/>
              <w:rPr>
                <w:rFonts w:ascii="Trebuchet MS" w:hAnsi="Trebuchet MS" w:cs="Arial"/>
                <w:noProof/>
                <w:sz w:val="20"/>
                <w:szCs w:val="20"/>
              </w:rPr>
            </w:pPr>
            <w:r w:rsidRPr="00382887">
              <w:rPr>
                <w:rFonts w:ascii="Trebuchet MS" w:hAnsi="Trebuchet MS" w:cs="Arial"/>
                <w:b/>
                <w:noProof/>
                <w:sz w:val="20"/>
                <w:szCs w:val="20"/>
              </w:rPr>
              <w:t>1.</w:t>
            </w:r>
            <w:r w:rsidRPr="00382887">
              <w:rPr>
                <w:rFonts w:ascii="Trebuchet MS" w:hAnsi="Trebuchet MS" w:cs="Arial"/>
                <w:noProof/>
                <w:sz w:val="20"/>
                <w:szCs w:val="20"/>
              </w:rPr>
              <w:t xml:space="preserve"> ____this part of the graph in more detail.</w:t>
            </w:r>
          </w:p>
        </w:tc>
      </w:tr>
      <w:tr w:rsidR="00117348" w:rsidRPr="00382887" w:rsidTr="00117348">
        <w:trPr>
          <w:cantSplit/>
          <w:trHeight w:val="283"/>
        </w:trPr>
        <w:tc>
          <w:tcPr>
            <w:tcW w:w="354" w:type="pct"/>
            <w:vMerge/>
          </w:tcPr>
          <w:p w:rsidR="00117348" w:rsidRPr="00382887" w:rsidRDefault="00117348" w:rsidP="007C092A">
            <w:pPr>
              <w:jc w:val="both"/>
              <w:rPr>
                <w:rFonts w:ascii="Trebuchet MS" w:hAnsi="Trebuchet MS" w:cs="Arial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1691" w:type="pct"/>
          </w:tcPr>
          <w:p w:rsidR="00117348" w:rsidRPr="00382887" w:rsidRDefault="00117348" w:rsidP="00382887">
            <w:pPr>
              <w:spacing w:after="0"/>
              <w:jc w:val="both"/>
              <w:rPr>
                <w:rFonts w:ascii="Trebuchet MS" w:hAnsi="Trebuchet MS" w:cs="Arial"/>
                <w:noProof/>
                <w:sz w:val="20"/>
                <w:szCs w:val="20"/>
              </w:rPr>
            </w:pPr>
            <w:r w:rsidRPr="00382887">
              <w:rPr>
                <w:rFonts w:ascii="Trebuchet MS" w:hAnsi="Trebuchet MS" w:cs="Arial"/>
                <w:noProof/>
                <w:sz w:val="20"/>
                <w:szCs w:val="20"/>
              </w:rPr>
              <w:t>us to focus our attention</w:t>
            </w:r>
          </w:p>
        </w:tc>
        <w:tc>
          <w:tcPr>
            <w:tcW w:w="2955" w:type="pct"/>
          </w:tcPr>
          <w:p w:rsidR="00117348" w:rsidRPr="00382887" w:rsidRDefault="00117348" w:rsidP="00382887">
            <w:pPr>
              <w:spacing w:after="0"/>
              <w:jc w:val="both"/>
              <w:rPr>
                <w:rFonts w:ascii="Trebuchet MS" w:hAnsi="Trebuchet MS" w:cs="Arial"/>
                <w:noProof/>
                <w:sz w:val="20"/>
                <w:szCs w:val="20"/>
              </w:rPr>
            </w:pPr>
            <w:r w:rsidRPr="00382887">
              <w:rPr>
                <w:rFonts w:ascii="Trebuchet MS" w:hAnsi="Trebuchet MS" w:cs="Arial"/>
                <w:b/>
                <w:noProof/>
                <w:sz w:val="20"/>
                <w:szCs w:val="20"/>
              </w:rPr>
              <w:t>2.</w:t>
            </w:r>
            <w:r w:rsidRPr="00382887">
              <w:rPr>
                <w:rFonts w:ascii="Trebuchet MS" w:hAnsi="Trebuchet MS" w:cs="Arial"/>
                <w:noProof/>
                <w:sz w:val="20"/>
                <w:szCs w:val="20"/>
              </w:rPr>
              <w:t>____ one particularly important feature.</w:t>
            </w:r>
          </w:p>
        </w:tc>
      </w:tr>
      <w:tr w:rsidR="00117348" w:rsidRPr="00382887" w:rsidTr="00117348">
        <w:trPr>
          <w:cantSplit/>
          <w:trHeight w:val="283"/>
        </w:trPr>
        <w:tc>
          <w:tcPr>
            <w:tcW w:w="354" w:type="pct"/>
            <w:vMerge/>
          </w:tcPr>
          <w:p w:rsidR="00117348" w:rsidRPr="00382887" w:rsidRDefault="00117348" w:rsidP="007C092A">
            <w:pPr>
              <w:jc w:val="both"/>
              <w:rPr>
                <w:rFonts w:ascii="Trebuchet MS" w:hAnsi="Trebuchet MS" w:cs="Arial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1691" w:type="pct"/>
          </w:tcPr>
          <w:p w:rsidR="00117348" w:rsidRPr="00382887" w:rsidRDefault="00117348" w:rsidP="00382887">
            <w:pPr>
              <w:spacing w:after="0"/>
              <w:jc w:val="both"/>
              <w:rPr>
                <w:rFonts w:ascii="Trebuchet MS" w:hAnsi="Trebuchet MS" w:cs="Arial"/>
                <w:noProof/>
                <w:sz w:val="20"/>
                <w:szCs w:val="20"/>
              </w:rPr>
            </w:pPr>
            <w:r w:rsidRPr="00382887">
              <w:rPr>
                <w:rFonts w:ascii="Trebuchet MS" w:hAnsi="Trebuchet MS" w:cs="Arial"/>
                <w:noProof/>
                <w:sz w:val="20"/>
                <w:szCs w:val="20"/>
              </w:rPr>
              <w:t>you to think</w:t>
            </w:r>
          </w:p>
        </w:tc>
        <w:tc>
          <w:tcPr>
            <w:tcW w:w="2955" w:type="pct"/>
          </w:tcPr>
          <w:p w:rsidR="00117348" w:rsidRPr="00382887" w:rsidRDefault="00117348" w:rsidP="00382887">
            <w:pPr>
              <w:spacing w:after="0"/>
              <w:jc w:val="both"/>
              <w:rPr>
                <w:rFonts w:ascii="Trebuchet MS" w:hAnsi="Trebuchet MS" w:cs="Arial"/>
                <w:noProof/>
                <w:sz w:val="20"/>
                <w:szCs w:val="20"/>
              </w:rPr>
            </w:pPr>
            <w:r w:rsidRPr="00382887">
              <w:rPr>
                <w:rFonts w:ascii="Trebuchet MS" w:hAnsi="Trebuchet MS" w:cs="Arial"/>
                <w:b/>
                <w:noProof/>
                <w:sz w:val="20"/>
                <w:szCs w:val="20"/>
              </w:rPr>
              <w:t>3.</w:t>
            </w:r>
            <w:r w:rsidRPr="00382887">
              <w:rPr>
                <w:rFonts w:ascii="Trebuchet MS" w:hAnsi="Trebuchet MS" w:cs="Arial"/>
                <w:noProof/>
                <w:sz w:val="20"/>
                <w:szCs w:val="20"/>
              </w:rPr>
              <w:t xml:space="preserve"> _____ the significance of this figure here.</w:t>
            </w:r>
          </w:p>
        </w:tc>
      </w:tr>
      <w:tr w:rsidR="00117348" w:rsidRPr="00382887" w:rsidTr="00117348">
        <w:trPr>
          <w:cantSplit/>
          <w:trHeight w:val="283"/>
        </w:trPr>
        <w:tc>
          <w:tcPr>
            <w:tcW w:w="354" w:type="pct"/>
            <w:vMerge/>
          </w:tcPr>
          <w:p w:rsidR="00117348" w:rsidRPr="00382887" w:rsidRDefault="00117348" w:rsidP="007C092A">
            <w:pPr>
              <w:jc w:val="both"/>
              <w:rPr>
                <w:rFonts w:ascii="Trebuchet MS" w:hAnsi="Trebuchet MS" w:cs="Arial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1691" w:type="pct"/>
          </w:tcPr>
          <w:p w:rsidR="00117348" w:rsidRPr="00382887" w:rsidRDefault="00117348" w:rsidP="00382887">
            <w:pPr>
              <w:spacing w:after="0"/>
              <w:jc w:val="both"/>
              <w:rPr>
                <w:rFonts w:ascii="Trebuchet MS" w:hAnsi="Trebuchet MS" w:cs="Arial"/>
                <w:noProof/>
                <w:sz w:val="20"/>
                <w:szCs w:val="20"/>
              </w:rPr>
            </w:pPr>
            <w:r w:rsidRPr="00382887">
              <w:rPr>
                <w:rFonts w:ascii="Trebuchet MS" w:hAnsi="Trebuchet MS" w:cs="Arial"/>
                <w:noProof/>
                <w:sz w:val="20"/>
                <w:szCs w:val="20"/>
              </w:rPr>
              <w:t>to point</w:t>
            </w:r>
          </w:p>
        </w:tc>
        <w:tc>
          <w:tcPr>
            <w:tcW w:w="2955" w:type="pct"/>
          </w:tcPr>
          <w:p w:rsidR="00117348" w:rsidRPr="00382887" w:rsidRDefault="00117348" w:rsidP="00382887">
            <w:pPr>
              <w:spacing w:after="0"/>
              <w:jc w:val="both"/>
              <w:rPr>
                <w:rFonts w:ascii="Trebuchet MS" w:hAnsi="Trebuchet MS" w:cs="Arial"/>
                <w:noProof/>
                <w:sz w:val="20"/>
                <w:szCs w:val="20"/>
              </w:rPr>
            </w:pPr>
            <w:r w:rsidRPr="00382887">
              <w:rPr>
                <w:rFonts w:ascii="Trebuchet MS" w:hAnsi="Trebuchet MS" w:cs="Arial"/>
                <w:b/>
                <w:noProof/>
                <w:sz w:val="20"/>
                <w:szCs w:val="20"/>
              </w:rPr>
              <w:t>4.</w:t>
            </w:r>
            <w:r w:rsidRPr="00382887">
              <w:rPr>
                <w:rFonts w:ascii="Trebuchet MS" w:hAnsi="Trebuchet MS" w:cs="Arial"/>
                <w:noProof/>
                <w:sz w:val="20"/>
                <w:szCs w:val="20"/>
              </w:rPr>
              <w:t xml:space="preserve"> ____ one or two interesting details.</w:t>
            </w:r>
          </w:p>
        </w:tc>
      </w:tr>
      <w:tr w:rsidR="00117348" w:rsidRPr="00382887" w:rsidTr="00117348">
        <w:trPr>
          <w:cantSplit/>
          <w:trHeight w:val="283"/>
        </w:trPr>
        <w:tc>
          <w:tcPr>
            <w:tcW w:w="354" w:type="pct"/>
            <w:vMerge/>
          </w:tcPr>
          <w:p w:rsidR="00117348" w:rsidRPr="00382887" w:rsidRDefault="00117348" w:rsidP="007C092A">
            <w:pPr>
              <w:jc w:val="both"/>
              <w:rPr>
                <w:rFonts w:ascii="Trebuchet MS" w:hAnsi="Trebuchet MS" w:cs="Arial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1691" w:type="pct"/>
          </w:tcPr>
          <w:p w:rsidR="00117348" w:rsidRPr="00382887" w:rsidRDefault="00117348" w:rsidP="00382887">
            <w:pPr>
              <w:spacing w:after="0"/>
              <w:jc w:val="both"/>
              <w:rPr>
                <w:rFonts w:ascii="Trebuchet MS" w:hAnsi="Trebuchet MS" w:cs="Arial"/>
                <w:noProof/>
                <w:sz w:val="20"/>
                <w:szCs w:val="20"/>
              </w:rPr>
            </w:pPr>
            <w:r w:rsidRPr="00382887">
              <w:rPr>
                <w:rFonts w:ascii="Trebuchet MS" w:hAnsi="Trebuchet MS" w:cs="Arial"/>
                <w:noProof/>
                <w:sz w:val="20"/>
                <w:szCs w:val="20"/>
              </w:rPr>
              <w:t xml:space="preserve">to draw your attention </w:t>
            </w:r>
          </w:p>
        </w:tc>
        <w:tc>
          <w:tcPr>
            <w:tcW w:w="2955" w:type="pct"/>
          </w:tcPr>
          <w:p w:rsidR="00117348" w:rsidRPr="00382887" w:rsidRDefault="00117348" w:rsidP="00382887">
            <w:pPr>
              <w:spacing w:after="0"/>
              <w:jc w:val="both"/>
              <w:rPr>
                <w:rFonts w:ascii="Trebuchet MS" w:hAnsi="Trebuchet MS" w:cs="Arial"/>
                <w:noProof/>
                <w:sz w:val="20"/>
                <w:szCs w:val="20"/>
              </w:rPr>
            </w:pPr>
            <w:r w:rsidRPr="00382887">
              <w:rPr>
                <w:rFonts w:ascii="Trebuchet MS" w:hAnsi="Trebuchet MS" w:cs="Arial"/>
                <w:b/>
                <w:noProof/>
                <w:sz w:val="20"/>
                <w:szCs w:val="20"/>
              </w:rPr>
              <w:t>5.</w:t>
            </w:r>
            <w:r w:rsidRPr="00382887">
              <w:rPr>
                <w:rFonts w:ascii="Trebuchet MS" w:hAnsi="Trebuchet MS" w:cs="Arial"/>
                <w:noProof/>
                <w:sz w:val="20"/>
                <w:szCs w:val="20"/>
              </w:rPr>
              <w:t xml:space="preserve"> _____ the upper half of the chart.</w:t>
            </w:r>
          </w:p>
        </w:tc>
      </w:tr>
    </w:tbl>
    <w:p w:rsidR="00117348" w:rsidRPr="00382887" w:rsidRDefault="004D1185" w:rsidP="004D1185">
      <w:pPr>
        <w:spacing w:after="0"/>
        <w:jc w:val="both"/>
        <w:rPr>
          <w:rFonts w:ascii="Trebuchet MS" w:hAnsi="Trebuchet MS"/>
          <w:b/>
          <w:noProof/>
          <w:color w:val="000080"/>
        </w:rPr>
      </w:pPr>
      <w:r>
        <w:rPr>
          <w:rFonts w:ascii="Arial Narrow" w:hAnsi="Arial Narrow"/>
          <w:b/>
          <w:noProof/>
          <w:color w:val="000080"/>
        </w:rPr>
        <w:br/>
      </w:r>
      <w:r w:rsidR="00117348" w:rsidRPr="00382887">
        <w:rPr>
          <w:rFonts w:ascii="Trebuchet MS" w:hAnsi="Trebuchet MS"/>
          <w:b/>
          <w:noProof/>
          <w:color w:val="000080"/>
        </w:rPr>
        <w:t>TASK 2</w:t>
      </w:r>
    </w:p>
    <w:p w:rsidR="00117348" w:rsidRPr="00382887" w:rsidRDefault="00117348" w:rsidP="001B38EF">
      <w:pPr>
        <w:spacing w:after="120"/>
        <w:jc w:val="both"/>
        <w:rPr>
          <w:rFonts w:ascii="Trebuchet MS" w:hAnsi="Trebuchet MS"/>
          <w:b/>
          <w:noProof/>
          <w:color w:val="000080"/>
        </w:rPr>
      </w:pPr>
      <w:r w:rsidRPr="00382887">
        <w:rPr>
          <w:rFonts w:ascii="Trebuchet MS" w:hAnsi="Trebuchet MS"/>
          <w:b/>
          <w:noProof/>
          <w:color w:val="000080"/>
        </w:rPr>
        <w:t>These expressions comment on important information in a visual. Complete them using the following words:</w:t>
      </w:r>
    </w:p>
    <w:p w:rsidR="00117348" w:rsidRPr="00382887" w:rsidRDefault="00117348" w:rsidP="001B38EF">
      <w:pPr>
        <w:spacing w:after="120"/>
        <w:jc w:val="center"/>
        <w:rPr>
          <w:rFonts w:ascii="Trebuchet MS" w:hAnsi="Trebuchet MS"/>
          <w:sz w:val="20"/>
          <w:szCs w:val="20"/>
        </w:rPr>
      </w:pPr>
      <w:proofErr w:type="spellStart"/>
      <w:r w:rsidRPr="00382887">
        <w:rPr>
          <w:rFonts w:ascii="Trebuchet MS" w:hAnsi="Trebuchet MS"/>
          <w:b/>
          <w:sz w:val="20"/>
          <w:szCs w:val="20"/>
        </w:rPr>
        <w:t>if</w:t>
      </w:r>
      <w:proofErr w:type="spellEnd"/>
      <w:r w:rsidRPr="00382887">
        <w:rPr>
          <w:rFonts w:ascii="Trebuchet MS" w:hAnsi="Trebuchet MS"/>
          <w:b/>
          <w:sz w:val="20"/>
          <w:szCs w:val="20"/>
        </w:rPr>
        <w:t xml:space="preserve">   as   </w:t>
      </w:r>
      <w:proofErr w:type="spellStart"/>
      <w:r w:rsidRPr="00382887">
        <w:rPr>
          <w:rFonts w:ascii="Trebuchet MS" w:hAnsi="Trebuchet MS"/>
          <w:b/>
          <w:sz w:val="20"/>
          <w:szCs w:val="20"/>
        </w:rPr>
        <w:t>whatever</w:t>
      </w:r>
      <w:proofErr w:type="spellEnd"/>
      <w:r w:rsidRPr="00382887">
        <w:rPr>
          <w:rFonts w:ascii="Trebuchet MS" w:hAnsi="Trebuchet MS"/>
          <w:b/>
          <w:sz w:val="20"/>
          <w:szCs w:val="20"/>
        </w:rPr>
        <w:t xml:space="preserve">   </w:t>
      </w:r>
      <w:proofErr w:type="spellStart"/>
      <w:r w:rsidRPr="00382887">
        <w:rPr>
          <w:rFonts w:ascii="Trebuchet MS" w:hAnsi="Trebuchet MS"/>
          <w:b/>
          <w:sz w:val="20"/>
          <w:szCs w:val="20"/>
        </w:rPr>
        <w:t>whichever</w:t>
      </w:r>
      <w:proofErr w:type="spellEnd"/>
      <w:r w:rsidRPr="00382887">
        <w:rPr>
          <w:rFonts w:ascii="Trebuchet MS" w:hAnsi="Trebuchet MS"/>
          <w:b/>
          <w:sz w:val="20"/>
          <w:szCs w:val="20"/>
        </w:rPr>
        <w:t xml:space="preserve">   </w:t>
      </w:r>
      <w:proofErr w:type="spellStart"/>
      <w:r w:rsidRPr="00382887">
        <w:rPr>
          <w:rFonts w:ascii="Trebuchet MS" w:hAnsi="Trebuchet MS"/>
          <w:b/>
          <w:sz w:val="20"/>
          <w:szCs w:val="20"/>
        </w:rPr>
        <w:t>however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117348" w:rsidRPr="00382887" w:rsidTr="004D1185">
        <w:trPr>
          <w:trHeight w:val="1464"/>
        </w:trPr>
        <w:tc>
          <w:tcPr>
            <w:tcW w:w="8494" w:type="dxa"/>
          </w:tcPr>
          <w:p w:rsidR="00117348" w:rsidRPr="00382887" w:rsidRDefault="00117348" w:rsidP="00382887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382887">
              <w:rPr>
                <w:rFonts w:ascii="Trebuchet MS" w:hAnsi="Trebuchet MS"/>
                <w:b/>
                <w:sz w:val="20"/>
                <w:szCs w:val="20"/>
              </w:rPr>
              <w:t>1.</w:t>
            </w:r>
            <w:r w:rsidRPr="0038288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382887">
              <w:rPr>
                <w:rFonts w:ascii="Trebuchet MS" w:hAnsi="Trebuchet MS"/>
                <w:sz w:val="20"/>
                <w:szCs w:val="20"/>
                <w:lang w:val="en-GB"/>
              </w:rPr>
              <w:t>___</w:t>
            </w:r>
            <w:r w:rsidR="00382887">
              <w:rPr>
                <w:rFonts w:ascii="Trebuchet MS" w:hAnsi="Trebuchet MS"/>
                <w:sz w:val="20"/>
                <w:szCs w:val="20"/>
                <w:lang w:val="en-GB"/>
              </w:rPr>
              <w:t>____</w:t>
            </w:r>
            <w:r w:rsidRPr="00382887">
              <w:rPr>
                <w:rFonts w:ascii="Trebuchet MS" w:hAnsi="Trebuchet MS"/>
                <w:sz w:val="20"/>
                <w:szCs w:val="20"/>
                <w:lang w:val="en-GB"/>
              </w:rPr>
              <w:t>__ you can see, there are several surprising developments.</w:t>
            </w:r>
          </w:p>
          <w:p w:rsidR="00117348" w:rsidRPr="00382887" w:rsidRDefault="00117348" w:rsidP="00382887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382887">
              <w:rPr>
                <w:rFonts w:ascii="Trebuchet MS" w:hAnsi="Trebuchet MS"/>
                <w:b/>
                <w:sz w:val="20"/>
                <w:szCs w:val="20"/>
                <w:lang w:val="en-GB"/>
              </w:rPr>
              <w:t>2.</w:t>
            </w:r>
            <w:r w:rsidRPr="00382887">
              <w:rPr>
                <w:rFonts w:ascii="Trebuchet MS" w:hAnsi="Trebuchet MS"/>
                <w:sz w:val="20"/>
                <w:szCs w:val="20"/>
                <w:lang w:val="en-GB"/>
              </w:rPr>
              <w:t xml:space="preserve"> ___</w:t>
            </w:r>
            <w:r w:rsidR="00382887">
              <w:rPr>
                <w:rFonts w:ascii="Trebuchet MS" w:hAnsi="Trebuchet MS"/>
                <w:sz w:val="20"/>
                <w:szCs w:val="20"/>
                <w:lang w:val="en-GB"/>
              </w:rPr>
              <w:t>_____</w:t>
            </w:r>
            <w:r w:rsidRPr="00382887">
              <w:rPr>
                <w:rFonts w:ascii="Trebuchet MS" w:hAnsi="Trebuchet MS"/>
                <w:sz w:val="20"/>
                <w:szCs w:val="20"/>
                <w:lang w:val="en-GB"/>
              </w:rPr>
              <w:t>_ you look at it more closely, you´ll notice a couple of apparent anomalies.</w:t>
            </w:r>
          </w:p>
          <w:p w:rsidR="00117348" w:rsidRPr="00382887" w:rsidRDefault="00117348" w:rsidP="00382887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382887">
              <w:rPr>
                <w:rFonts w:ascii="Trebuchet MS" w:hAnsi="Trebuchet MS"/>
                <w:b/>
                <w:sz w:val="20"/>
                <w:szCs w:val="20"/>
                <w:lang w:val="en-GB"/>
              </w:rPr>
              <w:t>3.</w:t>
            </w:r>
            <w:r w:rsidRPr="00382887">
              <w:rPr>
                <w:rFonts w:ascii="Trebuchet MS" w:hAnsi="Trebuchet MS"/>
                <w:sz w:val="20"/>
                <w:szCs w:val="20"/>
                <w:lang w:val="en-GB"/>
              </w:rPr>
              <w:t xml:space="preserve"> _________ you try to explain it, this is very </w:t>
            </w:r>
            <w:proofErr w:type="gramStart"/>
            <w:r w:rsidRPr="00382887">
              <w:rPr>
                <w:rFonts w:ascii="Trebuchet MS" w:hAnsi="Trebuchet MS"/>
                <w:sz w:val="20"/>
                <w:szCs w:val="20"/>
                <w:lang w:val="en-GB"/>
              </w:rPr>
              <w:t>bad news</w:t>
            </w:r>
            <w:proofErr w:type="gramEnd"/>
            <w:r w:rsidRPr="00382887">
              <w:rPr>
                <w:rFonts w:ascii="Trebuchet MS" w:hAnsi="Trebuchet MS"/>
                <w:sz w:val="20"/>
                <w:szCs w:val="20"/>
                <w:lang w:val="en-GB"/>
              </w:rPr>
              <w:t>.</w:t>
            </w:r>
          </w:p>
          <w:p w:rsidR="00117348" w:rsidRPr="00382887" w:rsidRDefault="00117348" w:rsidP="00382887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382887">
              <w:rPr>
                <w:rFonts w:ascii="Trebuchet MS" w:hAnsi="Trebuchet MS"/>
                <w:b/>
                <w:sz w:val="20"/>
                <w:szCs w:val="20"/>
                <w:lang w:val="en-GB"/>
              </w:rPr>
              <w:t>4.</w:t>
            </w:r>
            <w:r w:rsidRPr="00382887">
              <w:rPr>
                <w:rFonts w:ascii="Trebuchet MS" w:hAnsi="Trebuchet MS"/>
                <w:sz w:val="20"/>
                <w:szCs w:val="20"/>
                <w:lang w:val="en-GB"/>
              </w:rPr>
              <w:t xml:space="preserve"> __________ the reasons for this, the underlying trend is obvious.</w:t>
            </w:r>
          </w:p>
          <w:p w:rsidR="00117348" w:rsidRPr="00382887" w:rsidRDefault="00117348" w:rsidP="00382887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82887">
              <w:rPr>
                <w:rFonts w:ascii="Trebuchet MS" w:hAnsi="Trebuchet MS"/>
                <w:b/>
                <w:sz w:val="20"/>
                <w:szCs w:val="20"/>
                <w:lang w:val="en-GB"/>
              </w:rPr>
              <w:t>5.</w:t>
            </w:r>
            <w:r w:rsidRPr="00382887">
              <w:rPr>
                <w:rFonts w:ascii="Trebuchet MS" w:hAnsi="Trebuchet MS"/>
                <w:sz w:val="20"/>
                <w:szCs w:val="20"/>
                <w:lang w:val="en-GB"/>
              </w:rPr>
              <w:t xml:space="preserve"> __________ way you look at it, there are some of our best results ever.</w:t>
            </w:r>
            <w:r w:rsidRPr="00382887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</w:tbl>
    <w:p w:rsidR="004D1185" w:rsidRPr="00382887" w:rsidRDefault="004D1185" w:rsidP="004D1185">
      <w:pPr>
        <w:spacing w:after="0"/>
        <w:jc w:val="both"/>
        <w:rPr>
          <w:rFonts w:ascii="Trebuchet MS" w:hAnsi="Trebuchet MS"/>
          <w:b/>
          <w:noProof/>
          <w:color w:val="000080"/>
        </w:rPr>
      </w:pPr>
      <w:r>
        <w:rPr>
          <w:rFonts w:ascii="Arial Narrow" w:hAnsi="Arial Narrow"/>
          <w:b/>
          <w:noProof/>
          <w:color w:val="000080"/>
        </w:rPr>
        <w:br/>
      </w:r>
      <w:r w:rsidRPr="00382887">
        <w:rPr>
          <w:rFonts w:ascii="Trebuchet MS" w:hAnsi="Trebuchet MS"/>
          <w:b/>
          <w:noProof/>
          <w:color w:val="000080"/>
        </w:rPr>
        <w:t>TASK 3</w:t>
      </w:r>
    </w:p>
    <w:p w:rsidR="004D1185" w:rsidRPr="00382887" w:rsidRDefault="004D1185" w:rsidP="001B38EF">
      <w:pPr>
        <w:spacing w:after="120"/>
        <w:jc w:val="both"/>
        <w:rPr>
          <w:rFonts w:ascii="Trebuchet MS" w:hAnsi="Trebuchet MS"/>
          <w:b/>
          <w:noProof/>
          <w:color w:val="000080"/>
        </w:rPr>
      </w:pPr>
      <w:r w:rsidRPr="00382887">
        <w:rPr>
          <w:rFonts w:ascii="Trebuchet MS" w:hAnsi="Trebuchet MS"/>
          <w:b/>
          <w:noProof/>
          <w:color w:val="000080"/>
        </w:rPr>
        <w:t>These expressions interpret important information in a visual. Complete them using the following words:</w:t>
      </w:r>
    </w:p>
    <w:p w:rsidR="004D1185" w:rsidRPr="00382887" w:rsidRDefault="004D1185" w:rsidP="001B38EF">
      <w:pPr>
        <w:spacing w:after="120"/>
        <w:jc w:val="center"/>
        <w:rPr>
          <w:rFonts w:ascii="Trebuchet MS" w:hAnsi="Trebuchet MS"/>
          <w:b/>
          <w:sz w:val="20"/>
          <w:szCs w:val="20"/>
          <w:u w:val="single"/>
        </w:rPr>
      </w:pPr>
      <w:r w:rsidRPr="00382887">
        <w:rPr>
          <w:rFonts w:ascii="Trebuchet MS" w:hAnsi="Trebuchet MS"/>
          <w:b/>
          <w:bCs/>
          <w:noProof/>
          <w:sz w:val="20"/>
          <w:szCs w:val="20"/>
        </w:rPr>
        <w:t>lesson   message    significance    conclusions    implications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860"/>
        <w:gridCol w:w="2444"/>
      </w:tblGrid>
      <w:tr w:rsidR="004D1185" w:rsidRPr="00382887" w:rsidTr="007C092A">
        <w:tc>
          <w:tcPr>
            <w:tcW w:w="1908" w:type="dxa"/>
          </w:tcPr>
          <w:p w:rsidR="004D1185" w:rsidRPr="00382887" w:rsidRDefault="004D1185" w:rsidP="004D1185">
            <w:pPr>
              <w:spacing w:after="0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  <w:p w:rsidR="004D1185" w:rsidRPr="00382887" w:rsidRDefault="004D1185" w:rsidP="004D1185">
            <w:pPr>
              <w:spacing w:after="0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  <w:p w:rsidR="004D1185" w:rsidRPr="00382887" w:rsidRDefault="004D1185" w:rsidP="004D1185">
            <w:pPr>
              <w:spacing w:after="0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382887">
              <w:rPr>
                <w:rFonts w:ascii="Trebuchet MS" w:hAnsi="Trebuchet MS"/>
                <w:noProof/>
                <w:sz w:val="20"/>
                <w:szCs w:val="20"/>
              </w:rPr>
              <w:t>I´m sure the</w:t>
            </w:r>
          </w:p>
          <w:p w:rsidR="004D1185" w:rsidRPr="00382887" w:rsidRDefault="004D1185" w:rsidP="004D1185">
            <w:pPr>
              <w:spacing w:after="0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</w:p>
        </w:tc>
        <w:tc>
          <w:tcPr>
            <w:tcW w:w="4860" w:type="dxa"/>
          </w:tcPr>
          <w:p w:rsidR="004D1185" w:rsidRPr="00382887" w:rsidRDefault="004D1185" w:rsidP="004D1185">
            <w:pPr>
              <w:spacing w:after="0"/>
              <w:rPr>
                <w:rFonts w:ascii="Trebuchet MS" w:hAnsi="Trebuchet MS"/>
                <w:noProof/>
                <w:sz w:val="20"/>
                <w:szCs w:val="20"/>
              </w:rPr>
            </w:pPr>
            <w:r w:rsidRPr="00382887">
              <w:rPr>
                <w:rFonts w:ascii="Trebuchet MS" w:hAnsi="Trebuchet MS"/>
                <w:b/>
                <w:noProof/>
                <w:sz w:val="20"/>
                <w:szCs w:val="20"/>
              </w:rPr>
              <w:t>1.</w:t>
            </w:r>
            <w:r w:rsidRPr="00382887">
              <w:rPr>
                <w:rFonts w:ascii="Trebuchet MS" w:hAnsi="Trebuchet MS"/>
                <w:noProof/>
                <w:sz w:val="20"/>
                <w:szCs w:val="20"/>
              </w:rPr>
              <w:t xml:space="preserve"> __________to be drawn from this are</w:t>
            </w:r>
          </w:p>
          <w:p w:rsidR="004D1185" w:rsidRPr="00382887" w:rsidRDefault="004D1185" w:rsidP="004D1185">
            <w:pPr>
              <w:spacing w:after="0"/>
              <w:rPr>
                <w:rFonts w:ascii="Trebuchet MS" w:hAnsi="Trebuchet MS"/>
                <w:noProof/>
                <w:sz w:val="20"/>
                <w:szCs w:val="20"/>
              </w:rPr>
            </w:pPr>
            <w:r w:rsidRPr="00382887">
              <w:rPr>
                <w:rFonts w:ascii="Trebuchet MS" w:hAnsi="Trebuchet MS"/>
                <w:b/>
                <w:noProof/>
                <w:sz w:val="20"/>
                <w:szCs w:val="20"/>
              </w:rPr>
              <w:t>2.</w:t>
            </w:r>
            <w:r w:rsidRPr="00382887">
              <w:rPr>
                <w:rFonts w:ascii="Trebuchet MS" w:hAnsi="Trebuchet MS"/>
                <w:noProof/>
                <w:sz w:val="20"/>
                <w:szCs w:val="20"/>
              </w:rPr>
              <w:t xml:space="preserve"> __________ to be learned from this is</w:t>
            </w:r>
          </w:p>
          <w:p w:rsidR="004D1185" w:rsidRPr="00382887" w:rsidRDefault="004D1185" w:rsidP="004D1185">
            <w:pPr>
              <w:spacing w:after="0"/>
              <w:rPr>
                <w:rFonts w:ascii="Trebuchet MS" w:hAnsi="Trebuchet MS"/>
                <w:noProof/>
                <w:sz w:val="20"/>
                <w:szCs w:val="20"/>
              </w:rPr>
            </w:pPr>
            <w:r w:rsidRPr="00382887">
              <w:rPr>
                <w:rFonts w:ascii="Trebuchet MS" w:hAnsi="Trebuchet MS"/>
                <w:b/>
                <w:noProof/>
                <w:sz w:val="20"/>
                <w:szCs w:val="20"/>
              </w:rPr>
              <w:t>3.</w:t>
            </w:r>
            <w:r w:rsidRPr="00382887">
              <w:rPr>
                <w:rFonts w:ascii="Trebuchet MS" w:hAnsi="Trebuchet MS"/>
                <w:noProof/>
                <w:sz w:val="20"/>
                <w:szCs w:val="20"/>
              </w:rPr>
              <w:t xml:space="preserve"> ___________of this are</w:t>
            </w:r>
          </w:p>
          <w:p w:rsidR="004D1185" w:rsidRPr="00382887" w:rsidRDefault="004D1185" w:rsidP="004D1185">
            <w:pPr>
              <w:spacing w:after="0"/>
              <w:rPr>
                <w:rFonts w:ascii="Trebuchet MS" w:hAnsi="Trebuchet MS"/>
                <w:noProof/>
                <w:sz w:val="20"/>
                <w:szCs w:val="20"/>
              </w:rPr>
            </w:pPr>
            <w:r w:rsidRPr="00382887">
              <w:rPr>
                <w:rFonts w:ascii="Trebuchet MS" w:hAnsi="Trebuchet MS"/>
                <w:b/>
                <w:noProof/>
                <w:sz w:val="20"/>
                <w:szCs w:val="20"/>
              </w:rPr>
              <w:t>4.</w:t>
            </w:r>
            <w:r w:rsidRPr="00382887">
              <w:rPr>
                <w:rFonts w:ascii="Trebuchet MS" w:hAnsi="Trebuchet MS"/>
                <w:noProof/>
                <w:sz w:val="20"/>
                <w:szCs w:val="20"/>
              </w:rPr>
              <w:t xml:space="preserve"> ___________of this is</w:t>
            </w:r>
          </w:p>
          <w:p w:rsidR="004D1185" w:rsidRPr="00382887" w:rsidRDefault="004D1185" w:rsidP="004D1185">
            <w:pPr>
              <w:spacing w:after="0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382887">
              <w:rPr>
                <w:rFonts w:ascii="Trebuchet MS" w:hAnsi="Trebuchet MS"/>
                <w:b/>
                <w:noProof/>
                <w:sz w:val="20"/>
                <w:szCs w:val="20"/>
              </w:rPr>
              <w:t>5.</w:t>
            </w:r>
            <w:r w:rsidRPr="00382887">
              <w:rPr>
                <w:rFonts w:ascii="Trebuchet MS" w:hAnsi="Trebuchet MS"/>
                <w:noProof/>
                <w:sz w:val="20"/>
                <w:szCs w:val="20"/>
              </w:rPr>
              <w:t xml:space="preserve"> ___________here is</w:t>
            </w:r>
          </w:p>
        </w:tc>
        <w:tc>
          <w:tcPr>
            <w:tcW w:w="2444" w:type="dxa"/>
          </w:tcPr>
          <w:p w:rsidR="004D1185" w:rsidRPr="00382887" w:rsidRDefault="004D1185" w:rsidP="004D1185">
            <w:pPr>
              <w:spacing w:after="0"/>
              <w:rPr>
                <w:rFonts w:ascii="Trebuchet MS" w:hAnsi="Trebuchet MS"/>
                <w:noProof/>
                <w:sz w:val="20"/>
                <w:szCs w:val="20"/>
              </w:rPr>
            </w:pPr>
          </w:p>
          <w:p w:rsidR="004D1185" w:rsidRPr="00382887" w:rsidRDefault="004D1185" w:rsidP="004D1185">
            <w:pPr>
              <w:spacing w:after="0"/>
              <w:rPr>
                <w:rFonts w:ascii="Trebuchet MS" w:hAnsi="Trebuchet MS"/>
                <w:noProof/>
                <w:sz w:val="20"/>
                <w:szCs w:val="20"/>
              </w:rPr>
            </w:pPr>
          </w:p>
          <w:p w:rsidR="004D1185" w:rsidRPr="00382887" w:rsidRDefault="004D1185" w:rsidP="004D1185">
            <w:pPr>
              <w:spacing w:after="0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382887">
              <w:rPr>
                <w:rFonts w:ascii="Trebuchet MS" w:hAnsi="Trebuchet MS"/>
                <w:noProof/>
                <w:sz w:val="20"/>
                <w:szCs w:val="20"/>
              </w:rPr>
              <w:t>clear to all of us.</w:t>
            </w:r>
          </w:p>
        </w:tc>
      </w:tr>
    </w:tbl>
    <w:p w:rsidR="00117348" w:rsidRDefault="00117348" w:rsidP="0023089F">
      <w:pPr>
        <w:spacing w:after="0"/>
      </w:pPr>
    </w:p>
    <w:p w:rsidR="005D331E" w:rsidRDefault="0023089F" w:rsidP="0023089F">
      <w:pPr>
        <w:spacing w:after="0"/>
        <w:rPr>
          <w:sz w:val="20"/>
          <w:szCs w:val="20"/>
        </w:rPr>
      </w:pPr>
      <w:r>
        <w:rPr>
          <w:i/>
          <w:sz w:val="20"/>
          <w:szCs w:val="20"/>
        </w:rPr>
        <w:t>Source</w:t>
      </w:r>
      <w:r>
        <w:rPr>
          <w:sz w:val="20"/>
          <w:szCs w:val="20"/>
        </w:rPr>
        <w:t xml:space="preserve">: Mark </w:t>
      </w:r>
      <w:proofErr w:type="spellStart"/>
      <w:r>
        <w:rPr>
          <w:sz w:val="20"/>
          <w:szCs w:val="20"/>
        </w:rPr>
        <w:t>Powell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Presenting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English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How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Give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Successful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Presentations</w:t>
      </w:r>
      <w:proofErr w:type="spellEnd"/>
      <w:r>
        <w:rPr>
          <w:sz w:val="20"/>
          <w:szCs w:val="20"/>
        </w:rPr>
        <w:t xml:space="preserve">, Thomson </w:t>
      </w:r>
      <w:proofErr w:type="spellStart"/>
      <w:r>
        <w:rPr>
          <w:sz w:val="20"/>
          <w:szCs w:val="20"/>
        </w:rPr>
        <w:t>Heinle</w:t>
      </w:r>
      <w:proofErr w:type="spellEnd"/>
      <w:r>
        <w:rPr>
          <w:sz w:val="20"/>
          <w:szCs w:val="20"/>
        </w:rPr>
        <w:t xml:space="preserve"> 1996</w:t>
      </w:r>
      <w:r w:rsidR="005D331E">
        <w:rPr>
          <w:sz w:val="20"/>
          <w:szCs w:val="20"/>
        </w:rPr>
        <w:br w:type="page"/>
      </w:r>
    </w:p>
    <w:p w:rsidR="00382887" w:rsidRPr="00382887" w:rsidRDefault="00382887" w:rsidP="008864B9">
      <w:pPr>
        <w:spacing w:after="120"/>
        <w:jc w:val="both"/>
        <w:rPr>
          <w:rFonts w:ascii="Trebuchet MS" w:hAnsi="Trebuchet MS"/>
          <w:b/>
          <w:noProof/>
          <w:sz w:val="24"/>
        </w:rPr>
      </w:pPr>
      <w:r w:rsidRPr="00382887">
        <w:rPr>
          <w:rFonts w:ascii="Trebuchet MS" w:hAnsi="Trebuchet MS"/>
          <w:b/>
          <w:noProof/>
          <w:sz w:val="24"/>
        </w:rPr>
        <w:lastRenderedPageBreak/>
        <w:t>REFERRING TO VISUALS</w:t>
      </w:r>
    </w:p>
    <w:p w:rsidR="005D331E" w:rsidRPr="00382887" w:rsidRDefault="00382887" w:rsidP="008864B9">
      <w:pPr>
        <w:spacing w:after="120"/>
        <w:jc w:val="both"/>
        <w:rPr>
          <w:rFonts w:ascii="Trebuchet MS" w:hAnsi="Trebuchet MS"/>
          <w:b/>
          <w:noProof/>
          <w:sz w:val="24"/>
        </w:rPr>
      </w:pPr>
      <w:r w:rsidRPr="00382887">
        <w:rPr>
          <w:rFonts w:ascii="Trebuchet MS" w:hAnsi="Trebuchet MS"/>
          <w:b/>
          <w:noProof/>
        </w:rPr>
        <w:sym w:font="Wingdings 3" w:char="F05B"/>
      </w:r>
      <w:r>
        <w:rPr>
          <w:rFonts w:ascii="Trebuchet MS" w:hAnsi="Trebuchet MS"/>
          <w:b/>
          <w:noProof/>
        </w:rPr>
        <w:t xml:space="preserve"> </w:t>
      </w:r>
      <w:r w:rsidR="005D331E" w:rsidRPr="00382887">
        <w:rPr>
          <w:rFonts w:ascii="Trebuchet MS" w:hAnsi="Trebuchet MS"/>
          <w:b/>
          <w:noProof/>
          <w:sz w:val="24"/>
        </w:rPr>
        <w:t>Preparing the audience for visuals – teasing</w:t>
      </w:r>
    </w:p>
    <w:p w:rsidR="005D331E" w:rsidRPr="00382887" w:rsidRDefault="005D331E" w:rsidP="0038288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rebuchet MS" w:hAnsi="Trebuchet MS"/>
          <w:bCs/>
          <w:noProof/>
        </w:rPr>
      </w:pPr>
      <w:r w:rsidRPr="00382887">
        <w:rPr>
          <w:rFonts w:ascii="Trebuchet MS" w:hAnsi="Trebuchet MS"/>
          <w:bCs/>
          <w:noProof/>
        </w:rPr>
        <w:t>The graph on the following slide gives you a rough outline of…</w:t>
      </w:r>
    </w:p>
    <w:p w:rsidR="005D331E" w:rsidRPr="00382887" w:rsidRDefault="005D331E" w:rsidP="0038288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rebuchet MS" w:hAnsi="Trebuchet MS"/>
          <w:bCs/>
          <w:noProof/>
        </w:rPr>
      </w:pPr>
      <w:r w:rsidRPr="00382887">
        <w:rPr>
          <w:rFonts w:ascii="Trebuchet MS" w:hAnsi="Trebuchet MS"/>
          <w:bCs/>
          <w:noProof/>
        </w:rPr>
        <w:t>On the next slide you´ll see something quite remarkable.</w:t>
      </w:r>
    </w:p>
    <w:p w:rsidR="005D331E" w:rsidRPr="00382887" w:rsidRDefault="005D331E" w:rsidP="0038288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rebuchet MS" w:hAnsi="Trebuchet MS"/>
          <w:bCs/>
          <w:noProof/>
        </w:rPr>
      </w:pPr>
      <w:r w:rsidRPr="00382887">
        <w:rPr>
          <w:rFonts w:ascii="Trebuchet MS" w:hAnsi="Trebuchet MS"/>
          <w:bCs/>
          <w:noProof/>
        </w:rPr>
        <w:t>The next graph might come as a surprise to some of you.</w:t>
      </w:r>
    </w:p>
    <w:p w:rsidR="005D331E" w:rsidRPr="00382887" w:rsidRDefault="005D331E" w:rsidP="00382887">
      <w:pPr>
        <w:pStyle w:val="Odstavecseseznamem"/>
        <w:numPr>
          <w:ilvl w:val="0"/>
          <w:numId w:val="9"/>
        </w:numPr>
        <w:spacing w:after="240" w:line="240" w:lineRule="auto"/>
        <w:ind w:left="1434" w:hanging="357"/>
        <w:jc w:val="both"/>
        <w:rPr>
          <w:rFonts w:ascii="Trebuchet MS" w:hAnsi="Trebuchet MS"/>
          <w:bCs/>
          <w:noProof/>
        </w:rPr>
      </w:pPr>
      <w:r w:rsidRPr="00382887">
        <w:rPr>
          <w:rFonts w:ascii="Trebuchet MS" w:hAnsi="Trebuchet MS"/>
          <w:bCs/>
          <w:noProof/>
        </w:rPr>
        <w:t>The next visual contains the key information that most of you came here to hear about.</w:t>
      </w:r>
    </w:p>
    <w:p w:rsidR="005D331E" w:rsidRPr="00382887" w:rsidRDefault="005D331E" w:rsidP="008864B9">
      <w:pPr>
        <w:spacing w:after="240"/>
        <w:jc w:val="both"/>
        <w:rPr>
          <w:rFonts w:ascii="Trebuchet MS" w:hAnsi="Trebuchet MS"/>
          <w:b/>
          <w:noProof/>
          <w:sz w:val="24"/>
        </w:rPr>
      </w:pPr>
      <w:r w:rsidRPr="00382887">
        <w:rPr>
          <w:rFonts w:ascii="Trebuchet MS" w:hAnsi="Trebuchet MS"/>
          <w:b/>
          <w:noProof/>
          <w:sz w:val="24"/>
        </w:rPr>
        <w:t xml:space="preserve"> </w:t>
      </w:r>
      <w:r w:rsidR="00382887" w:rsidRPr="00382887">
        <w:rPr>
          <w:rFonts w:ascii="Trebuchet MS" w:hAnsi="Trebuchet MS"/>
          <w:b/>
          <w:noProof/>
        </w:rPr>
        <w:sym w:font="Wingdings 3" w:char="F05B"/>
      </w:r>
      <w:r w:rsidR="00382887">
        <w:rPr>
          <w:rFonts w:ascii="Trebuchet MS" w:hAnsi="Trebuchet MS"/>
          <w:b/>
          <w:noProof/>
        </w:rPr>
        <w:t xml:space="preserve"> </w:t>
      </w:r>
      <w:r w:rsidRPr="00382887">
        <w:rPr>
          <w:rFonts w:ascii="Trebuchet MS" w:hAnsi="Trebuchet MS"/>
          <w:b/>
          <w:noProof/>
          <w:sz w:val="24"/>
        </w:rPr>
        <w:t>Preparing the audience for visuals – teasing, 3 examples</w:t>
      </w:r>
    </w:p>
    <w:p w:rsidR="005D331E" w:rsidRPr="00382887" w:rsidRDefault="005D331E" w:rsidP="0038288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rebuchet MS" w:hAnsi="Trebuchet MS"/>
          <w:bCs/>
          <w:noProof/>
        </w:rPr>
      </w:pPr>
      <w:r w:rsidRPr="00382887">
        <w:rPr>
          <w:rFonts w:ascii="Trebuchet MS" w:hAnsi="Trebuchet MS"/>
          <w:bCs/>
          <w:noProof/>
        </w:rPr>
        <w:t>The next graph will show you the inflation rate of the U.S. from the late 1920s to the year 2000. You´ll be surprised when you see the overall development since there are several movements in this graph that I imagine some of you won´t have anticipated.</w:t>
      </w:r>
    </w:p>
    <w:p w:rsidR="005D331E" w:rsidRPr="00382887" w:rsidRDefault="005D331E" w:rsidP="0038288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rebuchet MS" w:hAnsi="Trebuchet MS"/>
          <w:bCs/>
          <w:noProof/>
        </w:rPr>
      </w:pPr>
      <w:r w:rsidRPr="00382887">
        <w:rPr>
          <w:rFonts w:ascii="Trebuchet MS" w:hAnsi="Trebuchet MS"/>
          <w:bCs/>
          <w:noProof/>
        </w:rPr>
        <w:t>The next slide shows a cartoon by the famous cartoon artist Gary Larson – a cartoon that, in a humorous way, captures the very problem we´re facing with our after sales services.</w:t>
      </w:r>
    </w:p>
    <w:p w:rsidR="005D331E" w:rsidRPr="00382887" w:rsidRDefault="005D331E" w:rsidP="00382887">
      <w:pPr>
        <w:pStyle w:val="Odstavecseseznamem"/>
        <w:numPr>
          <w:ilvl w:val="0"/>
          <w:numId w:val="15"/>
        </w:numPr>
        <w:spacing w:after="0" w:line="240" w:lineRule="auto"/>
        <w:ind w:hanging="357"/>
        <w:jc w:val="both"/>
        <w:rPr>
          <w:rFonts w:ascii="Trebuchet MS" w:hAnsi="Trebuchet MS"/>
          <w:bCs/>
          <w:noProof/>
        </w:rPr>
      </w:pPr>
      <w:r w:rsidRPr="00382887">
        <w:rPr>
          <w:rFonts w:ascii="Trebuchet MS" w:hAnsi="Trebuchet MS"/>
          <w:bCs/>
          <w:noProof/>
        </w:rPr>
        <w:t>The next set of figures and statistical data on our production costs in Asia will be somewhat of a shock to those of you who haven´t seen them yet.</w:t>
      </w:r>
    </w:p>
    <w:p w:rsidR="00382887" w:rsidRPr="00382887" w:rsidRDefault="00382887" w:rsidP="00382887">
      <w:pPr>
        <w:spacing w:after="0" w:line="240" w:lineRule="auto"/>
        <w:ind w:left="1440"/>
        <w:jc w:val="both"/>
        <w:rPr>
          <w:rFonts w:ascii="Trebuchet MS" w:hAnsi="Trebuchet MS"/>
          <w:bCs/>
          <w:noProof/>
        </w:rPr>
      </w:pPr>
    </w:p>
    <w:p w:rsidR="00382887" w:rsidRPr="00382887" w:rsidRDefault="00382887" w:rsidP="00382887">
      <w:pPr>
        <w:spacing w:after="240"/>
        <w:jc w:val="both"/>
        <w:rPr>
          <w:rFonts w:ascii="Trebuchet MS" w:hAnsi="Trebuchet MS"/>
          <w:b/>
          <w:noProof/>
        </w:rPr>
      </w:pPr>
      <w:r w:rsidRPr="00382887">
        <w:rPr>
          <w:rFonts w:ascii="Trebuchet MS" w:hAnsi="Trebuchet MS"/>
          <w:b/>
          <w:noProof/>
        </w:rPr>
        <w:sym w:font="Wingdings 3" w:char="F05B"/>
      </w:r>
      <w:r w:rsidRPr="00382887">
        <w:rPr>
          <w:rFonts w:ascii="Trebuchet MS" w:hAnsi="Trebuchet MS"/>
          <w:b/>
          <w:noProof/>
        </w:rPr>
        <w:t xml:space="preserve"> Explaining the parameters of a graph.</w:t>
      </w:r>
    </w:p>
    <w:p w:rsidR="00382887" w:rsidRPr="00382887" w:rsidRDefault="00382887" w:rsidP="0038288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rebuchet MS" w:hAnsi="Trebuchet MS"/>
          <w:bCs/>
          <w:noProof/>
        </w:rPr>
      </w:pPr>
      <w:r w:rsidRPr="00382887">
        <w:rPr>
          <w:rFonts w:ascii="Trebuchet MS" w:hAnsi="Trebuchet MS"/>
          <w:bCs/>
          <w:noProof/>
        </w:rPr>
        <w:t>On the horizontal axis you see the…</w:t>
      </w:r>
    </w:p>
    <w:p w:rsidR="00382887" w:rsidRPr="00382887" w:rsidRDefault="00382887" w:rsidP="0038288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rebuchet MS" w:hAnsi="Trebuchet MS"/>
          <w:bCs/>
          <w:noProof/>
        </w:rPr>
      </w:pPr>
      <w:r w:rsidRPr="00382887">
        <w:rPr>
          <w:rFonts w:ascii="Trebuchet MS" w:hAnsi="Trebuchet MS"/>
          <w:bCs/>
          <w:noProof/>
        </w:rPr>
        <w:t>On the vertical axis we have…</w:t>
      </w:r>
    </w:p>
    <w:p w:rsidR="00382887" w:rsidRPr="00382887" w:rsidRDefault="00382887" w:rsidP="00382887">
      <w:pPr>
        <w:pStyle w:val="Odstavecseseznamem"/>
        <w:numPr>
          <w:ilvl w:val="0"/>
          <w:numId w:val="16"/>
        </w:numPr>
        <w:spacing w:after="240" w:line="240" w:lineRule="auto"/>
        <w:ind w:left="1434" w:hanging="357"/>
        <w:jc w:val="both"/>
        <w:rPr>
          <w:rFonts w:ascii="Trebuchet MS" w:hAnsi="Trebuchet MS"/>
          <w:bCs/>
          <w:noProof/>
        </w:rPr>
      </w:pPr>
      <w:r w:rsidRPr="00382887">
        <w:rPr>
          <w:rFonts w:ascii="Trebuchet MS" w:hAnsi="Trebuchet MS"/>
          <w:bCs/>
          <w:noProof/>
        </w:rPr>
        <w:t>The figures on the vertical axis are units of one thousand…</w:t>
      </w:r>
    </w:p>
    <w:p w:rsidR="00382887" w:rsidRPr="00382887" w:rsidRDefault="00382887" w:rsidP="00382887">
      <w:pPr>
        <w:spacing w:after="240"/>
        <w:jc w:val="both"/>
        <w:rPr>
          <w:rFonts w:ascii="Trebuchet MS" w:hAnsi="Trebuchet MS"/>
          <w:b/>
          <w:noProof/>
        </w:rPr>
      </w:pPr>
      <w:r w:rsidRPr="00382887">
        <w:rPr>
          <w:rFonts w:ascii="Trebuchet MS" w:hAnsi="Trebuchet MS"/>
          <w:b/>
          <w:noProof/>
        </w:rPr>
        <w:sym w:font="Wingdings 3" w:char="F05B"/>
      </w:r>
      <w:r w:rsidRPr="00382887">
        <w:rPr>
          <w:rFonts w:ascii="Trebuchet MS" w:hAnsi="Trebuchet MS"/>
          <w:b/>
          <w:noProof/>
        </w:rPr>
        <w:t xml:space="preserve"> Simplifying graphs</w:t>
      </w:r>
    </w:p>
    <w:p w:rsidR="00382887" w:rsidRPr="00382887" w:rsidRDefault="00382887" w:rsidP="0038288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rebuchet MS" w:hAnsi="Trebuchet MS"/>
          <w:bCs/>
          <w:noProof/>
        </w:rPr>
      </w:pPr>
      <w:r w:rsidRPr="00382887">
        <w:rPr>
          <w:rFonts w:ascii="Trebuchet MS" w:hAnsi="Trebuchet MS"/>
          <w:bCs/>
          <w:noProof/>
        </w:rPr>
        <w:t>This graph shows three distinct developments.</w:t>
      </w:r>
    </w:p>
    <w:p w:rsidR="00382887" w:rsidRPr="00382887" w:rsidRDefault="00382887" w:rsidP="0038288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rebuchet MS" w:hAnsi="Trebuchet MS"/>
          <w:bCs/>
          <w:noProof/>
        </w:rPr>
      </w:pPr>
      <w:r w:rsidRPr="00382887">
        <w:rPr>
          <w:rFonts w:ascii="Trebuchet MS" w:hAnsi="Trebuchet MS"/>
          <w:bCs/>
          <w:noProof/>
        </w:rPr>
        <w:t>I´d like to draw your attention to two major phases of the overall graph movement.</w:t>
      </w:r>
    </w:p>
    <w:p w:rsidR="00382887" w:rsidRPr="00382887" w:rsidRDefault="00382887" w:rsidP="0038288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rebuchet MS" w:hAnsi="Trebuchet MS"/>
          <w:bCs/>
          <w:noProof/>
        </w:rPr>
      </w:pPr>
      <w:r w:rsidRPr="00382887">
        <w:rPr>
          <w:rFonts w:ascii="Trebuchet MS" w:hAnsi="Trebuchet MS"/>
          <w:bCs/>
          <w:noProof/>
        </w:rPr>
        <w:t>The turning point in the performance of the graph is….</w:t>
      </w:r>
    </w:p>
    <w:p w:rsidR="00382887" w:rsidRPr="00382887" w:rsidRDefault="00382887" w:rsidP="008864B9">
      <w:pPr>
        <w:pStyle w:val="Odstavecseseznamem"/>
        <w:numPr>
          <w:ilvl w:val="0"/>
          <w:numId w:val="17"/>
        </w:numPr>
        <w:spacing w:after="120" w:line="240" w:lineRule="auto"/>
        <w:ind w:left="1434" w:hanging="357"/>
        <w:jc w:val="both"/>
        <w:rPr>
          <w:rFonts w:ascii="Trebuchet MS" w:hAnsi="Trebuchet MS"/>
          <w:bCs/>
          <w:noProof/>
        </w:rPr>
      </w:pPr>
      <w:r w:rsidRPr="00382887">
        <w:rPr>
          <w:rFonts w:ascii="Trebuchet MS" w:hAnsi="Trebuchet MS"/>
          <w:bCs/>
          <w:noProof/>
        </w:rPr>
        <w:t>What this complex line boils down to are three major developments.</w:t>
      </w:r>
    </w:p>
    <w:p w:rsidR="00382887" w:rsidRPr="00382887" w:rsidRDefault="00382887" w:rsidP="00382887">
      <w:pPr>
        <w:jc w:val="both"/>
        <w:rPr>
          <w:rFonts w:cs="Times New Roman"/>
          <w:b/>
          <w:noProof/>
          <w:color w:val="FF00FF"/>
          <w:u w:val="single"/>
        </w:rPr>
      </w:pPr>
      <w:r w:rsidRPr="00382887">
        <w:rPr>
          <w:rFonts w:cs="Times New Roman"/>
          <w:i/>
          <w:noProof/>
          <w:sz w:val="20"/>
          <w:szCs w:val="20"/>
        </w:rPr>
        <w:t>Source</w:t>
      </w:r>
      <w:r w:rsidRPr="00382887">
        <w:rPr>
          <w:rFonts w:cs="Times New Roman"/>
          <w:noProof/>
          <w:sz w:val="20"/>
          <w:szCs w:val="20"/>
        </w:rPr>
        <w:t xml:space="preserve">: Mario Klarer: </w:t>
      </w:r>
      <w:r w:rsidRPr="00382887">
        <w:rPr>
          <w:rFonts w:cs="Times New Roman"/>
          <w:iCs/>
          <w:noProof/>
          <w:sz w:val="20"/>
          <w:szCs w:val="20"/>
        </w:rPr>
        <w:t>Působivá prezentace a přednáška v angličtině</w:t>
      </w:r>
      <w:r w:rsidRPr="00382887">
        <w:rPr>
          <w:rFonts w:cs="Times New Roman"/>
          <w:noProof/>
          <w:sz w:val="20"/>
          <w:szCs w:val="20"/>
        </w:rPr>
        <w:t>, Grada 2007</w:t>
      </w:r>
    </w:p>
    <w:p w:rsidR="008864B9" w:rsidRDefault="007C092A" w:rsidP="007C092A">
      <w:pPr>
        <w:pStyle w:val="css"/>
        <w:rPr>
          <w:lang w:val="en-GB"/>
        </w:rPr>
      </w:pPr>
      <w:r w:rsidRPr="008864B9">
        <w:rPr>
          <w:b/>
          <w:bCs/>
          <w:lang w:val="en-GB"/>
        </w:rPr>
        <w:t>Look at these presentation phrases and decide whether they:</w:t>
      </w:r>
      <w:r w:rsidRPr="008864B9">
        <w:rPr>
          <w:b/>
          <w:bCs/>
          <w:lang w:val="en-GB"/>
        </w:rPr>
        <w:br/>
      </w:r>
      <w:r w:rsidRPr="008864B9">
        <w:rPr>
          <w:b/>
          <w:bCs/>
          <w:i/>
          <w:iCs/>
          <w:lang w:val="en-GB"/>
        </w:rPr>
        <w:t>refer backwards</w:t>
      </w:r>
      <w:r w:rsidRPr="008864B9">
        <w:rPr>
          <w:b/>
          <w:bCs/>
          <w:lang w:val="en-GB"/>
        </w:rPr>
        <w:t xml:space="preserve">, </w:t>
      </w:r>
      <w:r w:rsidRPr="008864B9">
        <w:rPr>
          <w:b/>
          <w:bCs/>
          <w:i/>
          <w:iCs/>
          <w:lang w:val="en-GB"/>
        </w:rPr>
        <w:t>refer forwards</w:t>
      </w:r>
      <w:r w:rsidRPr="008864B9">
        <w:rPr>
          <w:b/>
          <w:bCs/>
          <w:lang w:val="en-GB"/>
        </w:rPr>
        <w:t xml:space="preserve">, </w:t>
      </w:r>
      <w:r w:rsidRPr="008864B9">
        <w:rPr>
          <w:b/>
          <w:bCs/>
          <w:i/>
          <w:iCs/>
          <w:lang w:val="en-GB"/>
        </w:rPr>
        <w:t>refer to visuals</w:t>
      </w:r>
      <w:r w:rsidRPr="008864B9">
        <w:rPr>
          <w:b/>
          <w:bCs/>
          <w:lang w:val="en-GB"/>
        </w:rPr>
        <w:t xml:space="preserve"> or </w:t>
      </w:r>
      <w:r w:rsidRPr="008864B9">
        <w:rPr>
          <w:b/>
          <w:bCs/>
          <w:i/>
          <w:iCs/>
          <w:lang w:val="en-GB"/>
        </w:rPr>
        <w:t>deal with interruptions</w:t>
      </w:r>
      <w:r w:rsidRPr="008864B9">
        <w:rPr>
          <w:b/>
          <w:bCs/>
          <w:lang w:val="en-GB"/>
        </w:rPr>
        <w:t>.</w:t>
      </w:r>
      <w:r w:rsidRPr="008864B9">
        <w:rPr>
          <w:lang w:val="en-GB"/>
        </w:rPr>
        <w:br/>
      </w:r>
      <w:r w:rsidRPr="008864B9">
        <w:rPr>
          <w:lang w:val="en-GB"/>
        </w:rPr>
        <w:br/>
        <w:t>1. This graph indicates...</w:t>
      </w:r>
      <w:r w:rsidRPr="008864B9">
        <w:rPr>
          <w:lang w:val="en-GB"/>
        </w:rPr>
        <w:br/>
        <w:t>2. As I said earlier, ...</w:t>
      </w:r>
      <w:r w:rsidRPr="008864B9">
        <w:rPr>
          <w:lang w:val="en-GB"/>
        </w:rPr>
        <w:br/>
        <w:t>3. This leads me to my next point.</w:t>
      </w:r>
      <w:r w:rsidRPr="008864B9">
        <w:rPr>
          <w:lang w:val="en-GB"/>
        </w:rPr>
        <w:br/>
        <w:t>4. Taking this into consideration, ...</w:t>
      </w:r>
      <w:r w:rsidRPr="008864B9">
        <w:rPr>
          <w:lang w:val="en-GB"/>
        </w:rPr>
        <w:br/>
        <w:t>5. As this bar chart shows, ...</w:t>
      </w:r>
      <w:r w:rsidRPr="008864B9">
        <w:rPr>
          <w:lang w:val="en-GB"/>
        </w:rPr>
        <w:br/>
        <w:t xml:space="preserve">6. If you don't mind, I'll deal with questions </w:t>
      </w:r>
      <w:proofErr w:type="gramStart"/>
      <w:r w:rsidRPr="008864B9">
        <w:rPr>
          <w:lang w:val="en-GB"/>
        </w:rPr>
        <w:t>later on</w:t>
      </w:r>
      <w:proofErr w:type="gramEnd"/>
      <w:r w:rsidRPr="008864B9">
        <w:rPr>
          <w:lang w:val="en-GB"/>
        </w:rPr>
        <w:t>.</w:t>
      </w:r>
      <w:r w:rsidRPr="008864B9">
        <w:rPr>
          <w:lang w:val="en-GB"/>
        </w:rPr>
        <w:br/>
        <w:t>7. Going back to a point I made earlier, ...</w:t>
      </w:r>
      <w:r w:rsidRPr="008864B9">
        <w:rPr>
          <w:lang w:val="en-GB"/>
        </w:rPr>
        <w:br/>
        <w:t>8. Sorry, could I finish first?</w:t>
      </w:r>
      <w:r w:rsidRPr="008864B9">
        <w:rPr>
          <w:lang w:val="en-GB"/>
        </w:rPr>
        <w:br/>
        <w:t>9. I'll deal with this point again later.</w:t>
      </w:r>
      <w:r w:rsidRPr="008864B9">
        <w:rPr>
          <w:lang w:val="en-GB"/>
        </w:rPr>
        <w:br/>
        <w:t>10. I'll give you some more information on this in a moment.</w:t>
      </w:r>
    </w:p>
    <w:p w:rsidR="007C092A" w:rsidRDefault="007C092A" w:rsidP="007C092A">
      <w:pPr>
        <w:pStyle w:val="z-Zatekformule"/>
      </w:pPr>
      <w:r>
        <w:t>Začátek formuláře</w:t>
      </w:r>
    </w:p>
    <w:p w:rsidR="007C092A" w:rsidRDefault="007C092A" w:rsidP="007C092A">
      <w:pPr>
        <w:pStyle w:val="z-Konecformule"/>
      </w:pPr>
      <w:r>
        <w:t>Konec formuláře</w:t>
      </w:r>
    </w:p>
    <w:p w:rsidR="007C092A" w:rsidRDefault="007C092A" w:rsidP="007C092A">
      <w:pPr>
        <w:rPr>
          <w:vanish/>
        </w:rPr>
      </w:pPr>
    </w:p>
    <w:p w:rsidR="007C092A" w:rsidRDefault="007C092A" w:rsidP="007C092A">
      <w:pPr>
        <w:rPr>
          <w:vanish/>
        </w:rPr>
      </w:pPr>
    </w:p>
    <w:p w:rsidR="005D331E" w:rsidRPr="00382887" w:rsidRDefault="005D331E" w:rsidP="0023089F">
      <w:pPr>
        <w:spacing w:after="0"/>
        <w:rPr>
          <w:rFonts w:ascii="Trebuchet MS" w:hAnsi="Trebuchet MS"/>
        </w:rPr>
      </w:pPr>
    </w:p>
    <w:sectPr w:rsidR="005D331E" w:rsidRPr="00382887" w:rsidSect="0023089F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E5C" w:rsidRDefault="00907E5C">
      <w:pPr>
        <w:spacing w:after="0" w:line="240" w:lineRule="auto"/>
      </w:pPr>
      <w:r>
        <w:separator/>
      </w:r>
    </w:p>
  </w:endnote>
  <w:endnote w:type="continuationSeparator" w:id="0">
    <w:p w:rsidR="00907E5C" w:rsidRDefault="0090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4B9" w:rsidRPr="00CC2597" w:rsidRDefault="008864B9" w:rsidP="002B3243">
    <w:pPr>
      <w:pStyle w:val="Zpat-univerzita4dkyadresy"/>
    </w:pPr>
    <w:r>
      <w:rPr>
        <w:noProof/>
        <w:lang w:val="en-GB" w:eastAsia="en-GB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8864B9" w:rsidRDefault="008864B9" w:rsidP="002B3243">
    <w:pPr>
      <w:pStyle w:val="Zpat"/>
      <w:rPr>
        <w:rFonts w:cs="Arial"/>
        <w:szCs w:val="14"/>
      </w:rPr>
    </w:pPr>
  </w:p>
  <w:p w:rsidR="008864B9" w:rsidRPr="00F20CF7" w:rsidRDefault="008864B9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8864B9" w:rsidRDefault="008864B9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8864B9" w:rsidRPr="00F20CF7" w:rsidRDefault="008864B9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D7E52">
      <w:rPr>
        <w:noProof/>
      </w:rPr>
      <w:t>3</w:t>
    </w:r>
    <w:r>
      <w:fldChar w:fldCharType="end"/>
    </w:r>
    <w:r>
      <w:t>/</w:t>
    </w:r>
    <w:fldSimple w:instr=" SECTIONPAGES   \* MERGEFORMAT ">
      <w:r w:rsidR="00CD7E52">
        <w:rPr>
          <w:noProof/>
        </w:rPr>
        <w:t>4</w:t>
      </w:r>
    </w:fldSimple>
    <w:r>
      <w:tab/>
    </w:r>
    <w:r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4B9" w:rsidRPr="00CC2597" w:rsidRDefault="008864B9" w:rsidP="00F87559">
    <w:pPr>
      <w:pStyle w:val="Zpat-univerzita4dkyadresy"/>
    </w:pPr>
    <w:r>
      <w:rPr>
        <w:noProof/>
        <w:lang w:val="en-GB" w:eastAsia="en-GB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8864B9" w:rsidRDefault="008864B9" w:rsidP="00F87559">
    <w:pPr>
      <w:pStyle w:val="Zpat"/>
      <w:rPr>
        <w:rFonts w:cs="Arial"/>
        <w:szCs w:val="14"/>
      </w:rPr>
    </w:pPr>
  </w:p>
  <w:p w:rsidR="008864B9" w:rsidRPr="00F20CF7" w:rsidRDefault="008864B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8864B9" w:rsidRDefault="008864B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8864B9" w:rsidRDefault="008864B9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D7E52">
      <w:rPr>
        <w:noProof/>
      </w:rPr>
      <w:t>1</w:t>
    </w:r>
    <w:r>
      <w:fldChar w:fldCharType="end"/>
    </w:r>
    <w:r>
      <w:t>/</w:t>
    </w:r>
    <w:fldSimple w:instr=" SECTIONPAGES   \* MERGEFORMAT ">
      <w:r w:rsidR="00CD7E52">
        <w:rPr>
          <w:noProof/>
        </w:rPr>
        <w:t>4</w:t>
      </w:r>
    </w:fldSimple>
    <w:r>
      <w:tab/>
    </w:r>
    <w:r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E5C" w:rsidRDefault="00907E5C">
      <w:pPr>
        <w:spacing w:after="0" w:line="240" w:lineRule="auto"/>
      </w:pPr>
      <w:r>
        <w:separator/>
      </w:r>
    </w:p>
  </w:footnote>
  <w:footnote w:type="continuationSeparator" w:id="0">
    <w:p w:rsidR="00907E5C" w:rsidRDefault="0090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4B9" w:rsidRDefault="008864B9">
    <w:pPr>
      <w:pStyle w:val="Zhlav"/>
      <w:rPr>
        <w:b/>
      </w:rPr>
    </w:pPr>
    <w:r>
      <w:rPr>
        <w:b/>
      </w:rPr>
      <w:t>SWUES</w:t>
    </w:r>
  </w:p>
  <w:p w:rsidR="008864B9" w:rsidRDefault="008864B9">
    <w:pPr>
      <w:pStyle w:val="Zhlav"/>
      <w:rPr>
        <w:b/>
      </w:rPr>
    </w:pPr>
  </w:p>
  <w:p w:rsidR="008864B9" w:rsidRDefault="008864B9">
    <w:pPr>
      <w:pStyle w:val="Zhlav"/>
      <w:rPr>
        <w:b/>
      </w:rPr>
    </w:pPr>
    <w:r w:rsidRPr="0023089F">
      <w:rPr>
        <w:b/>
        <w:noProof/>
        <w:lang w:val="en-GB" w:eastAsia="en-GB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380365</wp:posOffset>
          </wp:positionH>
          <wp:positionV relativeFrom="topMargin">
            <wp:align>bottom</wp:align>
          </wp:positionV>
          <wp:extent cx="2908800" cy="11664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089F">
      <w:rPr>
        <w:b/>
      </w:rPr>
      <w:t>VISUAL AIDS</w:t>
    </w:r>
  </w:p>
  <w:p w:rsidR="008864B9" w:rsidRDefault="008864B9">
    <w:pPr>
      <w:pStyle w:val="Zhlav"/>
      <w:rPr>
        <w:b/>
      </w:rPr>
    </w:pPr>
  </w:p>
  <w:p w:rsidR="008864B9" w:rsidRDefault="008864B9">
    <w:pPr>
      <w:pStyle w:val="Zhlav"/>
      <w:rPr>
        <w:b/>
      </w:rPr>
    </w:pPr>
    <w:r>
      <w:rPr>
        <w:b/>
      </w:rPr>
      <w:t>24 July 2017, Eva Punčochářová</w:t>
    </w:r>
  </w:p>
  <w:p w:rsidR="008864B9" w:rsidRPr="0023089F" w:rsidRDefault="008864B9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EC3"/>
    <w:multiLevelType w:val="hybridMultilevel"/>
    <w:tmpl w:val="5B1257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69CF"/>
    <w:multiLevelType w:val="hybridMultilevel"/>
    <w:tmpl w:val="10E0A3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6D510E"/>
    <w:multiLevelType w:val="hybridMultilevel"/>
    <w:tmpl w:val="7E4A5F8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7872E2"/>
    <w:multiLevelType w:val="hybridMultilevel"/>
    <w:tmpl w:val="11CC0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D5F0F"/>
    <w:multiLevelType w:val="hybridMultilevel"/>
    <w:tmpl w:val="160293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C41587"/>
    <w:multiLevelType w:val="hybridMultilevel"/>
    <w:tmpl w:val="37180A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06109"/>
    <w:multiLevelType w:val="hybridMultilevel"/>
    <w:tmpl w:val="6E1EF2E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5C0"/>
    <w:multiLevelType w:val="hybridMultilevel"/>
    <w:tmpl w:val="297269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1E32D5"/>
    <w:multiLevelType w:val="hybridMultilevel"/>
    <w:tmpl w:val="30267E0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3215"/>
    <w:multiLevelType w:val="hybridMultilevel"/>
    <w:tmpl w:val="5E1844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A3D44"/>
    <w:multiLevelType w:val="hybridMultilevel"/>
    <w:tmpl w:val="21E6E716"/>
    <w:lvl w:ilvl="0" w:tplc="A7FE5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95C0D"/>
    <w:multiLevelType w:val="hybridMultilevel"/>
    <w:tmpl w:val="5FAA5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C07F4"/>
    <w:multiLevelType w:val="hybridMultilevel"/>
    <w:tmpl w:val="9E06C0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952BD6"/>
    <w:multiLevelType w:val="hybridMultilevel"/>
    <w:tmpl w:val="E91456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FB0BBB"/>
    <w:multiLevelType w:val="hybridMultilevel"/>
    <w:tmpl w:val="869C8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A5231"/>
    <w:multiLevelType w:val="hybridMultilevel"/>
    <w:tmpl w:val="CC628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37C9E"/>
    <w:multiLevelType w:val="hybridMultilevel"/>
    <w:tmpl w:val="FB9E70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EF0872"/>
    <w:multiLevelType w:val="hybridMultilevel"/>
    <w:tmpl w:val="A4502F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5"/>
  </w:num>
  <w:num w:numId="5">
    <w:abstractNumId w:val="0"/>
  </w:num>
  <w:num w:numId="6">
    <w:abstractNumId w:val="6"/>
  </w:num>
  <w:num w:numId="7">
    <w:abstractNumId w:val="12"/>
  </w:num>
  <w:num w:numId="8">
    <w:abstractNumId w:val="8"/>
  </w:num>
  <w:num w:numId="9">
    <w:abstractNumId w:val="14"/>
  </w:num>
  <w:num w:numId="10">
    <w:abstractNumId w:val="16"/>
  </w:num>
  <w:num w:numId="11">
    <w:abstractNumId w:val="3"/>
  </w:num>
  <w:num w:numId="12">
    <w:abstractNumId w:val="4"/>
  </w:num>
  <w:num w:numId="13">
    <w:abstractNumId w:val="13"/>
  </w:num>
  <w:num w:numId="14">
    <w:abstractNumId w:val="7"/>
  </w:num>
  <w:num w:numId="15">
    <w:abstractNumId w:val="2"/>
  </w:num>
  <w:num w:numId="16">
    <w:abstractNumId w:val="1"/>
  </w:num>
  <w:num w:numId="17">
    <w:abstractNumId w:val="17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01CBB"/>
    <w:rsid w:val="000306AF"/>
    <w:rsid w:val="00042835"/>
    <w:rsid w:val="000A5AD7"/>
    <w:rsid w:val="000C6547"/>
    <w:rsid w:val="00117348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B38EF"/>
    <w:rsid w:val="001F2AEF"/>
    <w:rsid w:val="00211F80"/>
    <w:rsid w:val="00221B36"/>
    <w:rsid w:val="00227BC5"/>
    <w:rsid w:val="0023089F"/>
    <w:rsid w:val="00241644"/>
    <w:rsid w:val="00247E5F"/>
    <w:rsid w:val="0026161F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82887"/>
    <w:rsid w:val="00394B2D"/>
    <w:rsid w:val="003A7F4F"/>
    <w:rsid w:val="003C029A"/>
    <w:rsid w:val="003C2B73"/>
    <w:rsid w:val="003F2066"/>
    <w:rsid w:val="004067DE"/>
    <w:rsid w:val="0042387A"/>
    <w:rsid w:val="00466430"/>
    <w:rsid w:val="0048535D"/>
    <w:rsid w:val="00490EE3"/>
    <w:rsid w:val="004B5E58"/>
    <w:rsid w:val="004B7545"/>
    <w:rsid w:val="004C1645"/>
    <w:rsid w:val="004D1185"/>
    <w:rsid w:val="004E740C"/>
    <w:rsid w:val="004F3B9D"/>
    <w:rsid w:val="005108C3"/>
    <w:rsid w:val="00582DFC"/>
    <w:rsid w:val="005B357E"/>
    <w:rsid w:val="005C1BC3"/>
    <w:rsid w:val="005D1F84"/>
    <w:rsid w:val="005D331E"/>
    <w:rsid w:val="005E4C69"/>
    <w:rsid w:val="005F4CB2"/>
    <w:rsid w:val="00606135"/>
    <w:rsid w:val="006063F1"/>
    <w:rsid w:val="00611EAC"/>
    <w:rsid w:val="00616507"/>
    <w:rsid w:val="0067390A"/>
    <w:rsid w:val="006A39DF"/>
    <w:rsid w:val="00700BDD"/>
    <w:rsid w:val="00706860"/>
    <w:rsid w:val="00721AA4"/>
    <w:rsid w:val="0073428B"/>
    <w:rsid w:val="00756259"/>
    <w:rsid w:val="00767E6F"/>
    <w:rsid w:val="007814A2"/>
    <w:rsid w:val="00790002"/>
    <w:rsid w:val="0079758E"/>
    <w:rsid w:val="007B31BA"/>
    <w:rsid w:val="007C092A"/>
    <w:rsid w:val="007C738C"/>
    <w:rsid w:val="007D77E7"/>
    <w:rsid w:val="007E2D61"/>
    <w:rsid w:val="007F51AC"/>
    <w:rsid w:val="008061BC"/>
    <w:rsid w:val="008144B2"/>
    <w:rsid w:val="00824279"/>
    <w:rsid w:val="008300B3"/>
    <w:rsid w:val="008617AE"/>
    <w:rsid w:val="008629BB"/>
    <w:rsid w:val="008758CC"/>
    <w:rsid w:val="008864B9"/>
    <w:rsid w:val="00907E5C"/>
    <w:rsid w:val="0093108E"/>
    <w:rsid w:val="00952348"/>
    <w:rsid w:val="00970219"/>
    <w:rsid w:val="00987AA9"/>
    <w:rsid w:val="009929DF"/>
    <w:rsid w:val="00993F65"/>
    <w:rsid w:val="009B415C"/>
    <w:rsid w:val="009F59CD"/>
    <w:rsid w:val="00A01CE2"/>
    <w:rsid w:val="00A27490"/>
    <w:rsid w:val="00A63644"/>
    <w:rsid w:val="00AC2D36"/>
    <w:rsid w:val="00AC6B6B"/>
    <w:rsid w:val="00B374F0"/>
    <w:rsid w:val="00B43F1E"/>
    <w:rsid w:val="00BF1770"/>
    <w:rsid w:val="00C06373"/>
    <w:rsid w:val="00C1580B"/>
    <w:rsid w:val="00C20847"/>
    <w:rsid w:val="00C44C72"/>
    <w:rsid w:val="00C80CD3"/>
    <w:rsid w:val="00CA7746"/>
    <w:rsid w:val="00CC0AEB"/>
    <w:rsid w:val="00CC2597"/>
    <w:rsid w:val="00CD7E52"/>
    <w:rsid w:val="00CE5D2D"/>
    <w:rsid w:val="00CF42E5"/>
    <w:rsid w:val="00D43546"/>
    <w:rsid w:val="00D4417E"/>
    <w:rsid w:val="00D45579"/>
    <w:rsid w:val="00D47639"/>
    <w:rsid w:val="00D616E3"/>
    <w:rsid w:val="00D65140"/>
    <w:rsid w:val="00DB0117"/>
    <w:rsid w:val="00DE590E"/>
    <w:rsid w:val="00E02F97"/>
    <w:rsid w:val="00E05F2B"/>
    <w:rsid w:val="00E33772"/>
    <w:rsid w:val="00E4219C"/>
    <w:rsid w:val="00E62ADC"/>
    <w:rsid w:val="00E778E4"/>
    <w:rsid w:val="00E907DD"/>
    <w:rsid w:val="00EB0CFF"/>
    <w:rsid w:val="00EC70A0"/>
    <w:rsid w:val="00EF1356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0B25B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C09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BF1770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7C092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ss">
    <w:name w:val="css"/>
    <w:basedOn w:val="Normln"/>
    <w:rsid w:val="007C09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C09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C092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C09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C092A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864B9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1B38EF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80C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2665-ED67-420F-85BD-74ADFB61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1063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Eva Punčochářová</cp:lastModifiedBy>
  <cp:revision>7</cp:revision>
  <cp:lastPrinted>2015-11-19T08:47:00Z</cp:lastPrinted>
  <dcterms:created xsi:type="dcterms:W3CDTF">2017-07-22T16:10:00Z</dcterms:created>
  <dcterms:modified xsi:type="dcterms:W3CDTF">2017-07-23T22:57:00Z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